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05" w:rsidRPr="0021650D" w:rsidRDefault="00460D05" w:rsidP="009D519F">
      <w:pPr>
        <w:spacing w:line="360" w:lineRule="auto"/>
        <w:ind w:left="-426" w:right="-567"/>
        <w:jc w:val="center"/>
        <w:rPr>
          <w:b/>
        </w:rPr>
      </w:pPr>
      <w:r w:rsidRPr="0021650D">
        <w:rPr>
          <w:b/>
        </w:rPr>
        <w:t>SPECYFIKACJA ISTOTNYCH WARUNKÓW ZAMÓWIENIA</w:t>
      </w:r>
    </w:p>
    <w:p w:rsidR="00DB4D04" w:rsidRPr="0021650D" w:rsidRDefault="00460D05" w:rsidP="009D519F">
      <w:pPr>
        <w:spacing w:line="360" w:lineRule="auto"/>
        <w:ind w:left="-426" w:right="-567"/>
        <w:jc w:val="center"/>
        <w:rPr>
          <w:b/>
        </w:rPr>
      </w:pPr>
      <w:r w:rsidRPr="0021650D">
        <w:rPr>
          <w:b/>
        </w:rPr>
        <w:t>dla postępowania o udzieleni</w:t>
      </w:r>
      <w:r w:rsidR="00817BCF" w:rsidRPr="0021650D">
        <w:rPr>
          <w:b/>
        </w:rPr>
        <w:t>e</w:t>
      </w:r>
      <w:r w:rsidRPr="0021650D">
        <w:rPr>
          <w:b/>
        </w:rPr>
        <w:t xml:space="preserve"> zamówienia publicznego</w:t>
      </w:r>
      <w:r w:rsidR="005857E7" w:rsidRPr="0021650D">
        <w:rPr>
          <w:b/>
        </w:rPr>
        <w:t xml:space="preserve"> </w:t>
      </w:r>
      <w:r w:rsidRPr="0021650D">
        <w:rPr>
          <w:b/>
        </w:rPr>
        <w:t xml:space="preserve">na </w:t>
      </w:r>
      <w:r w:rsidR="00DF1316" w:rsidRPr="0021650D">
        <w:rPr>
          <w:b/>
        </w:rPr>
        <w:t xml:space="preserve">wykonanie </w:t>
      </w:r>
      <w:r w:rsidR="00DB4D04" w:rsidRPr="0021650D">
        <w:rPr>
          <w:b/>
        </w:rPr>
        <w:t>usługi: „Udzielenie i obsługa kredytu inwestycyjnego 7-letniego</w:t>
      </w:r>
      <w:r w:rsidR="009D519F" w:rsidRPr="0021650D">
        <w:rPr>
          <w:b/>
        </w:rPr>
        <w:t xml:space="preserve"> </w:t>
      </w:r>
      <w:r w:rsidR="00DB4D04" w:rsidRPr="0021650D">
        <w:rPr>
          <w:b/>
          <w:bCs/>
        </w:rPr>
        <w:t xml:space="preserve">przeznaczonego na </w:t>
      </w:r>
      <w:r w:rsidR="009D519F" w:rsidRPr="0021650D">
        <w:rPr>
          <w:b/>
          <w:bCs/>
        </w:rPr>
        <w:t>s</w:t>
      </w:r>
      <w:r w:rsidR="00DB4D04" w:rsidRPr="0021650D">
        <w:rPr>
          <w:b/>
          <w:bCs/>
        </w:rPr>
        <w:t>finansow</w:t>
      </w:r>
      <w:r w:rsidR="009D519F" w:rsidRPr="0021650D">
        <w:rPr>
          <w:b/>
          <w:bCs/>
        </w:rPr>
        <w:t>anie zadania inwestycyjnego dla </w:t>
      </w:r>
      <w:r w:rsidR="00DB4D04" w:rsidRPr="0021650D">
        <w:rPr>
          <w:b/>
        </w:rPr>
        <w:t>Akademii Wychowania Fizycznego im. J. Kukuczki w Katowicach</w:t>
      </w:r>
      <w:r w:rsidR="009D519F" w:rsidRPr="0021650D">
        <w:rPr>
          <w:b/>
        </w:rPr>
        <w:t xml:space="preserve"> </w:t>
      </w:r>
      <w:r w:rsidR="00DB4D04" w:rsidRPr="0021650D">
        <w:rPr>
          <w:b/>
        </w:rPr>
        <w:t xml:space="preserve">w kwocie </w:t>
      </w:r>
      <w:r w:rsidR="00CF7C5F" w:rsidRPr="00035B4B">
        <w:rPr>
          <w:b/>
        </w:rPr>
        <w:t>1</w:t>
      </w:r>
      <w:r w:rsidR="00E754C4" w:rsidRPr="00035B4B">
        <w:rPr>
          <w:b/>
        </w:rPr>
        <w:t> 360 000</w:t>
      </w:r>
      <w:r w:rsidR="00DB4D04" w:rsidRPr="00035B4B">
        <w:rPr>
          <w:b/>
        </w:rPr>
        <w:t xml:space="preserve"> zł</w:t>
      </w:r>
      <w:r w:rsidR="007D25F1" w:rsidRPr="0021650D">
        <w:rPr>
          <w:b/>
        </w:rPr>
        <w:t>”</w:t>
      </w:r>
    </w:p>
    <w:p w:rsidR="00460D05" w:rsidRPr="0021650D" w:rsidRDefault="00460D05" w:rsidP="009D519F">
      <w:pPr>
        <w:spacing w:line="360" w:lineRule="auto"/>
        <w:ind w:left="-426" w:right="-567"/>
        <w:jc w:val="center"/>
        <w:rPr>
          <w:b/>
        </w:rPr>
      </w:pPr>
      <w:r w:rsidRPr="0021650D">
        <w:rPr>
          <w:b/>
        </w:rPr>
        <w:t>w trybie przetargu nieograniczonego</w:t>
      </w:r>
    </w:p>
    <w:p w:rsidR="00146463" w:rsidRPr="0021650D" w:rsidRDefault="00146463" w:rsidP="009D519F">
      <w:pPr>
        <w:spacing w:line="360" w:lineRule="auto"/>
        <w:ind w:left="-426" w:right="-567"/>
        <w:jc w:val="center"/>
      </w:pPr>
      <w:r w:rsidRPr="00012EC3">
        <w:rPr>
          <w:b/>
        </w:rPr>
        <w:t xml:space="preserve">ZP </w:t>
      </w:r>
      <w:r w:rsidR="00012EC3" w:rsidRPr="00012EC3">
        <w:rPr>
          <w:b/>
        </w:rPr>
        <w:t>29</w:t>
      </w:r>
      <w:r w:rsidRPr="00012EC3">
        <w:rPr>
          <w:b/>
        </w:rPr>
        <w:t>/2012</w:t>
      </w:r>
    </w:p>
    <w:p w:rsidR="00460D05" w:rsidRPr="0021650D" w:rsidRDefault="00460D05" w:rsidP="003D4A83">
      <w:pPr>
        <w:spacing w:line="360" w:lineRule="auto"/>
      </w:pPr>
    </w:p>
    <w:p w:rsidR="00460D05" w:rsidRPr="0021650D" w:rsidRDefault="00460D05" w:rsidP="003D4A83">
      <w:pPr>
        <w:spacing w:line="360" w:lineRule="auto"/>
      </w:pPr>
    </w:p>
    <w:p w:rsidR="00460D05" w:rsidRPr="0021650D" w:rsidRDefault="00460D05" w:rsidP="003D4A83">
      <w:pPr>
        <w:spacing w:line="360" w:lineRule="auto"/>
        <w:jc w:val="both"/>
        <w:rPr>
          <w:b/>
        </w:rPr>
      </w:pPr>
      <w:r w:rsidRPr="0021650D">
        <w:rPr>
          <w:b/>
        </w:rPr>
        <w:t>I. Informacje o Zamawiającym</w:t>
      </w:r>
    </w:p>
    <w:p w:rsidR="00460D05" w:rsidRPr="0021650D" w:rsidRDefault="00460D05" w:rsidP="003D4A83">
      <w:pPr>
        <w:spacing w:line="360" w:lineRule="auto"/>
        <w:jc w:val="both"/>
      </w:pPr>
    </w:p>
    <w:p w:rsidR="00460D05" w:rsidRPr="0021650D" w:rsidRDefault="00D844F3" w:rsidP="003D4A83">
      <w:pPr>
        <w:spacing w:line="360" w:lineRule="auto"/>
        <w:jc w:val="both"/>
      </w:pPr>
      <w:r w:rsidRPr="0021650D">
        <w:t>Nazwa:</w:t>
      </w:r>
      <w:r w:rsidRPr="0021650D">
        <w:tab/>
      </w:r>
      <w:r w:rsidR="00460D05" w:rsidRPr="0021650D">
        <w:t>Akademia Wychowania Fizycznego im. Jerzego Kukuczki w Katowicach</w:t>
      </w:r>
    </w:p>
    <w:p w:rsidR="00460D05" w:rsidRPr="0021650D" w:rsidRDefault="00D844F3" w:rsidP="003D4A83">
      <w:pPr>
        <w:spacing w:line="360" w:lineRule="auto"/>
        <w:jc w:val="both"/>
      </w:pPr>
      <w:r w:rsidRPr="0021650D">
        <w:t>Adres:</w:t>
      </w:r>
      <w:r w:rsidRPr="0021650D">
        <w:tab/>
      </w:r>
      <w:r w:rsidRPr="0021650D">
        <w:tab/>
      </w:r>
      <w:r w:rsidR="00460D05" w:rsidRPr="0021650D">
        <w:t>ul. Mikołowska 72a, 40 – 065 Katowice</w:t>
      </w:r>
    </w:p>
    <w:p w:rsidR="00460D05" w:rsidRPr="0021650D" w:rsidRDefault="00460D05" w:rsidP="003D4A83">
      <w:pPr>
        <w:spacing w:line="360" w:lineRule="auto"/>
        <w:jc w:val="both"/>
      </w:pPr>
      <w:r w:rsidRPr="0021650D">
        <w:t xml:space="preserve">REGON: </w:t>
      </w:r>
      <w:r w:rsidR="00D844F3" w:rsidRPr="0021650D">
        <w:tab/>
      </w:r>
      <w:r w:rsidRPr="0021650D">
        <w:t>0003278</w:t>
      </w:r>
      <w:r w:rsidR="00E133D7" w:rsidRPr="0021650D">
        <w:t>8</w:t>
      </w:r>
      <w:r w:rsidR="009D519F" w:rsidRPr="0021650D">
        <w:t>2</w:t>
      </w:r>
    </w:p>
    <w:p w:rsidR="00460D05" w:rsidRPr="0021650D" w:rsidRDefault="00460D05" w:rsidP="003D4A83">
      <w:pPr>
        <w:spacing w:line="360" w:lineRule="auto"/>
        <w:jc w:val="both"/>
      </w:pPr>
      <w:r w:rsidRPr="0021650D">
        <w:t xml:space="preserve">NIP: </w:t>
      </w:r>
      <w:r w:rsidR="00D844F3" w:rsidRPr="0021650D">
        <w:tab/>
      </w:r>
      <w:r w:rsidR="00D844F3" w:rsidRPr="0021650D">
        <w:tab/>
      </w:r>
      <w:r w:rsidRPr="0021650D">
        <w:t>634 019 53 42</w:t>
      </w:r>
    </w:p>
    <w:p w:rsidR="00460D05" w:rsidRPr="0021650D" w:rsidRDefault="00460D05" w:rsidP="003D4A83">
      <w:pPr>
        <w:spacing w:line="360" w:lineRule="auto"/>
        <w:jc w:val="both"/>
      </w:pPr>
      <w:r w:rsidRPr="0021650D">
        <w:t xml:space="preserve">strona www: </w:t>
      </w:r>
      <w:r w:rsidR="002D2608" w:rsidRPr="0021650D">
        <w:tab/>
      </w:r>
      <w:hyperlink r:id="rId8" w:history="1">
        <w:r w:rsidRPr="0021650D">
          <w:rPr>
            <w:rStyle w:val="Hipercze"/>
          </w:rPr>
          <w:t>www.awf.katowice.pl</w:t>
        </w:r>
      </w:hyperlink>
    </w:p>
    <w:p w:rsidR="00F1554C" w:rsidRPr="0021650D" w:rsidRDefault="00460D05" w:rsidP="003D4A83">
      <w:pPr>
        <w:spacing w:line="360" w:lineRule="auto"/>
        <w:jc w:val="both"/>
        <w:rPr>
          <w:lang w:val="en-US"/>
        </w:rPr>
      </w:pPr>
      <w:r w:rsidRPr="0021650D">
        <w:rPr>
          <w:lang w:val="en-US"/>
        </w:rPr>
        <w:t xml:space="preserve">adres email: </w:t>
      </w:r>
      <w:r w:rsidR="00BF396F" w:rsidRPr="0021650D">
        <w:rPr>
          <w:lang w:val="en-US"/>
        </w:rPr>
        <w:tab/>
        <w:t>aifz@awf.katowice.pl</w:t>
      </w:r>
    </w:p>
    <w:p w:rsidR="00460D05" w:rsidRPr="0021650D" w:rsidRDefault="00460D05" w:rsidP="003D4A83">
      <w:pPr>
        <w:spacing w:line="360" w:lineRule="auto"/>
        <w:jc w:val="both"/>
      </w:pPr>
      <w:r w:rsidRPr="0021650D">
        <w:t xml:space="preserve">Nr sprawy: </w:t>
      </w:r>
      <w:r w:rsidR="00146463" w:rsidRPr="0021650D">
        <w:tab/>
      </w:r>
      <w:r w:rsidR="002E773A" w:rsidRPr="00012EC3">
        <w:t xml:space="preserve">ZP </w:t>
      </w:r>
      <w:r w:rsidR="00012EC3" w:rsidRPr="00012EC3">
        <w:t>29</w:t>
      </w:r>
      <w:r w:rsidR="002E773A" w:rsidRPr="00012EC3">
        <w:t>/201</w:t>
      </w:r>
      <w:r w:rsidR="00E133D7" w:rsidRPr="00012EC3">
        <w:t>2</w:t>
      </w:r>
    </w:p>
    <w:p w:rsidR="00460D05" w:rsidRPr="0021650D" w:rsidRDefault="00460D05" w:rsidP="003D4A83">
      <w:pPr>
        <w:spacing w:line="360" w:lineRule="auto"/>
        <w:jc w:val="both"/>
      </w:pPr>
    </w:p>
    <w:p w:rsidR="00460D05" w:rsidRPr="0021650D" w:rsidRDefault="00460D05" w:rsidP="003D4A83">
      <w:pPr>
        <w:spacing w:line="360" w:lineRule="auto"/>
        <w:jc w:val="both"/>
        <w:rPr>
          <w:b/>
        </w:rPr>
      </w:pPr>
      <w:r w:rsidRPr="0021650D">
        <w:rPr>
          <w:b/>
        </w:rPr>
        <w:t>II. Tryb udzielenia zamówienia</w:t>
      </w:r>
    </w:p>
    <w:p w:rsidR="00460D05" w:rsidRPr="0021650D" w:rsidRDefault="00460D05" w:rsidP="003D4A83">
      <w:pPr>
        <w:spacing w:line="360" w:lineRule="auto"/>
        <w:jc w:val="both"/>
      </w:pPr>
    </w:p>
    <w:p w:rsidR="00460D05" w:rsidRPr="0021650D" w:rsidRDefault="00460D05" w:rsidP="003D4A83">
      <w:pPr>
        <w:spacing w:line="360" w:lineRule="auto"/>
        <w:jc w:val="both"/>
      </w:pPr>
      <w:r w:rsidRPr="0021650D">
        <w:t>Postępowanie w sprawie udzielenia zamówienia publicznego prowadzone jest w trybie przetargu nieograniczonego, zgodnie z przepisami ustawy z dnia 29 stycznia 2004 r. Prawo zamówień publicznych (Dz.U. z 2004 r., Nr 19, Poz. 177 z późn. zm.), zwanej dalej „Ustawą”, oraz wydanych na jej podstawie przepisów wykonawczych.</w:t>
      </w:r>
    </w:p>
    <w:p w:rsidR="00460D05" w:rsidRPr="0021650D" w:rsidRDefault="00460D05" w:rsidP="003D4A83">
      <w:pPr>
        <w:spacing w:line="360" w:lineRule="auto"/>
        <w:jc w:val="both"/>
      </w:pPr>
    </w:p>
    <w:p w:rsidR="00460D05" w:rsidRPr="0021650D" w:rsidRDefault="00460D05" w:rsidP="003D4A83">
      <w:pPr>
        <w:spacing w:line="360" w:lineRule="auto"/>
        <w:jc w:val="both"/>
        <w:rPr>
          <w:b/>
        </w:rPr>
      </w:pPr>
      <w:r w:rsidRPr="0021650D">
        <w:rPr>
          <w:b/>
        </w:rPr>
        <w:t>III. Opis przedmiotu zamówienia</w:t>
      </w:r>
    </w:p>
    <w:p w:rsidR="00460D05" w:rsidRPr="0021650D" w:rsidRDefault="00460D05" w:rsidP="003D4A83">
      <w:pPr>
        <w:spacing w:line="360" w:lineRule="auto"/>
        <w:jc w:val="both"/>
        <w:rPr>
          <w:b/>
        </w:rPr>
      </w:pPr>
    </w:p>
    <w:p w:rsidR="00460D05" w:rsidRPr="00035B4B" w:rsidRDefault="00460D05" w:rsidP="003D4A83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b/>
          <w:color w:val="000000"/>
          <w:spacing w:val="-7"/>
        </w:rPr>
      </w:pPr>
      <w:r w:rsidRPr="00035B4B">
        <w:t xml:space="preserve">Przedmiotem zamówienia </w:t>
      </w:r>
      <w:r w:rsidR="00B34644" w:rsidRPr="00035B4B">
        <w:t xml:space="preserve">jest </w:t>
      </w:r>
      <w:r w:rsidR="007D25F1" w:rsidRPr="00035B4B">
        <w:rPr>
          <w:b/>
          <w:color w:val="000000"/>
          <w:spacing w:val="-7"/>
        </w:rPr>
        <w:t>udzielenie i obsługa kredytu inwestycyjnego 7-letniego</w:t>
      </w:r>
      <w:r w:rsidR="00A65757" w:rsidRPr="00035B4B">
        <w:rPr>
          <w:b/>
          <w:color w:val="000000"/>
          <w:spacing w:val="-7"/>
        </w:rPr>
        <w:t xml:space="preserve"> </w:t>
      </w:r>
      <w:r w:rsidR="007D25F1" w:rsidRPr="00035B4B">
        <w:rPr>
          <w:b/>
          <w:bCs/>
          <w:color w:val="000000"/>
          <w:spacing w:val="-7"/>
        </w:rPr>
        <w:t xml:space="preserve">przeznaczonego na sfinansowanie zadania inwestycyjnego dla </w:t>
      </w:r>
      <w:r w:rsidR="007D25F1" w:rsidRPr="00035B4B">
        <w:rPr>
          <w:b/>
          <w:color w:val="000000"/>
          <w:spacing w:val="-7"/>
        </w:rPr>
        <w:t xml:space="preserve">Akademii Wychowania Fizycznego im. J. Kukuczki w Katowicach w kwocie </w:t>
      </w:r>
      <w:r w:rsidR="00137E57" w:rsidRPr="00035B4B">
        <w:rPr>
          <w:b/>
          <w:color w:val="000000"/>
          <w:spacing w:val="-7"/>
        </w:rPr>
        <w:t>1</w:t>
      </w:r>
      <w:r w:rsidR="0031474E" w:rsidRPr="00035B4B">
        <w:rPr>
          <w:b/>
          <w:color w:val="000000"/>
          <w:spacing w:val="-7"/>
        </w:rPr>
        <w:t> 360 000</w:t>
      </w:r>
      <w:r w:rsidR="007D25F1" w:rsidRPr="00035B4B">
        <w:rPr>
          <w:b/>
          <w:color w:val="000000"/>
          <w:spacing w:val="-7"/>
        </w:rPr>
        <w:t xml:space="preserve"> zł</w:t>
      </w:r>
      <w:r w:rsidR="007D2796" w:rsidRPr="00035B4B">
        <w:rPr>
          <w:b/>
          <w:color w:val="000000"/>
          <w:spacing w:val="-7"/>
        </w:rPr>
        <w:t xml:space="preserve"> -</w:t>
      </w:r>
      <w:r w:rsidR="007D25F1" w:rsidRPr="00035B4B">
        <w:rPr>
          <w:b/>
          <w:color w:val="000000"/>
          <w:spacing w:val="-7"/>
        </w:rPr>
        <w:t xml:space="preserve"> </w:t>
      </w:r>
      <w:r w:rsidR="007D25F1" w:rsidRPr="00035B4B">
        <w:rPr>
          <w:color w:val="000000"/>
          <w:spacing w:val="-7"/>
        </w:rPr>
        <w:t>na</w:t>
      </w:r>
      <w:r w:rsidR="007D25F1" w:rsidRPr="00035B4B">
        <w:rPr>
          <w:b/>
          <w:color w:val="000000"/>
          <w:spacing w:val="-7"/>
        </w:rPr>
        <w:t xml:space="preserve"> </w:t>
      </w:r>
      <w:r w:rsidR="00E64B82" w:rsidRPr="00035B4B">
        <w:rPr>
          <w:b/>
          <w:color w:val="000000"/>
          <w:spacing w:val="-7"/>
        </w:rPr>
        <w:t>s</w:t>
      </w:r>
      <w:r w:rsidR="007D25F1" w:rsidRPr="00035B4B">
        <w:rPr>
          <w:color w:val="000000"/>
          <w:spacing w:val="-7"/>
        </w:rPr>
        <w:t>finansowanie</w:t>
      </w:r>
      <w:r w:rsidR="00E64B82" w:rsidRPr="00035B4B">
        <w:rPr>
          <w:color w:val="000000"/>
          <w:spacing w:val="-7"/>
        </w:rPr>
        <w:t xml:space="preserve"> i </w:t>
      </w:r>
      <w:r w:rsidR="00065684" w:rsidRPr="00035B4B">
        <w:rPr>
          <w:color w:val="000000"/>
          <w:spacing w:val="-7"/>
        </w:rPr>
        <w:t>refinansowan</w:t>
      </w:r>
      <w:r w:rsidR="0016040D" w:rsidRPr="00035B4B">
        <w:rPr>
          <w:color w:val="000000"/>
          <w:spacing w:val="-7"/>
        </w:rPr>
        <w:t xml:space="preserve">ie </w:t>
      </w:r>
      <w:r w:rsidR="007D25F1" w:rsidRPr="00035B4B">
        <w:rPr>
          <w:color w:val="000000"/>
          <w:spacing w:val="-7"/>
        </w:rPr>
        <w:t>zadania inwestycyjnego pn.</w:t>
      </w:r>
      <w:r w:rsidR="00A9079C" w:rsidRPr="00035B4B">
        <w:rPr>
          <w:b/>
          <w:color w:val="000000"/>
          <w:spacing w:val="-7"/>
        </w:rPr>
        <w:t xml:space="preserve"> </w:t>
      </w:r>
      <w:r w:rsidR="006F5A98" w:rsidRPr="00035B4B">
        <w:rPr>
          <w:b/>
          <w:color w:val="000000"/>
          <w:spacing w:val="-7"/>
        </w:rPr>
        <w:t>„</w:t>
      </w:r>
      <w:r w:rsidR="00137E57" w:rsidRPr="00035B4B">
        <w:rPr>
          <w:b/>
          <w:color w:val="000000"/>
          <w:spacing w:val="-7"/>
        </w:rPr>
        <w:t xml:space="preserve">Modernizacja pomieszczeń biurowych Rektoratu w budynku głównym </w:t>
      </w:r>
      <w:r w:rsidR="006F5A98" w:rsidRPr="00035B4B">
        <w:rPr>
          <w:b/>
          <w:color w:val="000000"/>
          <w:spacing w:val="-7"/>
        </w:rPr>
        <w:t>”.</w:t>
      </w:r>
    </w:p>
    <w:p w:rsidR="003A2F50" w:rsidRPr="0021650D" w:rsidRDefault="00460D05" w:rsidP="003D4A83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21650D">
        <w:t>Oznaczenie przedmiotu</w:t>
      </w:r>
      <w:r w:rsidR="003A2F50" w:rsidRPr="0021650D">
        <w:t xml:space="preserve"> zamówienia według Wspólnego</w:t>
      </w:r>
      <w:r w:rsidRPr="0021650D">
        <w:t xml:space="preserve"> Słow</w:t>
      </w:r>
      <w:r w:rsidR="00527FEA" w:rsidRPr="0021650D">
        <w:t>nika Zamówień (CPV):</w:t>
      </w:r>
    </w:p>
    <w:p w:rsidR="007D25F1" w:rsidRPr="0021650D" w:rsidRDefault="007D25F1" w:rsidP="00015759">
      <w:pPr>
        <w:pStyle w:val="Akapitzlist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650D">
        <w:rPr>
          <w:rStyle w:val="symbol"/>
          <w:rFonts w:ascii="Times New Roman" w:hAnsi="Times New Roman"/>
          <w:sz w:val="24"/>
          <w:szCs w:val="24"/>
        </w:rPr>
        <w:t xml:space="preserve">66110000-4 </w:t>
      </w:r>
      <w:r w:rsidRPr="0021650D">
        <w:rPr>
          <w:rFonts w:ascii="Times New Roman" w:hAnsi="Times New Roman"/>
          <w:sz w:val="24"/>
          <w:szCs w:val="24"/>
        </w:rPr>
        <w:t>Usługi bankowe</w:t>
      </w:r>
    </w:p>
    <w:p w:rsidR="00A65757" w:rsidRPr="0021650D" w:rsidRDefault="007D25F1" w:rsidP="00015759">
      <w:pPr>
        <w:pStyle w:val="Akapitzlist1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650D">
        <w:rPr>
          <w:rStyle w:val="symbol"/>
          <w:rFonts w:ascii="Times New Roman" w:hAnsi="Times New Roman"/>
          <w:sz w:val="24"/>
          <w:szCs w:val="24"/>
        </w:rPr>
        <w:lastRenderedPageBreak/>
        <w:t>66113000-5</w:t>
      </w:r>
      <w:r w:rsidRPr="0021650D">
        <w:rPr>
          <w:rFonts w:ascii="Times New Roman" w:hAnsi="Times New Roman"/>
          <w:sz w:val="24"/>
          <w:szCs w:val="24"/>
        </w:rPr>
        <w:t xml:space="preserve"> Usługi udzielania kredytu</w:t>
      </w:r>
    </w:p>
    <w:p w:rsidR="00A65757" w:rsidRPr="0021650D" w:rsidRDefault="00A65757" w:rsidP="003D4A83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1650D">
        <w:rPr>
          <w:rFonts w:ascii="Times New Roman" w:hAnsi="Times New Roman"/>
          <w:sz w:val="24"/>
          <w:szCs w:val="24"/>
        </w:rPr>
        <w:t xml:space="preserve">3. </w:t>
      </w:r>
      <w:r w:rsidR="007D25F1" w:rsidRPr="0021650D">
        <w:rPr>
          <w:rFonts w:ascii="Times New Roman" w:hAnsi="Times New Roman"/>
          <w:sz w:val="24"/>
          <w:szCs w:val="24"/>
        </w:rPr>
        <w:t xml:space="preserve">Waluta kredytu – </w:t>
      </w:r>
      <w:r w:rsidRPr="0021650D">
        <w:rPr>
          <w:rFonts w:ascii="Times New Roman" w:hAnsi="Times New Roman"/>
          <w:sz w:val="24"/>
          <w:szCs w:val="24"/>
        </w:rPr>
        <w:t>polski złoty (</w:t>
      </w:r>
      <w:r w:rsidR="007D25F1" w:rsidRPr="0021650D">
        <w:rPr>
          <w:rFonts w:ascii="Times New Roman" w:hAnsi="Times New Roman"/>
          <w:sz w:val="24"/>
          <w:szCs w:val="24"/>
        </w:rPr>
        <w:t>PLN</w:t>
      </w:r>
      <w:r w:rsidRPr="0021650D">
        <w:rPr>
          <w:rFonts w:ascii="Times New Roman" w:hAnsi="Times New Roman"/>
          <w:sz w:val="24"/>
          <w:szCs w:val="24"/>
        </w:rPr>
        <w:t>)</w:t>
      </w:r>
      <w:r w:rsidR="007D25F1" w:rsidRPr="0021650D">
        <w:rPr>
          <w:rFonts w:ascii="Times New Roman" w:hAnsi="Times New Roman"/>
          <w:sz w:val="24"/>
          <w:szCs w:val="24"/>
        </w:rPr>
        <w:t xml:space="preserve">. </w:t>
      </w:r>
    </w:p>
    <w:p w:rsidR="008C00D7" w:rsidRPr="0021650D" w:rsidRDefault="00A65757" w:rsidP="003D4A83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21650D">
        <w:rPr>
          <w:rFonts w:ascii="Times New Roman" w:hAnsi="Times New Roman"/>
          <w:sz w:val="24"/>
          <w:szCs w:val="24"/>
        </w:rPr>
        <w:t xml:space="preserve">4. </w:t>
      </w:r>
      <w:r w:rsidR="007D25F1" w:rsidRPr="0021650D">
        <w:rPr>
          <w:rFonts w:ascii="Times New Roman" w:hAnsi="Times New Roman"/>
          <w:bCs/>
          <w:color w:val="000000"/>
          <w:sz w:val="24"/>
          <w:szCs w:val="24"/>
        </w:rPr>
        <w:t>Data zaciągnięcia kredytu</w:t>
      </w:r>
      <w:r w:rsidR="007D25F1" w:rsidRPr="0021650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D25F1" w:rsidRPr="0021650D">
        <w:rPr>
          <w:rFonts w:ascii="Times New Roman" w:hAnsi="Times New Roman"/>
          <w:color w:val="000000"/>
          <w:sz w:val="24"/>
          <w:szCs w:val="24"/>
        </w:rPr>
        <w:t>– kredyt będzie uruchomiony w</w:t>
      </w:r>
      <w:r w:rsidRPr="002165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25F1" w:rsidRPr="0021650D">
        <w:rPr>
          <w:rFonts w:ascii="Times New Roman" w:hAnsi="Times New Roman"/>
          <w:color w:val="000000"/>
          <w:sz w:val="24"/>
          <w:szCs w:val="24"/>
        </w:rPr>
        <w:t>transzach</w:t>
      </w:r>
      <w:r w:rsidR="009F3DC8" w:rsidRPr="0021650D">
        <w:rPr>
          <w:rFonts w:ascii="Times New Roman" w:hAnsi="Times New Roman"/>
          <w:color w:val="000000"/>
          <w:sz w:val="24"/>
          <w:szCs w:val="24"/>
        </w:rPr>
        <w:t>, płatnych na żądanie</w:t>
      </w:r>
      <w:r w:rsidR="009E0D4D" w:rsidRPr="002165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E1F2D" w:rsidRPr="0021650D">
        <w:rPr>
          <w:rFonts w:ascii="Times New Roman" w:hAnsi="Times New Roman"/>
          <w:color w:val="000000"/>
          <w:sz w:val="24"/>
          <w:szCs w:val="24"/>
        </w:rPr>
        <w:t>Zamawiającego</w:t>
      </w:r>
      <w:r w:rsidR="00E64B82" w:rsidRPr="0021650D">
        <w:rPr>
          <w:rFonts w:ascii="Times New Roman" w:hAnsi="Times New Roman"/>
          <w:color w:val="000000"/>
          <w:sz w:val="24"/>
          <w:szCs w:val="24"/>
        </w:rPr>
        <w:t>,</w:t>
      </w:r>
      <w:r w:rsidR="00FE1F2D" w:rsidRPr="002165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E0D4D" w:rsidRPr="0021650D">
        <w:rPr>
          <w:rFonts w:ascii="Times New Roman" w:hAnsi="Times New Roman"/>
          <w:color w:val="000000"/>
          <w:sz w:val="24"/>
          <w:szCs w:val="24"/>
        </w:rPr>
        <w:t>na podstawie faktur w wartości brutto</w:t>
      </w:r>
      <w:r w:rsidR="00E64B82" w:rsidRPr="0021650D">
        <w:rPr>
          <w:rFonts w:ascii="Times New Roman" w:hAnsi="Times New Roman"/>
          <w:color w:val="000000"/>
          <w:sz w:val="24"/>
          <w:szCs w:val="24"/>
        </w:rPr>
        <w:t>,</w:t>
      </w:r>
      <w:r w:rsidR="009F3DC8" w:rsidRPr="0021650D">
        <w:rPr>
          <w:rFonts w:ascii="Times New Roman" w:hAnsi="Times New Roman"/>
          <w:color w:val="000000"/>
          <w:sz w:val="24"/>
          <w:szCs w:val="24"/>
        </w:rPr>
        <w:t xml:space="preserve"> w wysokości określonej przez Zamawiającego.</w:t>
      </w:r>
      <w:r w:rsidR="008E4BB9" w:rsidRPr="0021650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C6C10" w:rsidRPr="00035B4B" w:rsidRDefault="009F3DC8" w:rsidP="00015759">
      <w:pPr>
        <w:pStyle w:val="Akapitzlist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650D">
        <w:rPr>
          <w:rFonts w:ascii="Times New Roman" w:hAnsi="Times New Roman"/>
          <w:color w:val="000000"/>
          <w:sz w:val="24"/>
          <w:szCs w:val="24"/>
        </w:rPr>
        <w:t>Termin wykorzystania kredytu (termin p</w:t>
      </w:r>
      <w:r w:rsidR="003D4A83" w:rsidRPr="0021650D">
        <w:rPr>
          <w:rFonts w:ascii="Times New Roman" w:hAnsi="Times New Roman"/>
          <w:color w:val="000000"/>
          <w:sz w:val="24"/>
          <w:szCs w:val="24"/>
        </w:rPr>
        <w:t>rzekazania</w:t>
      </w:r>
      <w:r w:rsidRPr="0021650D">
        <w:rPr>
          <w:rFonts w:ascii="Times New Roman" w:hAnsi="Times New Roman"/>
          <w:color w:val="000000"/>
          <w:sz w:val="24"/>
          <w:szCs w:val="24"/>
        </w:rPr>
        <w:t xml:space="preserve"> ostatniej transzy):</w:t>
      </w:r>
      <w:r w:rsidR="00B904A1">
        <w:rPr>
          <w:rFonts w:ascii="Times New Roman" w:hAnsi="Times New Roman"/>
          <w:color w:val="000000"/>
          <w:sz w:val="24"/>
          <w:szCs w:val="24"/>
        </w:rPr>
        <w:t xml:space="preserve"> do </w:t>
      </w:r>
      <w:r w:rsidR="00B904A1" w:rsidRPr="00035B4B">
        <w:rPr>
          <w:rFonts w:ascii="Times New Roman" w:hAnsi="Times New Roman"/>
          <w:color w:val="000000"/>
          <w:sz w:val="24"/>
          <w:szCs w:val="24"/>
        </w:rPr>
        <w:t>28 luty 2013</w:t>
      </w:r>
    </w:p>
    <w:p w:rsidR="0017397B" w:rsidRPr="0021650D" w:rsidRDefault="009F3DC8" w:rsidP="00015759">
      <w:pPr>
        <w:pStyle w:val="Akapitzlist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1650D">
        <w:rPr>
          <w:rFonts w:ascii="Times New Roman" w:hAnsi="Times New Roman"/>
          <w:color w:val="000000"/>
          <w:sz w:val="24"/>
          <w:szCs w:val="24"/>
        </w:rPr>
        <w:t xml:space="preserve"> Zamawiającemu przysługuje prawo do niewykorzystania pełnej kwoty kredytu, z czym nie będą się wiązać jakiekolwiek opłaty i koszty. </w:t>
      </w:r>
    </w:p>
    <w:p w:rsidR="007D25F1" w:rsidRPr="00035B4B" w:rsidRDefault="007D25F1" w:rsidP="00015759">
      <w:pPr>
        <w:pStyle w:val="Akapitzlist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7E57">
        <w:rPr>
          <w:rFonts w:ascii="Times New Roman" w:hAnsi="Times New Roman"/>
          <w:bCs/>
          <w:color w:val="000000"/>
          <w:sz w:val="24"/>
          <w:szCs w:val="24"/>
        </w:rPr>
        <w:t>Terminy spłaty kredytu</w:t>
      </w:r>
      <w:r w:rsidR="00A3581F" w:rsidRPr="00137E57">
        <w:rPr>
          <w:rFonts w:ascii="Times New Roman" w:hAnsi="Times New Roman"/>
          <w:bCs/>
          <w:color w:val="000000"/>
          <w:sz w:val="24"/>
          <w:szCs w:val="24"/>
        </w:rPr>
        <w:t xml:space="preserve"> - </w:t>
      </w:r>
      <w:r w:rsidRPr="00137E57">
        <w:rPr>
          <w:rFonts w:ascii="Times New Roman" w:hAnsi="Times New Roman"/>
          <w:color w:val="000000"/>
          <w:sz w:val="24"/>
          <w:szCs w:val="24"/>
        </w:rPr>
        <w:t>spłata kredytu nastąpi w</w:t>
      </w:r>
      <w:r w:rsidR="00A3581F" w:rsidRPr="00137E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397B" w:rsidRPr="00137E57">
        <w:rPr>
          <w:rFonts w:ascii="Times New Roman" w:hAnsi="Times New Roman"/>
          <w:color w:val="000000"/>
          <w:sz w:val="24"/>
          <w:szCs w:val="24"/>
        </w:rPr>
        <w:t xml:space="preserve">równych ratach kapitałowych, </w:t>
      </w:r>
      <w:r w:rsidR="0021650D" w:rsidRPr="00137E57">
        <w:rPr>
          <w:rFonts w:ascii="Times New Roman" w:hAnsi="Times New Roman"/>
        </w:rPr>
        <w:t>z </w:t>
      </w:r>
      <w:r w:rsidR="00AC0D6D">
        <w:rPr>
          <w:rFonts w:ascii="Times New Roman" w:hAnsi="Times New Roman"/>
        </w:rPr>
        <w:t>sześciomiesię</w:t>
      </w:r>
      <w:r w:rsidR="009E0D4D" w:rsidRPr="00137E57">
        <w:rPr>
          <w:rFonts w:ascii="Times New Roman" w:hAnsi="Times New Roman"/>
        </w:rPr>
        <w:t>czną</w:t>
      </w:r>
      <w:r w:rsidR="009E0D4D" w:rsidRPr="00137E57">
        <w:rPr>
          <w:rFonts w:ascii="Times New Roman" w:hAnsi="Times New Roman"/>
          <w:color w:val="000000"/>
          <w:sz w:val="24"/>
          <w:szCs w:val="24"/>
        </w:rPr>
        <w:t xml:space="preserve"> karencją w spłacie kapitału</w:t>
      </w:r>
      <w:r w:rsidR="0016040D" w:rsidRPr="00137E57">
        <w:rPr>
          <w:rFonts w:ascii="Times New Roman" w:hAnsi="Times New Roman"/>
          <w:color w:val="000000"/>
          <w:sz w:val="24"/>
          <w:szCs w:val="24"/>
        </w:rPr>
        <w:t>,</w:t>
      </w:r>
      <w:r w:rsidR="009E0D4D" w:rsidRPr="00137E5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7397B" w:rsidRPr="00137E57">
        <w:rPr>
          <w:rFonts w:ascii="Times New Roman" w:hAnsi="Times New Roman"/>
          <w:color w:val="000000"/>
          <w:sz w:val="24"/>
          <w:szCs w:val="24"/>
        </w:rPr>
        <w:t>poczynając od </w:t>
      </w:r>
      <w:r w:rsidR="002251CA" w:rsidRPr="00137E57">
        <w:rPr>
          <w:rFonts w:ascii="Times New Roman" w:hAnsi="Times New Roman"/>
          <w:color w:val="000000"/>
          <w:sz w:val="24"/>
          <w:szCs w:val="24"/>
        </w:rPr>
        <w:t xml:space="preserve">miesiąca </w:t>
      </w:r>
      <w:r w:rsidR="00B904A1" w:rsidRPr="00035B4B">
        <w:rPr>
          <w:rFonts w:ascii="Times New Roman" w:hAnsi="Times New Roman"/>
          <w:color w:val="000000"/>
          <w:sz w:val="24"/>
          <w:szCs w:val="24"/>
        </w:rPr>
        <w:t>luty 2013</w:t>
      </w:r>
      <w:r w:rsidR="009E0D4D" w:rsidRPr="00035B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17BCF" w:rsidRPr="00035B4B">
        <w:rPr>
          <w:rFonts w:ascii="Times New Roman" w:hAnsi="Times New Roman"/>
          <w:color w:val="000000"/>
          <w:sz w:val="24"/>
          <w:szCs w:val="24"/>
        </w:rPr>
        <w:t>i dalej w</w:t>
      </w:r>
      <w:r w:rsidR="00A3581F" w:rsidRPr="00035B4B">
        <w:rPr>
          <w:rFonts w:ascii="Times New Roman" w:hAnsi="Times New Roman"/>
          <w:color w:val="000000"/>
          <w:sz w:val="24"/>
          <w:szCs w:val="24"/>
        </w:rPr>
        <w:t> </w:t>
      </w:r>
      <w:r w:rsidR="00A65757" w:rsidRPr="00035B4B">
        <w:rPr>
          <w:rFonts w:ascii="Times New Roman" w:hAnsi="Times New Roman"/>
          <w:color w:val="000000"/>
          <w:sz w:val="24"/>
          <w:szCs w:val="24"/>
        </w:rPr>
        <w:t xml:space="preserve">ratach miesięcznych, płatnych w terminie </w:t>
      </w:r>
      <w:r w:rsidR="0016040D" w:rsidRPr="00035B4B">
        <w:rPr>
          <w:rFonts w:ascii="Times New Roman" w:hAnsi="Times New Roman"/>
          <w:color w:val="000000"/>
          <w:sz w:val="24"/>
          <w:szCs w:val="24"/>
        </w:rPr>
        <w:t xml:space="preserve">do </w:t>
      </w:r>
      <w:r w:rsidR="00A3581F" w:rsidRPr="00035B4B">
        <w:rPr>
          <w:rFonts w:ascii="Times New Roman" w:hAnsi="Times New Roman"/>
          <w:color w:val="000000"/>
          <w:sz w:val="24"/>
          <w:szCs w:val="24"/>
        </w:rPr>
        <w:t>ostatniego dnia</w:t>
      </w:r>
      <w:r w:rsidR="00A65757" w:rsidRPr="00035B4B">
        <w:rPr>
          <w:rFonts w:ascii="Times New Roman" w:hAnsi="Times New Roman"/>
          <w:color w:val="000000"/>
          <w:sz w:val="24"/>
          <w:szCs w:val="24"/>
        </w:rPr>
        <w:t xml:space="preserve"> każdego miesiąca.</w:t>
      </w:r>
      <w:r w:rsidR="0017397B" w:rsidRPr="00035B4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D25F1" w:rsidRPr="00035B4B" w:rsidRDefault="007D25F1" w:rsidP="00015759">
      <w:pPr>
        <w:pStyle w:val="Akapitzlist1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35B4B">
        <w:rPr>
          <w:rFonts w:ascii="Times New Roman" w:hAnsi="Times New Roman"/>
          <w:bCs/>
          <w:sz w:val="24"/>
          <w:szCs w:val="24"/>
        </w:rPr>
        <w:t>Zabezpieczenie kredytu</w:t>
      </w:r>
      <w:r w:rsidRPr="00035B4B">
        <w:rPr>
          <w:rFonts w:ascii="Times New Roman" w:hAnsi="Times New Roman"/>
          <w:sz w:val="24"/>
          <w:szCs w:val="24"/>
        </w:rPr>
        <w:t xml:space="preserve">: </w:t>
      </w:r>
    </w:p>
    <w:p w:rsidR="0021650D" w:rsidRPr="00035B4B" w:rsidRDefault="0021650D" w:rsidP="0021650D">
      <w:pPr>
        <w:autoSpaceDE w:val="0"/>
        <w:autoSpaceDN w:val="0"/>
        <w:adjustRightInd w:val="0"/>
        <w:spacing w:line="360" w:lineRule="auto"/>
        <w:ind w:left="1068"/>
        <w:jc w:val="both"/>
        <w:rPr>
          <w:iCs/>
          <w:strike/>
          <w:color w:val="000000"/>
        </w:rPr>
      </w:pPr>
      <w:r w:rsidRPr="00035B4B">
        <w:rPr>
          <w:iCs/>
          <w:color w:val="000000"/>
        </w:rPr>
        <w:t>a)</w:t>
      </w:r>
      <w:r w:rsidRPr="00035B4B">
        <w:rPr>
          <w:iCs/>
          <w:color w:val="000000"/>
        </w:rPr>
        <w:tab/>
      </w:r>
      <w:r w:rsidR="00CC0660" w:rsidRPr="00035B4B">
        <w:rPr>
          <w:iCs/>
          <w:color w:val="000000"/>
        </w:rPr>
        <w:t xml:space="preserve">oświadczenie o </w:t>
      </w:r>
      <w:r w:rsidR="0016040D" w:rsidRPr="00035B4B">
        <w:rPr>
          <w:iCs/>
          <w:color w:val="000000"/>
        </w:rPr>
        <w:t xml:space="preserve">dobrowolnym </w:t>
      </w:r>
      <w:r w:rsidR="00CC0660" w:rsidRPr="00035B4B">
        <w:rPr>
          <w:iCs/>
          <w:color w:val="000000"/>
        </w:rPr>
        <w:t>poddaniu się egzekucji</w:t>
      </w:r>
      <w:r w:rsidR="009E0D4D" w:rsidRPr="00035B4B">
        <w:rPr>
          <w:iCs/>
          <w:color w:val="000000"/>
        </w:rPr>
        <w:t>,</w:t>
      </w:r>
    </w:p>
    <w:p w:rsidR="00A65757" w:rsidRPr="0021650D" w:rsidRDefault="0021650D" w:rsidP="0021650D">
      <w:pPr>
        <w:autoSpaceDE w:val="0"/>
        <w:autoSpaceDN w:val="0"/>
        <w:adjustRightInd w:val="0"/>
        <w:spacing w:line="360" w:lineRule="auto"/>
        <w:ind w:left="1068"/>
        <w:jc w:val="both"/>
        <w:rPr>
          <w:iCs/>
          <w:strike/>
          <w:color w:val="000000"/>
        </w:rPr>
      </w:pPr>
      <w:r w:rsidRPr="00035B4B">
        <w:rPr>
          <w:iCs/>
          <w:color w:val="000000"/>
        </w:rPr>
        <w:t xml:space="preserve">b) </w:t>
      </w:r>
      <w:r w:rsidR="00A65757" w:rsidRPr="00035B4B">
        <w:rPr>
          <w:iCs/>
          <w:color w:val="000000"/>
        </w:rPr>
        <w:t xml:space="preserve">hipoteka na </w:t>
      </w:r>
      <w:r w:rsidR="00B51898" w:rsidRPr="00035B4B">
        <w:rPr>
          <w:iCs/>
          <w:color w:val="000000"/>
        </w:rPr>
        <w:t>nieruchomości gruntowej zabudowanej budynkami kompleksu</w:t>
      </w:r>
      <w:r w:rsidR="00B51898" w:rsidRPr="0015544E">
        <w:rPr>
          <w:iCs/>
          <w:color w:val="000000"/>
        </w:rPr>
        <w:t xml:space="preserve"> dydaktyczno-gospodarczego AWF położonej w Katow</w:t>
      </w:r>
      <w:r w:rsidR="00EC456D" w:rsidRPr="0015544E">
        <w:rPr>
          <w:iCs/>
          <w:color w:val="000000"/>
        </w:rPr>
        <w:t>icach, przy ul</w:t>
      </w:r>
      <w:r w:rsidR="00EC456D" w:rsidRPr="00035B4B">
        <w:rPr>
          <w:iCs/>
          <w:color w:val="000000"/>
        </w:rPr>
        <w:t xml:space="preserve">. </w:t>
      </w:r>
      <w:r w:rsidR="0015544E" w:rsidRPr="00035B4B">
        <w:rPr>
          <w:iCs/>
          <w:color w:val="000000"/>
        </w:rPr>
        <w:t>Kościuszki 84</w:t>
      </w:r>
      <w:r w:rsidR="00B51898" w:rsidRPr="00035B4B">
        <w:rPr>
          <w:iCs/>
          <w:color w:val="000000"/>
        </w:rPr>
        <w:t xml:space="preserve"> objętej księgą wieczystą KA1K/0002915</w:t>
      </w:r>
      <w:r w:rsidR="0015544E" w:rsidRPr="00035B4B">
        <w:rPr>
          <w:iCs/>
          <w:color w:val="000000"/>
        </w:rPr>
        <w:t>3</w:t>
      </w:r>
      <w:r w:rsidR="00B51898" w:rsidRPr="00035B4B">
        <w:rPr>
          <w:iCs/>
          <w:color w:val="000000"/>
        </w:rPr>
        <w:t>/</w:t>
      </w:r>
      <w:r w:rsidR="0015544E" w:rsidRPr="00035B4B">
        <w:rPr>
          <w:iCs/>
          <w:color w:val="000000"/>
        </w:rPr>
        <w:t>8</w:t>
      </w:r>
      <w:r w:rsidR="00B51898" w:rsidRPr="00035B4B">
        <w:rPr>
          <w:iCs/>
          <w:color w:val="000000"/>
        </w:rPr>
        <w:t xml:space="preserve"> </w:t>
      </w:r>
      <w:r w:rsidR="00A65757" w:rsidRPr="00035B4B">
        <w:rPr>
          <w:iCs/>
          <w:color w:val="000000"/>
        </w:rPr>
        <w:t>do wysokości</w:t>
      </w:r>
      <w:r w:rsidR="007D0192" w:rsidRPr="00035B4B">
        <w:rPr>
          <w:iCs/>
          <w:color w:val="000000"/>
        </w:rPr>
        <w:t xml:space="preserve"> </w:t>
      </w:r>
      <w:r w:rsidR="001A4A88" w:rsidRPr="00035B4B">
        <w:rPr>
          <w:iCs/>
          <w:color w:val="000000"/>
        </w:rPr>
        <w:t xml:space="preserve">1.000.000, 00 PLN </w:t>
      </w:r>
      <w:r w:rsidR="009E0D4D" w:rsidRPr="0015544E">
        <w:rPr>
          <w:iCs/>
          <w:color w:val="000000"/>
        </w:rPr>
        <w:t>wraz z cesją praw z polisy ubezpieczeniowej</w:t>
      </w:r>
      <w:r w:rsidR="0016040D" w:rsidRPr="0015544E">
        <w:rPr>
          <w:iCs/>
          <w:color w:val="000000"/>
        </w:rPr>
        <w:t xml:space="preserve"> </w:t>
      </w:r>
      <w:r w:rsidR="00B51898" w:rsidRPr="0015544E">
        <w:rPr>
          <w:iCs/>
          <w:color w:val="000000"/>
        </w:rPr>
        <w:t>od zdarzeń losowych NR 908200141233 zawartej dn. 30.09.2011 z TUiR</w:t>
      </w:r>
      <w:r w:rsidR="00EC456D" w:rsidRPr="0015544E">
        <w:rPr>
          <w:iCs/>
          <w:color w:val="000000"/>
        </w:rPr>
        <w:t>.</w:t>
      </w:r>
      <w:r w:rsidR="00B51898" w:rsidRPr="0015544E">
        <w:rPr>
          <w:iCs/>
          <w:color w:val="000000"/>
        </w:rPr>
        <w:t xml:space="preserve"> </w:t>
      </w:r>
      <w:r w:rsidR="00EC456D" w:rsidRPr="0015544E">
        <w:rPr>
          <w:iCs/>
          <w:color w:val="000000"/>
        </w:rPr>
        <w:t>„</w:t>
      </w:r>
      <w:r w:rsidR="00B51898" w:rsidRPr="0015544E">
        <w:rPr>
          <w:iCs/>
          <w:color w:val="000000"/>
        </w:rPr>
        <w:t>WARTA</w:t>
      </w:r>
      <w:r w:rsidR="00EC456D" w:rsidRPr="0015544E">
        <w:rPr>
          <w:iCs/>
          <w:color w:val="000000"/>
        </w:rPr>
        <w:t>”</w:t>
      </w:r>
      <w:r w:rsidR="0077517E">
        <w:rPr>
          <w:iCs/>
          <w:color w:val="000000"/>
        </w:rPr>
        <w:t xml:space="preserve"> S.A</w:t>
      </w:r>
      <w:r w:rsidR="000A1F1E" w:rsidRPr="0015544E">
        <w:rPr>
          <w:iCs/>
          <w:color w:val="000000"/>
        </w:rPr>
        <w:t xml:space="preserve">; </w:t>
      </w:r>
      <w:r w:rsidR="00A65757" w:rsidRPr="0015544E">
        <w:rPr>
          <w:iCs/>
          <w:color w:val="000000"/>
        </w:rPr>
        <w:t>koszt ustanowienia obciążenia hipotecznego poniesie Zamawiający</w:t>
      </w:r>
      <w:r w:rsidR="0017397B" w:rsidRPr="0015544E">
        <w:rPr>
          <w:iCs/>
          <w:color w:val="000000"/>
        </w:rPr>
        <w:t>.</w:t>
      </w:r>
    </w:p>
    <w:p w:rsidR="007D25F1" w:rsidRPr="0021650D" w:rsidRDefault="007D25F1" w:rsidP="00015759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iCs/>
          <w:color w:val="000000"/>
        </w:rPr>
      </w:pPr>
      <w:r w:rsidRPr="0021650D">
        <w:t xml:space="preserve">Oprocentowanie winno być naliczane miesięcznie od aktualnego salda zadłużenia. </w:t>
      </w:r>
    </w:p>
    <w:p w:rsidR="00B30E2F" w:rsidRPr="00035B4B" w:rsidRDefault="00A65757" w:rsidP="00B30E2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30E2F">
        <w:rPr>
          <w:bCs/>
          <w:color w:val="000000"/>
        </w:rPr>
        <w:t>Płatność odsetek od kredytu</w:t>
      </w:r>
      <w:r w:rsidR="00A3581F" w:rsidRPr="00B30E2F">
        <w:rPr>
          <w:bCs/>
          <w:color w:val="000000"/>
        </w:rPr>
        <w:t xml:space="preserve"> </w:t>
      </w:r>
      <w:r w:rsidR="007D25F1" w:rsidRPr="00B30E2F">
        <w:rPr>
          <w:color w:val="000000"/>
        </w:rPr>
        <w:t xml:space="preserve">– </w:t>
      </w:r>
      <w:r w:rsidR="00B30E2F">
        <w:rPr>
          <w:color w:val="000000"/>
        </w:rPr>
        <w:t xml:space="preserve"> </w:t>
      </w:r>
      <w:r w:rsidR="00B30E2F" w:rsidRPr="00035B4B">
        <w:rPr>
          <w:color w:val="000000"/>
        </w:rPr>
        <w:t xml:space="preserve">ustalona w jednomiesięcznych okresach obowiązywania oprocentowania, z których pierwszy rozpoczyna się </w:t>
      </w:r>
      <w:r w:rsidR="00E754C4" w:rsidRPr="00035B4B">
        <w:rPr>
          <w:color w:val="000000"/>
        </w:rPr>
        <w:t>w pierwszym dniu uruchomienia kredytu i kończy z upływem tego dnia kolejnego miesiąca. Każdy następny okres obowiązywania oprocentowania będzie się rozpoczynał w dniu następującym bezpośrednio po upływie poprzedniego okresu.</w:t>
      </w:r>
    </w:p>
    <w:p w:rsidR="00E754C4" w:rsidRPr="00035B4B" w:rsidRDefault="00E754C4" w:rsidP="00E754C4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  <w:r w:rsidRPr="00035B4B">
        <w:rPr>
          <w:color w:val="000000"/>
        </w:rPr>
        <w:t>Pierwszy dzień naliczania odsetek rozpoczyna się w dniu uruchomienia kredytu.</w:t>
      </w:r>
    </w:p>
    <w:p w:rsidR="00E754C4" w:rsidRPr="00E754C4" w:rsidRDefault="007D25F1" w:rsidP="00E754C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754C4">
        <w:rPr>
          <w:bCs/>
          <w:color w:val="000000"/>
        </w:rPr>
        <w:t xml:space="preserve">Zamawiający nie przewiduje </w:t>
      </w:r>
      <w:r w:rsidRPr="00E754C4">
        <w:rPr>
          <w:color w:val="000000"/>
        </w:rPr>
        <w:t xml:space="preserve">ponoszenia kosztów (prowizji i opłat) związanych z obsługą </w:t>
      </w:r>
      <w:r w:rsidR="00E754C4" w:rsidRPr="00E754C4">
        <w:rPr>
          <w:color w:val="000000"/>
        </w:rPr>
        <w:t xml:space="preserve"> </w:t>
      </w:r>
    </w:p>
    <w:p w:rsidR="00A332A4" w:rsidRPr="00E754C4" w:rsidRDefault="007D25F1" w:rsidP="00E754C4">
      <w:pPr>
        <w:pStyle w:val="Akapitzlist"/>
        <w:autoSpaceDE w:val="0"/>
        <w:autoSpaceDN w:val="0"/>
        <w:adjustRightInd w:val="0"/>
        <w:spacing w:line="360" w:lineRule="auto"/>
        <w:ind w:left="360"/>
        <w:jc w:val="both"/>
        <w:rPr>
          <w:color w:val="000000"/>
        </w:rPr>
      </w:pPr>
      <w:r w:rsidRPr="00E754C4">
        <w:rPr>
          <w:color w:val="000000"/>
        </w:rPr>
        <w:t>kredytu innych niż prowizja od udzielonego kredytu oraz opr</w:t>
      </w:r>
      <w:r w:rsidR="00A3581F" w:rsidRPr="00E754C4">
        <w:rPr>
          <w:color w:val="000000"/>
        </w:rPr>
        <w:t>ocentowani</w:t>
      </w:r>
      <w:r w:rsidR="0021650D" w:rsidRPr="00E754C4">
        <w:rPr>
          <w:color w:val="000000"/>
        </w:rPr>
        <w:t>e</w:t>
      </w:r>
      <w:r w:rsidR="00A3581F" w:rsidRPr="00E754C4">
        <w:rPr>
          <w:color w:val="000000"/>
        </w:rPr>
        <w:t xml:space="preserve"> kredytu oparte</w:t>
      </w:r>
      <w:r w:rsidR="0021650D" w:rsidRPr="00E754C4">
        <w:rPr>
          <w:color w:val="000000"/>
        </w:rPr>
        <w:t xml:space="preserve"> </w:t>
      </w:r>
      <w:r w:rsidR="00A3581F" w:rsidRPr="00E754C4">
        <w:rPr>
          <w:color w:val="000000"/>
        </w:rPr>
        <w:t>na </w:t>
      </w:r>
      <w:r w:rsidRPr="00E754C4">
        <w:rPr>
          <w:color w:val="000000"/>
        </w:rPr>
        <w:t xml:space="preserve">zaoferowanej przez </w:t>
      </w:r>
      <w:r w:rsidR="003D4A83" w:rsidRPr="00E754C4">
        <w:rPr>
          <w:color w:val="000000"/>
        </w:rPr>
        <w:t>Wykonawcę</w:t>
      </w:r>
      <w:r w:rsidRPr="00E754C4">
        <w:rPr>
          <w:color w:val="000000"/>
        </w:rPr>
        <w:t xml:space="preserve"> stawce.</w:t>
      </w:r>
      <w:r w:rsidR="00817BCF" w:rsidRPr="00E754C4">
        <w:rPr>
          <w:color w:val="000000"/>
        </w:rPr>
        <w:t xml:space="preserve"> </w:t>
      </w:r>
      <w:r w:rsidRPr="00E754C4">
        <w:rPr>
          <w:color w:val="000000"/>
        </w:rPr>
        <w:t xml:space="preserve">Zamawiający nie przewiduje ponoszenia kosztów związanych z ewentualną zmianą postanowień umowy z </w:t>
      </w:r>
      <w:r w:rsidR="003D4A83" w:rsidRPr="00E754C4">
        <w:rPr>
          <w:color w:val="000000"/>
        </w:rPr>
        <w:t>Wykonawcą</w:t>
      </w:r>
      <w:r w:rsidRPr="00E754C4">
        <w:rPr>
          <w:color w:val="000000"/>
        </w:rPr>
        <w:t>.</w:t>
      </w:r>
      <w:r w:rsidR="00DA5EBF" w:rsidRPr="00E754C4">
        <w:rPr>
          <w:color w:val="000000"/>
        </w:rPr>
        <w:t xml:space="preserve"> W trakcie trwania umowy może zostać udzielona prolongata rat kredytowych bez ponoszenia opłat i prowizji.</w:t>
      </w:r>
      <w:r w:rsidR="00817BCF" w:rsidRPr="00E754C4">
        <w:rPr>
          <w:color w:val="000000"/>
        </w:rPr>
        <w:t xml:space="preserve"> </w:t>
      </w:r>
      <w:r w:rsidR="00A3581F" w:rsidRPr="00E754C4">
        <w:rPr>
          <w:color w:val="000000"/>
        </w:rPr>
        <w:t>Zamawiający nie </w:t>
      </w:r>
      <w:r w:rsidR="00A332A4" w:rsidRPr="00E754C4">
        <w:rPr>
          <w:color w:val="000000"/>
        </w:rPr>
        <w:t>przewiduje zawierania dodatkowych umów poza umową kredytową, w szczególności umów o rachunki bankowe.</w:t>
      </w:r>
      <w:r w:rsidR="00A3581F" w:rsidRPr="00E754C4">
        <w:rPr>
          <w:color w:val="000000"/>
        </w:rPr>
        <w:t xml:space="preserve"> Zamawiający nie przewiduje przeniesienia rachunku bieżącego.</w:t>
      </w:r>
    </w:p>
    <w:p w:rsidR="00E754C4" w:rsidRDefault="00AC6C10" w:rsidP="003D4A8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1650D">
        <w:rPr>
          <w:color w:val="000000"/>
        </w:rPr>
        <w:lastRenderedPageBreak/>
        <w:t>12</w:t>
      </w:r>
      <w:r w:rsidR="00817BCF" w:rsidRPr="0021650D">
        <w:rPr>
          <w:color w:val="000000"/>
        </w:rPr>
        <w:t>.</w:t>
      </w:r>
      <w:r w:rsidR="007D25F1" w:rsidRPr="0021650D">
        <w:rPr>
          <w:color w:val="000000"/>
        </w:rPr>
        <w:t xml:space="preserve"> </w:t>
      </w:r>
      <w:r w:rsidR="007D25F1" w:rsidRPr="0021650D">
        <w:rPr>
          <w:bCs/>
          <w:color w:val="000000"/>
        </w:rPr>
        <w:t xml:space="preserve">Prowizja </w:t>
      </w:r>
      <w:r w:rsidR="003D4A83" w:rsidRPr="0021650D">
        <w:rPr>
          <w:bCs/>
          <w:color w:val="000000"/>
        </w:rPr>
        <w:t>Wykonawcy</w:t>
      </w:r>
      <w:r w:rsidR="007D25F1" w:rsidRPr="0021650D">
        <w:rPr>
          <w:b/>
          <w:bCs/>
          <w:color w:val="000000"/>
        </w:rPr>
        <w:t xml:space="preserve"> </w:t>
      </w:r>
      <w:r w:rsidR="007D25F1" w:rsidRPr="0021650D">
        <w:rPr>
          <w:color w:val="000000"/>
        </w:rPr>
        <w:t>od udzielanego kredytu będzie płatna</w:t>
      </w:r>
      <w:r w:rsidR="000C1A94" w:rsidRPr="0021650D">
        <w:rPr>
          <w:color w:val="000000"/>
        </w:rPr>
        <w:t xml:space="preserve"> jednorazowo</w:t>
      </w:r>
      <w:r w:rsidR="007D25F1" w:rsidRPr="0021650D">
        <w:rPr>
          <w:color w:val="000000"/>
        </w:rPr>
        <w:t xml:space="preserve"> w terminie </w:t>
      </w:r>
      <w:r w:rsidR="00E754C4">
        <w:rPr>
          <w:color w:val="000000"/>
        </w:rPr>
        <w:t xml:space="preserve"> </w:t>
      </w:r>
    </w:p>
    <w:p w:rsidR="007D25F1" w:rsidRPr="0021650D" w:rsidRDefault="007D25F1" w:rsidP="003D4A83">
      <w:pPr>
        <w:autoSpaceDE w:val="0"/>
        <w:autoSpaceDN w:val="0"/>
        <w:adjustRightInd w:val="0"/>
        <w:spacing w:line="360" w:lineRule="auto"/>
        <w:jc w:val="both"/>
        <w:rPr>
          <w:strike/>
          <w:color w:val="000000"/>
        </w:rPr>
      </w:pPr>
      <w:r w:rsidRPr="0021650D">
        <w:rPr>
          <w:color w:val="000000"/>
        </w:rPr>
        <w:t xml:space="preserve">uruchomienia </w:t>
      </w:r>
      <w:r w:rsidR="003D4A83" w:rsidRPr="0021650D">
        <w:rPr>
          <w:color w:val="000000"/>
        </w:rPr>
        <w:t>pierwszej</w:t>
      </w:r>
      <w:r w:rsidRPr="0021650D">
        <w:rPr>
          <w:color w:val="000000"/>
        </w:rPr>
        <w:t xml:space="preserve"> transzy kredytu</w:t>
      </w:r>
      <w:r w:rsidR="00817BCF" w:rsidRPr="0021650D">
        <w:rPr>
          <w:color w:val="000000"/>
        </w:rPr>
        <w:t xml:space="preserve">. </w:t>
      </w:r>
    </w:p>
    <w:p w:rsidR="007D25F1" w:rsidRPr="0021650D" w:rsidRDefault="00AC6C10" w:rsidP="003D4A8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1650D">
        <w:rPr>
          <w:color w:val="000000"/>
        </w:rPr>
        <w:t>13</w:t>
      </w:r>
      <w:r w:rsidR="00817BCF" w:rsidRPr="0021650D">
        <w:rPr>
          <w:color w:val="000000"/>
        </w:rPr>
        <w:t>.</w:t>
      </w:r>
      <w:r w:rsidR="007D25F1" w:rsidRPr="0021650D">
        <w:rPr>
          <w:color w:val="000000"/>
        </w:rPr>
        <w:t xml:space="preserve"> </w:t>
      </w:r>
      <w:r w:rsidR="007D25F1" w:rsidRPr="0021650D">
        <w:rPr>
          <w:bCs/>
          <w:color w:val="000000"/>
        </w:rPr>
        <w:t>Zamawiający zastrzega sobie prawo</w:t>
      </w:r>
      <w:r w:rsidR="007D25F1" w:rsidRPr="0021650D">
        <w:rPr>
          <w:b/>
          <w:bCs/>
          <w:color w:val="000000"/>
        </w:rPr>
        <w:t xml:space="preserve"> </w:t>
      </w:r>
      <w:r w:rsidR="007D25F1" w:rsidRPr="0021650D">
        <w:rPr>
          <w:color w:val="000000"/>
        </w:rPr>
        <w:t xml:space="preserve">wcześniejszej spłaty kredytu bez pobierania przez </w:t>
      </w:r>
      <w:r w:rsidR="003D4A83" w:rsidRPr="0021650D">
        <w:rPr>
          <w:color w:val="000000"/>
        </w:rPr>
        <w:t>Wykonawcę</w:t>
      </w:r>
      <w:r w:rsidR="007D25F1" w:rsidRPr="0021650D">
        <w:rPr>
          <w:color w:val="000000"/>
        </w:rPr>
        <w:t xml:space="preserve"> </w:t>
      </w:r>
      <w:r w:rsidR="00A3581F" w:rsidRPr="0021650D">
        <w:rPr>
          <w:color w:val="000000"/>
        </w:rPr>
        <w:t xml:space="preserve">odsetek, </w:t>
      </w:r>
      <w:r w:rsidR="007D25F1" w:rsidRPr="0021650D">
        <w:rPr>
          <w:color w:val="000000"/>
        </w:rPr>
        <w:t>prowizji i opłat.</w:t>
      </w:r>
      <w:r w:rsidR="00A3581F" w:rsidRPr="0021650D">
        <w:rPr>
          <w:color w:val="000000"/>
        </w:rPr>
        <w:t xml:space="preserve"> </w:t>
      </w:r>
    </w:p>
    <w:p w:rsidR="007D25F1" w:rsidRPr="0021650D" w:rsidRDefault="00AC6C10" w:rsidP="003D4A8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1650D">
        <w:rPr>
          <w:color w:val="000000"/>
        </w:rPr>
        <w:t>14</w:t>
      </w:r>
      <w:r w:rsidR="00817BCF" w:rsidRPr="0021650D">
        <w:rPr>
          <w:color w:val="000000"/>
        </w:rPr>
        <w:t xml:space="preserve">. </w:t>
      </w:r>
      <w:r w:rsidR="007D25F1" w:rsidRPr="0021650D">
        <w:rPr>
          <w:bCs/>
          <w:color w:val="000000"/>
        </w:rPr>
        <w:t>Oprocentowanie kredytu będzie zmienne</w:t>
      </w:r>
      <w:r w:rsidR="00A3581F" w:rsidRPr="0021650D">
        <w:rPr>
          <w:bCs/>
          <w:color w:val="000000"/>
        </w:rPr>
        <w:t>,</w:t>
      </w:r>
      <w:r w:rsidR="007D25F1" w:rsidRPr="0021650D">
        <w:rPr>
          <w:b/>
          <w:bCs/>
          <w:color w:val="000000"/>
        </w:rPr>
        <w:t xml:space="preserve"> </w:t>
      </w:r>
      <w:r w:rsidR="007D25F1" w:rsidRPr="0021650D">
        <w:rPr>
          <w:color w:val="000000"/>
        </w:rPr>
        <w:t>oparte o stopę re</w:t>
      </w:r>
      <w:r w:rsidR="003D4A83" w:rsidRPr="0021650D">
        <w:rPr>
          <w:color w:val="000000"/>
        </w:rPr>
        <w:t>ferencyjną – WIBOR 1M</w:t>
      </w:r>
      <w:r w:rsidR="00DA35A8" w:rsidRPr="0021650D">
        <w:rPr>
          <w:color w:val="000000"/>
        </w:rPr>
        <w:t>, określoną w pkt. 1</w:t>
      </w:r>
      <w:r w:rsidR="0056754C" w:rsidRPr="0021650D">
        <w:rPr>
          <w:color w:val="000000"/>
        </w:rPr>
        <w:t>5</w:t>
      </w:r>
      <w:r w:rsidR="00DA35A8" w:rsidRPr="0021650D">
        <w:rPr>
          <w:color w:val="000000"/>
        </w:rPr>
        <w:t>,</w:t>
      </w:r>
      <w:r w:rsidR="007D25F1" w:rsidRPr="0021650D">
        <w:rPr>
          <w:color w:val="000000"/>
        </w:rPr>
        <w:t xml:space="preserve"> powiększoną o marżę </w:t>
      </w:r>
      <w:r w:rsidR="003D4A83" w:rsidRPr="0021650D">
        <w:rPr>
          <w:color w:val="000000"/>
        </w:rPr>
        <w:t>Wykonawcy</w:t>
      </w:r>
      <w:r w:rsidR="007D25F1" w:rsidRPr="0021650D">
        <w:rPr>
          <w:color w:val="000000"/>
        </w:rPr>
        <w:t xml:space="preserve">. Marża </w:t>
      </w:r>
      <w:r w:rsidR="003D4A83" w:rsidRPr="0021650D">
        <w:rPr>
          <w:color w:val="000000"/>
        </w:rPr>
        <w:t>wykonawcy</w:t>
      </w:r>
      <w:r w:rsidR="007D25F1" w:rsidRPr="0021650D">
        <w:rPr>
          <w:color w:val="000000"/>
        </w:rPr>
        <w:t xml:space="preserve"> przez cały okres kredytowania jest stała. </w:t>
      </w:r>
    </w:p>
    <w:p w:rsidR="007D25F1" w:rsidRPr="0021650D" w:rsidRDefault="00817BCF" w:rsidP="003D4A83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21650D">
        <w:rPr>
          <w:bCs/>
          <w:color w:val="000000"/>
        </w:rPr>
        <w:t>1</w:t>
      </w:r>
      <w:r w:rsidR="00AC6C10" w:rsidRPr="0021650D">
        <w:rPr>
          <w:bCs/>
          <w:color w:val="000000"/>
        </w:rPr>
        <w:t>5</w:t>
      </w:r>
      <w:r w:rsidRPr="0021650D">
        <w:rPr>
          <w:bCs/>
          <w:color w:val="000000"/>
        </w:rPr>
        <w:t xml:space="preserve">. </w:t>
      </w:r>
      <w:r w:rsidR="003D4A83" w:rsidRPr="0021650D">
        <w:rPr>
          <w:bCs/>
          <w:color w:val="000000"/>
        </w:rPr>
        <w:t>Wykonawca</w:t>
      </w:r>
      <w:r w:rsidR="007D25F1" w:rsidRPr="0021650D">
        <w:rPr>
          <w:bCs/>
          <w:color w:val="000000"/>
        </w:rPr>
        <w:t xml:space="preserve"> zobowiązany jest podać oprocentowanie kredytu z wyszczególnieniem stopy </w:t>
      </w:r>
      <w:r w:rsidR="009C0C7F" w:rsidRPr="0021650D">
        <w:rPr>
          <w:bCs/>
          <w:color w:val="000000"/>
        </w:rPr>
        <w:t xml:space="preserve">WIBOR 1M </w:t>
      </w:r>
      <w:r w:rsidR="007D25F1" w:rsidRPr="0021650D">
        <w:rPr>
          <w:bCs/>
          <w:color w:val="000000"/>
        </w:rPr>
        <w:t>oraz stałej marży (w %) według następującego wzoru:</w:t>
      </w:r>
    </w:p>
    <w:p w:rsidR="007D25F1" w:rsidRPr="0021650D" w:rsidRDefault="009C0C7F" w:rsidP="003D4A83">
      <w:pPr>
        <w:autoSpaceDE w:val="0"/>
        <w:autoSpaceDN w:val="0"/>
        <w:adjustRightInd w:val="0"/>
        <w:spacing w:line="360" w:lineRule="auto"/>
        <w:rPr>
          <w:bCs/>
          <w:color w:val="000000"/>
        </w:rPr>
      </w:pPr>
      <w:r w:rsidRPr="0021650D">
        <w:rPr>
          <w:bCs/>
          <w:color w:val="000000"/>
        </w:rPr>
        <w:t>WIBOR 1M</w:t>
      </w:r>
      <w:r w:rsidR="00E5245C" w:rsidRPr="0021650D">
        <w:rPr>
          <w:bCs/>
          <w:color w:val="000000"/>
        </w:rPr>
        <w:t xml:space="preserve"> </w:t>
      </w:r>
      <w:r w:rsidRPr="0021650D">
        <w:rPr>
          <w:bCs/>
          <w:color w:val="000000"/>
        </w:rPr>
        <w:t>(…..%)</w:t>
      </w:r>
      <w:r w:rsidR="007D25F1" w:rsidRPr="0021650D">
        <w:rPr>
          <w:bCs/>
          <w:color w:val="000000"/>
        </w:rPr>
        <w:t xml:space="preserve"> + marża </w:t>
      </w:r>
      <w:r w:rsidR="003D4A83" w:rsidRPr="0021650D">
        <w:rPr>
          <w:bCs/>
          <w:color w:val="000000"/>
        </w:rPr>
        <w:t>Wykonawcy</w:t>
      </w:r>
      <w:r w:rsidR="007D25F1" w:rsidRPr="0021650D">
        <w:rPr>
          <w:bCs/>
          <w:color w:val="000000"/>
        </w:rPr>
        <w:t xml:space="preserve"> (.............%) = ..............%</w:t>
      </w:r>
    </w:p>
    <w:p w:rsidR="00994DCD" w:rsidRPr="0021650D" w:rsidRDefault="00817BCF" w:rsidP="003D4A83">
      <w:pPr>
        <w:pStyle w:val="Default"/>
        <w:spacing w:line="360" w:lineRule="auto"/>
        <w:jc w:val="both"/>
      </w:pPr>
      <w:r w:rsidRPr="0021650D">
        <w:t>1</w:t>
      </w:r>
      <w:r w:rsidR="00AC6C10" w:rsidRPr="0021650D">
        <w:t>6</w:t>
      </w:r>
      <w:r w:rsidRPr="0021650D">
        <w:t>.</w:t>
      </w:r>
      <w:r w:rsidR="007D25F1" w:rsidRPr="0021650D">
        <w:t xml:space="preserve"> Kredyt będzie udzielony na podstawie umowy z</w:t>
      </w:r>
      <w:r w:rsidR="00C07F5C" w:rsidRPr="0021650D">
        <w:t>aproponowanej przez Wykonawcę i </w:t>
      </w:r>
      <w:r w:rsidR="007D25F1" w:rsidRPr="0021650D">
        <w:t>zaakceptowanej przez Zamawiającego, przy czym umowa musi obejmować istotne zapisy zawarte w specyfikacji istotnych warunków zamówienia i nie może wykraczać poza jej postanowienia.</w:t>
      </w:r>
    </w:p>
    <w:p w:rsidR="00994DCD" w:rsidRPr="0021650D" w:rsidRDefault="00994DCD" w:rsidP="00994DCD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1650D">
        <w:rPr>
          <w:color w:val="000000"/>
        </w:rPr>
        <w:t>1</w:t>
      </w:r>
      <w:r w:rsidR="00AC6C10" w:rsidRPr="0021650D">
        <w:rPr>
          <w:color w:val="000000"/>
        </w:rPr>
        <w:t>7</w:t>
      </w:r>
      <w:r w:rsidRPr="0021650D">
        <w:rPr>
          <w:color w:val="000000"/>
        </w:rPr>
        <w:t>. Wykonawca nie będzie żądał od Zamawiającego żadnych innych dokumentów, ponad te wskazane w ofercie, przed zawarciem umowy oraz przed przekazaniem każdej z transz kredytu.</w:t>
      </w:r>
    </w:p>
    <w:p w:rsidR="00527FEA" w:rsidRPr="0021650D" w:rsidRDefault="007D25F1" w:rsidP="00994DCD">
      <w:pPr>
        <w:pStyle w:val="Default"/>
        <w:spacing w:line="360" w:lineRule="auto"/>
        <w:jc w:val="both"/>
      </w:pPr>
      <w:r w:rsidRPr="0021650D">
        <w:t xml:space="preserve"> </w:t>
      </w:r>
    </w:p>
    <w:p w:rsidR="00460D05" w:rsidRPr="0021650D" w:rsidRDefault="00460D05" w:rsidP="003D4A83">
      <w:pPr>
        <w:spacing w:line="360" w:lineRule="auto"/>
        <w:jc w:val="both"/>
        <w:rPr>
          <w:b/>
        </w:rPr>
      </w:pPr>
      <w:r w:rsidRPr="0021650D">
        <w:rPr>
          <w:b/>
        </w:rPr>
        <w:t>IV. Termin realizacji zamówienia</w:t>
      </w:r>
    </w:p>
    <w:p w:rsidR="00460D05" w:rsidRPr="0021650D" w:rsidRDefault="00460D05" w:rsidP="003D4A83">
      <w:pPr>
        <w:spacing w:line="360" w:lineRule="auto"/>
        <w:jc w:val="both"/>
        <w:rPr>
          <w:b/>
        </w:rPr>
      </w:pPr>
    </w:p>
    <w:p w:rsidR="007D25F1" w:rsidRPr="00035B4B" w:rsidRDefault="007D25F1" w:rsidP="003D4A83">
      <w:pPr>
        <w:spacing w:line="360" w:lineRule="auto"/>
        <w:jc w:val="both"/>
      </w:pPr>
      <w:r w:rsidRPr="0021650D">
        <w:t>Termin rozpoczęcia: data postawie</w:t>
      </w:r>
      <w:r w:rsidR="00B904A1">
        <w:t>nia kredytu do dyspozycji – do 5</w:t>
      </w:r>
      <w:r w:rsidRPr="0021650D">
        <w:t xml:space="preserve"> dni od dnia podpisania umowy (jednak nie później niż </w:t>
      </w:r>
      <w:r w:rsidR="00B904A1">
        <w:t xml:space="preserve"> </w:t>
      </w:r>
      <w:r w:rsidR="00B904A1" w:rsidRPr="00035B4B">
        <w:rPr>
          <w:b/>
          <w:bCs/>
        </w:rPr>
        <w:t>05 październik 2012</w:t>
      </w:r>
      <w:r w:rsidR="002D3B3E">
        <w:rPr>
          <w:b/>
          <w:bCs/>
        </w:rPr>
        <w:t>)</w:t>
      </w:r>
    </w:p>
    <w:p w:rsidR="007D25F1" w:rsidRPr="0021650D" w:rsidRDefault="007D25F1" w:rsidP="003D4A83">
      <w:pPr>
        <w:spacing w:line="360" w:lineRule="auto"/>
        <w:jc w:val="both"/>
      </w:pPr>
      <w:r w:rsidRPr="00035B4B">
        <w:t xml:space="preserve">Termin zakończenia: termin spłaty kredytu </w:t>
      </w:r>
      <w:r w:rsidRPr="00035B4B">
        <w:rPr>
          <w:b/>
          <w:bCs/>
        </w:rPr>
        <w:t xml:space="preserve">–  </w:t>
      </w:r>
      <w:r w:rsidR="00B904A1" w:rsidRPr="00035B4B">
        <w:rPr>
          <w:b/>
          <w:bCs/>
        </w:rPr>
        <w:t>styczeń 2020</w:t>
      </w:r>
      <w:r w:rsidR="00B904A1">
        <w:rPr>
          <w:b/>
          <w:bCs/>
        </w:rPr>
        <w:t xml:space="preserve"> </w:t>
      </w:r>
    </w:p>
    <w:p w:rsidR="00460D05" w:rsidRPr="0021650D" w:rsidRDefault="00460D05" w:rsidP="003D4A83">
      <w:pPr>
        <w:spacing w:line="360" w:lineRule="auto"/>
        <w:jc w:val="both"/>
        <w:rPr>
          <w:b/>
        </w:rPr>
      </w:pPr>
    </w:p>
    <w:p w:rsidR="00460D05" w:rsidRPr="0021650D" w:rsidRDefault="00460D05" w:rsidP="003D4A83">
      <w:pPr>
        <w:spacing w:line="360" w:lineRule="auto"/>
        <w:ind w:left="360" w:hanging="360"/>
        <w:jc w:val="both"/>
        <w:rPr>
          <w:b/>
        </w:rPr>
      </w:pPr>
      <w:r w:rsidRPr="0021650D">
        <w:rPr>
          <w:b/>
        </w:rPr>
        <w:t>V. Opis warunków udziału w postępowaniu oraz opis sposobu dokonywania oceny spełniania tych warunków</w:t>
      </w:r>
    </w:p>
    <w:p w:rsidR="00460D05" w:rsidRPr="0021650D" w:rsidRDefault="00460D05" w:rsidP="003D4A83">
      <w:pPr>
        <w:spacing w:line="360" w:lineRule="auto"/>
        <w:jc w:val="both"/>
      </w:pPr>
    </w:p>
    <w:p w:rsidR="00E530EA" w:rsidRPr="0021650D" w:rsidRDefault="00E530EA" w:rsidP="00015759">
      <w:pPr>
        <w:numPr>
          <w:ilvl w:val="0"/>
          <w:numId w:val="16"/>
        </w:numPr>
        <w:tabs>
          <w:tab w:val="num" w:pos="360"/>
        </w:tabs>
        <w:spacing w:line="360" w:lineRule="auto"/>
        <w:ind w:left="360" w:hanging="357"/>
        <w:jc w:val="both"/>
      </w:pPr>
      <w:r w:rsidRPr="0021650D">
        <w:t xml:space="preserve">O udzielenie zamówienia mogą ubiegać się </w:t>
      </w:r>
      <w:r w:rsidR="003D4A83" w:rsidRPr="0021650D">
        <w:t>w</w:t>
      </w:r>
      <w:r w:rsidRPr="0021650D">
        <w:t xml:space="preserve">ykonawcy, którzy spełniają warunki, dotyczące: </w:t>
      </w:r>
    </w:p>
    <w:p w:rsidR="00E530EA" w:rsidRPr="0021650D" w:rsidRDefault="00E530EA" w:rsidP="00015759">
      <w:pPr>
        <w:numPr>
          <w:ilvl w:val="1"/>
          <w:numId w:val="16"/>
        </w:numPr>
        <w:autoSpaceDE w:val="0"/>
        <w:autoSpaceDN w:val="0"/>
        <w:adjustRightInd w:val="0"/>
        <w:spacing w:line="360" w:lineRule="auto"/>
        <w:ind w:left="720" w:hanging="357"/>
        <w:jc w:val="both"/>
      </w:pPr>
      <w:r w:rsidRPr="0021650D">
        <w:t xml:space="preserve">posiadania uprawnień do wykonywania określonej działalności lub czynności, jeżeli przepisy prawa nakładają obowiązek ich posiadania; </w:t>
      </w:r>
    </w:p>
    <w:p w:rsidR="00E530EA" w:rsidRPr="0021650D" w:rsidRDefault="00E530EA" w:rsidP="00015759">
      <w:pPr>
        <w:numPr>
          <w:ilvl w:val="1"/>
          <w:numId w:val="16"/>
        </w:numPr>
        <w:autoSpaceDE w:val="0"/>
        <w:autoSpaceDN w:val="0"/>
        <w:adjustRightInd w:val="0"/>
        <w:spacing w:line="360" w:lineRule="auto"/>
        <w:ind w:left="720" w:hanging="357"/>
        <w:jc w:val="both"/>
      </w:pPr>
      <w:r w:rsidRPr="0021650D">
        <w:t xml:space="preserve">posiadania wiedzy i doświadczenia; </w:t>
      </w:r>
    </w:p>
    <w:p w:rsidR="00E530EA" w:rsidRPr="0021650D" w:rsidRDefault="00E530EA" w:rsidP="00015759">
      <w:pPr>
        <w:numPr>
          <w:ilvl w:val="1"/>
          <w:numId w:val="16"/>
        </w:numPr>
        <w:autoSpaceDE w:val="0"/>
        <w:autoSpaceDN w:val="0"/>
        <w:adjustRightInd w:val="0"/>
        <w:spacing w:line="360" w:lineRule="auto"/>
        <w:ind w:left="720" w:hanging="357"/>
        <w:jc w:val="both"/>
      </w:pPr>
      <w:r w:rsidRPr="0021650D">
        <w:t>dysponowania odpowiednim potencjałem techn</w:t>
      </w:r>
      <w:r w:rsidR="00DA35A8" w:rsidRPr="0021650D">
        <w:t>icznym oraz osobami zdolnymi do </w:t>
      </w:r>
      <w:r w:rsidRPr="0021650D">
        <w:t xml:space="preserve">wykonania zamówienia; </w:t>
      </w:r>
    </w:p>
    <w:p w:rsidR="00E530EA" w:rsidRPr="0021650D" w:rsidRDefault="00E530EA" w:rsidP="00015759">
      <w:pPr>
        <w:numPr>
          <w:ilvl w:val="1"/>
          <w:numId w:val="16"/>
        </w:numPr>
        <w:autoSpaceDE w:val="0"/>
        <w:autoSpaceDN w:val="0"/>
        <w:adjustRightInd w:val="0"/>
        <w:spacing w:line="360" w:lineRule="auto"/>
        <w:ind w:left="720" w:hanging="357"/>
        <w:jc w:val="both"/>
      </w:pPr>
      <w:r w:rsidRPr="0021650D">
        <w:lastRenderedPageBreak/>
        <w:t xml:space="preserve">sytuacji ekonomicznej i finansowej. </w:t>
      </w:r>
    </w:p>
    <w:p w:rsidR="003D4A83" w:rsidRPr="0021650D" w:rsidRDefault="003D4A83" w:rsidP="00015759">
      <w:pPr>
        <w:pStyle w:val="Akapitzlist"/>
        <w:numPr>
          <w:ilvl w:val="1"/>
          <w:numId w:val="17"/>
        </w:numPr>
        <w:tabs>
          <w:tab w:val="clear" w:pos="1500"/>
          <w:tab w:val="num" w:pos="1276"/>
        </w:tabs>
        <w:autoSpaceDE w:val="0"/>
        <w:autoSpaceDN w:val="0"/>
        <w:adjustRightInd w:val="0"/>
        <w:spacing w:line="360" w:lineRule="auto"/>
        <w:ind w:left="426"/>
      </w:pPr>
      <w:r w:rsidRPr="0021650D">
        <w:t xml:space="preserve">Dla wykazania spełniania wymogu z pkt. 1 a) Wykonawca zobowiązany jest </w:t>
      </w:r>
      <w:r w:rsidR="00A3581F" w:rsidRPr="0021650D">
        <w:t>dysponować</w:t>
      </w:r>
      <w:r w:rsidRPr="0021650D">
        <w:t xml:space="preserve"> zezwolenie</w:t>
      </w:r>
      <w:r w:rsidR="00A3581F" w:rsidRPr="0021650D">
        <w:t>m</w:t>
      </w:r>
      <w:r w:rsidRPr="0021650D">
        <w:t xml:space="preserve"> na prowadzenie działalności bankowej.</w:t>
      </w:r>
    </w:p>
    <w:p w:rsidR="00E530EA" w:rsidRPr="0021650D" w:rsidRDefault="00E530EA" w:rsidP="00015759">
      <w:pPr>
        <w:numPr>
          <w:ilvl w:val="1"/>
          <w:numId w:val="17"/>
        </w:numPr>
        <w:tabs>
          <w:tab w:val="num" w:pos="360"/>
        </w:tabs>
        <w:spacing w:line="360" w:lineRule="auto"/>
        <w:ind w:left="360"/>
        <w:jc w:val="both"/>
      </w:pPr>
      <w:r w:rsidRPr="0021650D">
        <w:t xml:space="preserve">Zamawiający dokona oceny spełnienia przez Wykonawców wymaganych warunków udziału w przetargu na podstawie dołączonych do oferty dokumentów i oświadczeń według formuły „spełnia – nie spełnia”. </w:t>
      </w:r>
    </w:p>
    <w:p w:rsidR="00E530EA" w:rsidRPr="0021650D" w:rsidRDefault="00E530EA" w:rsidP="00015759">
      <w:pPr>
        <w:numPr>
          <w:ilvl w:val="1"/>
          <w:numId w:val="17"/>
        </w:numPr>
        <w:tabs>
          <w:tab w:val="num" w:pos="360"/>
        </w:tabs>
        <w:spacing w:line="360" w:lineRule="auto"/>
        <w:ind w:left="360"/>
        <w:jc w:val="both"/>
      </w:pPr>
      <w:r w:rsidRPr="0021650D">
        <w:t xml:space="preserve">W przypadku składania oferty przez </w:t>
      </w:r>
      <w:r w:rsidR="003D4A83" w:rsidRPr="0021650D">
        <w:t>W</w:t>
      </w:r>
      <w:r w:rsidRPr="0021650D">
        <w:t>ykonaw</w:t>
      </w:r>
      <w:r w:rsidR="00AB2BB3" w:rsidRPr="0021650D">
        <w:t xml:space="preserve">ców wspólnie ubiegających się </w:t>
      </w:r>
      <w:r w:rsidR="00AC0D6D">
        <w:t xml:space="preserve">                  </w:t>
      </w:r>
      <w:r w:rsidR="00AB2BB3" w:rsidRPr="0021650D">
        <w:t>o</w:t>
      </w:r>
      <w:r w:rsidR="00AC0D6D">
        <w:t xml:space="preserve"> </w:t>
      </w:r>
      <w:r w:rsidRPr="0021650D">
        <w:t>udzieleni</w:t>
      </w:r>
      <w:r w:rsidR="00DA35A8" w:rsidRPr="0021650D">
        <w:t>e</w:t>
      </w:r>
      <w:r w:rsidRPr="0021650D">
        <w:t xml:space="preserve"> zamówienia (konsorcjum), każdy z </w:t>
      </w:r>
      <w:r w:rsidR="003D4A83" w:rsidRPr="0021650D">
        <w:t>W</w:t>
      </w:r>
      <w:r w:rsidRPr="0021650D">
        <w:t xml:space="preserve">ykonawców musi wykazać, że spełnia warunki udziału w postępowaniu wynikające z art. 22 </w:t>
      </w:r>
      <w:r w:rsidR="00DA35A8" w:rsidRPr="0021650D">
        <w:t>Ustawy i nie podlega wykluczeniu z </w:t>
      </w:r>
      <w:r w:rsidRPr="0021650D">
        <w:t xml:space="preserve">postępowania na podstawie art. 24 </w:t>
      </w:r>
      <w:r w:rsidR="00DA35A8" w:rsidRPr="0021650D">
        <w:t>U</w:t>
      </w:r>
      <w:r w:rsidRPr="0021650D">
        <w:t xml:space="preserve">stawy. Przy ocenie spełniania warunków wynikających z art. 22 ust. 1 pkt 2, pkt 3 i pkt 4 Ustawy, będzie brany pod uwagę łączny potencjał techniczny i kadrowy </w:t>
      </w:r>
      <w:r w:rsidR="003D4A83" w:rsidRPr="0021650D">
        <w:t>w</w:t>
      </w:r>
      <w:r w:rsidRPr="0021650D">
        <w:t xml:space="preserve">ykonawców, ich łączne kwalifikacje i doświadczenie oraz łączna sytuacja finansowa i ekonomiczna. </w:t>
      </w:r>
    </w:p>
    <w:p w:rsidR="00E530EA" w:rsidRPr="0021650D" w:rsidRDefault="00E530EA" w:rsidP="00015759">
      <w:pPr>
        <w:numPr>
          <w:ilvl w:val="1"/>
          <w:numId w:val="17"/>
        </w:numPr>
        <w:tabs>
          <w:tab w:val="num" w:pos="360"/>
        </w:tabs>
        <w:spacing w:line="360" w:lineRule="auto"/>
        <w:ind w:left="360"/>
        <w:jc w:val="both"/>
        <w:rPr>
          <w:b/>
        </w:rPr>
      </w:pPr>
      <w:r w:rsidRPr="0021650D">
        <w:t>Niespełnienie chociażby jednego z warunków skutkować będzie wykluczeniem Wykonawcy z postępowania.</w:t>
      </w:r>
    </w:p>
    <w:p w:rsidR="00314767" w:rsidRPr="0021650D" w:rsidRDefault="00314767" w:rsidP="003D4A83">
      <w:pPr>
        <w:spacing w:line="360" w:lineRule="auto"/>
        <w:jc w:val="both"/>
        <w:rPr>
          <w:b/>
        </w:rPr>
      </w:pPr>
    </w:p>
    <w:p w:rsidR="00460D05" w:rsidRPr="0021650D" w:rsidRDefault="00460D05" w:rsidP="003D4A83">
      <w:pPr>
        <w:spacing w:line="360" w:lineRule="auto"/>
        <w:ind w:left="540" w:hanging="540"/>
        <w:jc w:val="both"/>
        <w:rPr>
          <w:b/>
        </w:rPr>
      </w:pPr>
      <w:r w:rsidRPr="0021650D">
        <w:rPr>
          <w:b/>
        </w:rPr>
        <w:t>VI. Wykaz oświadczeń lub dokumentów, jakie mają dostarczyć wykonawcy w celu potwierdzenia spełniania warunków udziału w postępowaniu</w:t>
      </w:r>
    </w:p>
    <w:p w:rsidR="00460D05" w:rsidRPr="0021650D" w:rsidRDefault="00460D05" w:rsidP="003D4A83">
      <w:pPr>
        <w:spacing w:line="360" w:lineRule="auto"/>
        <w:ind w:left="540" w:hanging="540"/>
        <w:jc w:val="both"/>
        <w:rPr>
          <w:b/>
        </w:rPr>
      </w:pPr>
    </w:p>
    <w:p w:rsidR="00B61987" w:rsidRPr="0021650D" w:rsidRDefault="00B61987" w:rsidP="003D4A83">
      <w:pPr>
        <w:pStyle w:val="Default"/>
        <w:spacing w:line="360" w:lineRule="auto"/>
        <w:jc w:val="both"/>
      </w:pPr>
      <w:r w:rsidRPr="0021650D">
        <w:rPr>
          <w:bCs/>
        </w:rPr>
        <w:t>1. W celu wykazania spełniania przez Wykonawcę warunków</w:t>
      </w:r>
      <w:r w:rsidR="00917E22" w:rsidRPr="0021650D">
        <w:rPr>
          <w:bCs/>
        </w:rPr>
        <w:t>, o których mowa w art. 22 ust. </w:t>
      </w:r>
      <w:r w:rsidRPr="0021650D">
        <w:rPr>
          <w:bCs/>
        </w:rPr>
        <w:t xml:space="preserve">1 </w:t>
      </w:r>
      <w:r w:rsidR="00DA35A8" w:rsidRPr="0021650D">
        <w:rPr>
          <w:bCs/>
        </w:rPr>
        <w:t>Ustawy</w:t>
      </w:r>
      <w:r w:rsidRPr="0021650D">
        <w:rPr>
          <w:bCs/>
        </w:rPr>
        <w:t xml:space="preserve">, Zamawiający żąda następujących dokumentów: </w:t>
      </w:r>
    </w:p>
    <w:p w:rsidR="00B61987" w:rsidRPr="0021650D" w:rsidRDefault="00B61987" w:rsidP="003D4A83">
      <w:pPr>
        <w:pStyle w:val="Default"/>
        <w:spacing w:line="360" w:lineRule="auto"/>
        <w:jc w:val="both"/>
      </w:pPr>
      <w:r w:rsidRPr="0021650D">
        <w:t xml:space="preserve">1) oświadczenia o spełnianiu warunków określonych w art. 22 ust. 1 </w:t>
      </w:r>
      <w:r w:rsidR="00917E22" w:rsidRPr="0021650D">
        <w:t>Ustawy</w:t>
      </w:r>
      <w:r w:rsidRPr="0021650D">
        <w:t xml:space="preserve"> – </w:t>
      </w:r>
      <w:r w:rsidRPr="0021650D">
        <w:rPr>
          <w:b/>
        </w:rPr>
        <w:t>wg</w:t>
      </w:r>
      <w:r w:rsidRPr="0021650D">
        <w:t xml:space="preserve"> </w:t>
      </w:r>
      <w:r w:rsidRPr="0021650D">
        <w:rPr>
          <w:b/>
          <w:bCs/>
        </w:rPr>
        <w:t xml:space="preserve">zał. nr 2 </w:t>
      </w:r>
      <w:r w:rsidRPr="0021650D">
        <w:t xml:space="preserve">do SIWZ, </w:t>
      </w:r>
    </w:p>
    <w:p w:rsidR="00B61987" w:rsidRPr="0021650D" w:rsidRDefault="00B61987" w:rsidP="003D4A83">
      <w:pPr>
        <w:pStyle w:val="Default"/>
        <w:spacing w:line="360" w:lineRule="auto"/>
        <w:jc w:val="both"/>
      </w:pPr>
      <w:r w:rsidRPr="0021650D">
        <w:t>2) Zezwolenie na prowadzenie działalności bankowej w zakresie objętym zamówieniem.</w:t>
      </w:r>
    </w:p>
    <w:p w:rsidR="00B61987" w:rsidRPr="0021650D" w:rsidRDefault="00B61987" w:rsidP="003D4A83">
      <w:pPr>
        <w:pStyle w:val="Default"/>
        <w:spacing w:line="360" w:lineRule="auto"/>
        <w:jc w:val="both"/>
      </w:pPr>
    </w:p>
    <w:p w:rsidR="00B61987" w:rsidRPr="0021650D" w:rsidRDefault="00B61987" w:rsidP="003D4A83">
      <w:pPr>
        <w:pStyle w:val="Default"/>
        <w:spacing w:line="360" w:lineRule="auto"/>
        <w:jc w:val="both"/>
      </w:pPr>
      <w:r w:rsidRPr="0021650D">
        <w:rPr>
          <w:bCs/>
        </w:rPr>
        <w:t>2. W celu wykazania braku podstaw do wykluczenia z postępowania o udzielenie zamówienia, Zamawiający żąda następujących dokumentów</w:t>
      </w:r>
      <w:r w:rsidRPr="0021650D">
        <w:rPr>
          <w:b/>
          <w:bCs/>
        </w:rPr>
        <w:t xml:space="preserve"> </w:t>
      </w:r>
      <w:r w:rsidRPr="0021650D">
        <w:rPr>
          <w:i/>
          <w:iCs/>
        </w:rPr>
        <w:t>(w przypadku wspólnego ubiegania się dwóch lub więcej Wykonawców o udzielenie niniejszego zamówienia, w ofercie przedmiotowe dokumenty muszą być złożone dla każdego z nich)</w:t>
      </w:r>
      <w:r w:rsidRPr="0021650D">
        <w:rPr>
          <w:b/>
          <w:bCs/>
        </w:rPr>
        <w:t xml:space="preserve">: </w:t>
      </w:r>
    </w:p>
    <w:p w:rsidR="00B61987" w:rsidRPr="0021650D" w:rsidRDefault="00B61987" w:rsidP="003D4A83">
      <w:pPr>
        <w:pStyle w:val="Default"/>
        <w:spacing w:line="360" w:lineRule="auto"/>
        <w:jc w:val="both"/>
      </w:pPr>
      <w:r w:rsidRPr="0021650D">
        <w:t xml:space="preserve">1) </w:t>
      </w:r>
      <w:r w:rsidRPr="0021650D">
        <w:rPr>
          <w:bCs/>
        </w:rPr>
        <w:t>oświadczeni</w:t>
      </w:r>
      <w:r w:rsidR="00AB2BB3" w:rsidRPr="0021650D">
        <w:rPr>
          <w:bCs/>
        </w:rPr>
        <w:t>e</w:t>
      </w:r>
      <w:r w:rsidRPr="0021650D">
        <w:rPr>
          <w:b/>
          <w:bCs/>
        </w:rPr>
        <w:t xml:space="preserve"> </w:t>
      </w:r>
      <w:r w:rsidRPr="0021650D">
        <w:t xml:space="preserve">o braku podstaw do wykluczenia z powodu niespełniania warunków, o których mowa w art. 24 ust. 1 </w:t>
      </w:r>
      <w:r w:rsidR="00917E22" w:rsidRPr="0021650D">
        <w:t>Ustawy</w:t>
      </w:r>
      <w:r w:rsidRPr="0021650D">
        <w:t xml:space="preserve"> – </w:t>
      </w:r>
      <w:r w:rsidRPr="0021650D">
        <w:rPr>
          <w:b/>
        </w:rPr>
        <w:t>wg</w:t>
      </w:r>
      <w:r w:rsidRPr="0021650D">
        <w:t xml:space="preserve"> </w:t>
      </w:r>
      <w:r w:rsidRPr="0021650D">
        <w:rPr>
          <w:b/>
          <w:bCs/>
        </w:rPr>
        <w:t xml:space="preserve">zał. nr 3 </w:t>
      </w:r>
      <w:r w:rsidRPr="0021650D">
        <w:t xml:space="preserve">do niniejszej SIWZ, </w:t>
      </w:r>
    </w:p>
    <w:p w:rsidR="00B61987" w:rsidRPr="0021650D" w:rsidRDefault="00B61987" w:rsidP="003D4A83">
      <w:pPr>
        <w:pStyle w:val="Default"/>
        <w:spacing w:line="360" w:lineRule="auto"/>
        <w:jc w:val="both"/>
      </w:pPr>
      <w:r w:rsidRPr="0021650D">
        <w:t xml:space="preserve">2) </w:t>
      </w:r>
      <w:r w:rsidRPr="0021650D">
        <w:rPr>
          <w:bCs/>
        </w:rPr>
        <w:t>aktualn</w:t>
      </w:r>
      <w:r w:rsidR="00AB2BB3" w:rsidRPr="0021650D">
        <w:rPr>
          <w:bCs/>
        </w:rPr>
        <w:t xml:space="preserve">y </w:t>
      </w:r>
      <w:r w:rsidRPr="0021650D">
        <w:rPr>
          <w:bCs/>
        </w:rPr>
        <w:t>odpis z właściwego rejestru</w:t>
      </w:r>
      <w:r w:rsidRPr="0021650D">
        <w:t>, jeżeli odrębne przepisy wymagają wpisu do rejestru wystawion</w:t>
      </w:r>
      <w:r w:rsidR="00AB2BB3" w:rsidRPr="0021650D">
        <w:t>y</w:t>
      </w:r>
      <w:r w:rsidRPr="0021650D">
        <w:t xml:space="preserve"> nie wcześniej niż 6 miesięcy przed upływem terminu składania ofert,</w:t>
      </w:r>
    </w:p>
    <w:p w:rsidR="00B61987" w:rsidRPr="0021650D" w:rsidRDefault="00B61987" w:rsidP="003D4A83">
      <w:pPr>
        <w:pStyle w:val="Default"/>
        <w:spacing w:line="360" w:lineRule="auto"/>
        <w:jc w:val="both"/>
      </w:pPr>
      <w:r w:rsidRPr="0021650D">
        <w:lastRenderedPageBreak/>
        <w:t>3)  aktualne zaświadczenie właściwego naczelnika urzędu skarbowego potwierdzające, że </w:t>
      </w:r>
      <w:r w:rsidR="00AB2BB3" w:rsidRPr="0021650D">
        <w:t>W</w:t>
      </w:r>
      <w:r w:rsidRPr="0021650D">
        <w:t>ykonawca nie zalega z opłacaniem podatków lub zaświadczenie, że uzyskał przewidziane prawem zwolnienie, odroczenie lub rozłożenie na raty zaległych płatności lub wstrzymanie w całości wykonania decyzji właściwego organu - wystawione nie wcześniej niż 3 miesiące przed upływem terminu składania ofert,</w:t>
      </w:r>
    </w:p>
    <w:p w:rsidR="00B61987" w:rsidRPr="0021650D" w:rsidRDefault="00B61987" w:rsidP="003D4A83">
      <w:pPr>
        <w:pStyle w:val="Default"/>
        <w:spacing w:line="360" w:lineRule="auto"/>
        <w:jc w:val="both"/>
      </w:pPr>
      <w:r w:rsidRPr="0021650D">
        <w:t xml:space="preserve">4) aktualne zaświadczenie właściwego oddziału Zakładu Ubezpieczeń Społecznych lub Kasy Rolniczego Ubezpieczenia Społecznego potwierdzające, że </w:t>
      </w:r>
      <w:r w:rsidR="00AB2BB3" w:rsidRPr="0021650D">
        <w:t>w</w:t>
      </w:r>
      <w:r w:rsidRPr="0021650D">
        <w:t>ykonawca nie zalega z opłacaniem składek na ubezpieczenie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ofert,</w:t>
      </w:r>
    </w:p>
    <w:p w:rsidR="00B61987" w:rsidRPr="0021650D" w:rsidRDefault="00B61987" w:rsidP="003D4A83">
      <w:pPr>
        <w:pStyle w:val="Default"/>
        <w:spacing w:line="360" w:lineRule="auto"/>
        <w:jc w:val="both"/>
      </w:pPr>
      <w:r w:rsidRPr="0021650D">
        <w:t>5) aktualn</w:t>
      </w:r>
      <w:r w:rsidR="00AB2BB3" w:rsidRPr="0021650D">
        <w:t>a</w:t>
      </w:r>
      <w:r w:rsidRPr="0021650D">
        <w:t xml:space="preserve"> informacj</w:t>
      </w:r>
      <w:r w:rsidR="00AB2BB3" w:rsidRPr="0021650D">
        <w:t>a</w:t>
      </w:r>
      <w:r w:rsidRPr="0021650D">
        <w:t xml:space="preserve"> z Krajowego Rejestru Karnego albo równoważne zaświadczenie właściwego organu sądowego lub administracyjnego kraju pochodzenia osoby w zakresie określonym w art. 24 ust. 1 pkt 4 - </w:t>
      </w:r>
      <w:r w:rsidR="007F6BB0" w:rsidRPr="0021650D">
        <w:t xml:space="preserve">9 </w:t>
      </w:r>
      <w:r w:rsidR="00CC607C" w:rsidRPr="0021650D">
        <w:t>Ustawy</w:t>
      </w:r>
      <w:r w:rsidRPr="0021650D">
        <w:t>, wystawione nie wcześniej niż 6 miesięcy przed upływem terminu składania ofert,</w:t>
      </w:r>
    </w:p>
    <w:p w:rsidR="00B61987" w:rsidRPr="0021650D" w:rsidRDefault="00B61987" w:rsidP="003D4A83">
      <w:pPr>
        <w:pStyle w:val="Default"/>
        <w:spacing w:line="360" w:lineRule="auto"/>
        <w:jc w:val="both"/>
      </w:pPr>
    </w:p>
    <w:p w:rsidR="00B61987" w:rsidRPr="0021650D" w:rsidRDefault="00B61987" w:rsidP="003D4A83">
      <w:pPr>
        <w:pStyle w:val="Default"/>
        <w:spacing w:line="360" w:lineRule="auto"/>
        <w:jc w:val="both"/>
      </w:pPr>
      <w:r w:rsidRPr="0021650D">
        <w:t xml:space="preserve">Jeżeli Wykonawca ma siedzibę lub miejsce zamieszkania poza terytorium Rzeczypospolitej Polskiej, przedkłada </w:t>
      </w:r>
      <w:r w:rsidR="007F6BB0" w:rsidRPr="0021650D">
        <w:t xml:space="preserve">zamiast dokumentów określonych j.w. w ust. 2 pkt 2 </w:t>
      </w:r>
      <w:r w:rsidR="002C47EE">
        <w:t>–</w:t>
      </w:r>
      <w:r w:rsidR="007F6BB0" w:rsidRPr="0021650D">
        <w:t xml:space="preserve"> </w:t>
      </w:r>
      <w:r w:rsidR="0051495A">
        <w:t>5</w:t>
      </w:r>
      <w:r w:rsidR="007F6BB0" w:rsidRPr="0021650D">
        <w:t xml:space="preserve">, </w:t>
      </w:r>
      <w:r w:rsidRPr="0021650D">
        <w:t>dokumenty wystawione</w:t>
      </w:r>
      <w:r w:rsidR="002C47EE">
        <w:t xml:space="preserve"> w kraju, w którym ma </w:t>
      </w:r>
      <w:r w:rsidRPr="0021650D">
        <w:t>siedzibę lub miejsce zamieszkania</w:t>
      </w:r>
      <w:r w:rsidR="007F6BB0" w:rsidRPr="0021650D">
        <w:t>:</w:t>
      </w:r>
    </w:p>
    <w:p w:rsidR="00B61987" w:rsidRPr="0021650D" w:rsidRDefault="007F6BB0" w:rsidP="00015759">
      <w:pPr>
        <w:pStyle w:val="Default"/>
        <w:numPr>
          <w:ilvl w:val="0"/>
          <w:numId w:val="15"/>
        </w:numPr>
        <w:spacing w:line="360" w:lineRule="auto"/>
        <w:jc w:val="both"/>
      </w:pPr>
      <w:r w:rsidRPr="0021650D">
        <w:t xml:space="preserve">potwierdzające, że </w:t>
      </w:r>
      <w:r w:rsidR="00B61987" w:rsidRPr="0021650D">
        <w:t>nie otwarto jego likwidacji ani nie ogłoszono upadłości - wystawion</w:t>
      </w:r>
      <w:r w:rsidR="002C47EE">
        <w:t>e</w:t>
      </w:r>
      <w:r w:rsidR="00B61987" w:rsidRPr="0021650D">
        <w:t xml:space="preserve"> nie wcześniej niż 6 miesięcy przed upływem terminu składania wniosków o dopuszczenie do udziału w postępowaniu o udzielenie zamówienia albo składania ofert</w:t>
      </w:r>
      <w:r w:rsidR="002C47EE">
        <w:t>,</w:t>
      </w:r>
    </w:p>
    <w:p w:rsidR="007F6BB0" w:rsidRPr="0021650D" w:rsidRDefault="007F6BB0" w:rsidP="00E64B82">
      <w:pPr>
        <w:pStyle w:val="Default"/>
        <w:numPr>
          <w:ilvl w:val="0"/>
          <w:numId w:val="15"/>
        </w:numPr>
        <w:spacing w:line="360" w:lineRule="auto"/>
        <w:ind w:left="714" w:hanging="357"/>
        <w:jc w:val="both"/>
      </w:pPr>
      <w:r w:rsidRPr="0021650D">
        <w:t xml:space="preserve">potwierdzające, że </w:t>
      </w:r>
      <w:r w:rsidR="00B61987" w:rsidRPr="0021650D">
        <w:t>nie zalega z uiszczaniem podatków, opłat, skład</w:t>
      </w:r>
      <w:r w:rsidR="002C47EE">
        <w:t>ek na </w:t>
      </w:r>
      <w:r w:rsidR="00DA35A8" w:rsidRPr="0021650D">
        <w:t>ubezpieczenie społeczne i </w:t>
      </w:r>
      <w:r w:rsidR="00B61987" w:rsidRPr="0021650D">
        <w:t>zdrowotne albo że uzyskał przewidziane prawem zwolnienie, odroczenie lub rozłożenie na raty zaległ</w:t>
      </w:r>
      <w:r w:rsidR="002C47EE">
        <w:t>ych płatności lub wstrzymanie w </w:t>
      </w:r>
      <w:r w:rsidR="00B61987" w:rsidRPr="0021650D">
        <w:t>całości wykonania decyzji właściwego organu - wystawion</w:t>
      </w:r>
      <w:r w:rsidR="002C47EE">
        <w:t>e</w:t>
      </w:r>
      <w:r w:rsidR="00B61987" w:rsidRPr="0021650D">
        <w:t xml:space="preserve"> nie wcześniej niż 3 miesiące przed upływem terminu składania wnios</w:t>
      </w:r>
      <w:r w:rsidR="002C47EE">
        <w:t>ków o dopuszczenie do udziału w </w:t>
      </w:r>
      <w:r w:rsidR="00B61987" w:rsidRPr="0021650D">
        <w:t>postępowaniu o udzielenie zamówienia albo składania ofert</w:t>
      </w:r>
      <w:r w:rsidR="002C47EE">
        <w:t>,</w:t>
      </w:r>
    </w:p>
    <w:p w:rsidR="001415CF" w:rsidRPr="0021650D" w:rsidRDefault="007F6BB0" w:rsidP="001415CF">
      <w:pPr>
        <w:pStyle w:val="Default"/>
        <w:numPr>
          <w:ilvl w:val="0"/>
          <w:numId w:val="21"/>
        </w:numPr>
        <w:spacing w:line="360" w:lineRule="auto"/>
        <w:jc w:val="both"/>
      </w:pPr>
      <w:r w:rsidRPr="0021650D">
        <w:t>potwierdzające, że nie orzeczono wobec niego zakazu ubiegania się o zamówienie</w:t>
      </w:r>
      <w:r w:rsidR="001415CF" w:rsidRPr="0021650D">
        <w:t xml:space="preserve"> -wystawion</w:t>
      </w:r>
      <w:r w:rsidR="002C47EE">
        <w:t>e</w:t>
      </w:r>
      <w:r w:rsidR="001415CF" w:rsidRPr="0021650D">
        <w:t xml:space="preserve"> nie wcześniej niż 6 miesięcy przed upływem terminu składania wniosków o dopuszczenie do udziału w postępowaniu o udzielenie zamówienia albo składania ofert</w:t>
      </w:r>
      <w:r w:rsidR="002C47EE">
        <w:t>,</w:t>
      </w:r>
    </w:p>
    <w:p w:rsidR="007F6BB0" w:rsidRPr="0021650D" w:rsidRDefault="007F6BB0" w:rsidP="002C47EE">
      <w:pPr>
        <w:pStyle w:val="Akapitzlist"/>
        <w:numPr>
          <w:ilvl w:val="0"/>
          <w:numId w:val="21"/>
        </w:numPr>
        <w:tabs>
          <w:tab w:val="left" w:pos="680"/>
        </w:tabs>
        <w:autoSpaceDE w:val="0"/>
        <w:autoSpaceDN w:val="0"/>
        <w:adjustRightInd w:val="0"/>
        <w:spacing w:line="360" w:lineRule="auto"/>
        <w:ind w:left="714" w:hanging="357"/>
        <w:jc w:val="both"/>
      </w:pPr>
      <w:r w:rsidRPr="0021650D">
        <w:lastRenderedPageBreak/>
        <w:t>zaświadczenie właściwego organu sądowego lub administracyjnego miejsca zamieszkania albo zamieszkania o</w:t>
      </w:r>
      <w:r w:rsidR="002C47EE">
        <w:t>soby, której dokumenty dotyczą (</w:t>
      </w:r>
      <w:r w:rsidRPr="0021650D">
        <w:t>w zakresie określonym w art. 24 ust. 1 pkt 4-8 Ustawy</w:t>
      </w:r>
      <w:r w:rsidR="002C47EE">
        <w:t xml:space="preserve">) - </w:t>
      </w:r>
      <w:r w:rsidR="00761DB6" w:rsidRPr="0021650D">
        <w:t>wystawione nie wcześniej niż 3 miesiące przed upływem terminu składania wnios</w:t>
      </w:r>
      <w:r w:rsidR="002C47EE">
        <w:t>ków o dopuszczenie do udziału w </w:t>
      </w:r>
      <w:r w:rsidR="00761DB6" w:rsidRPr="0021650D">
        <w:t>postępowaniu o udzielenie zamówienia albo składania ofert</w:t>
      </w:r>
      <w:r w:rsidR="002C47EE">
        <w:t>.</w:t>
      </w:r>
    </w:p>
    <w:p w:rsidR="00B61987" w:rsidRPr="0021650D" w:rsidRDefault="00B61987" w:rsidP="003D4A83">
      <w:pPr>
        <w:pStyle w:val="Default"/>
        <w:spacing w:line="360" w:lineRule="auto"/>
        <w:jc w:val="both"/>
      </w:pPr>
    </w:p>
    <w:p w:rsidR="00B61987" w:rsidRPr="0021650D" w:rsidRDefault="00B61987" w:rsidP="003D4A83">
      <w:pPr>
        <w:pStyle w:val="Default"/>
        <w:spacing w:line="360" w:lineRule="auto"/>
        <w:jc w:val="both"/>
      </w:pPr>
      <w:r w:rsidRPr="0021650D">
        <w:rPr>
          <w:bCs/>
        </w:rPr>
        <w:t xml:space="preserve">Wszystkie w/w dokumenty winny być złożone w formie oryginału lub kserokopii poświadczonej za zgodność z oryginałem przez osobę(-y) uprawnioną(-e) do składania oświadczeń woli w imieniu Wykonawcy z dopiskiem </w:t>
      </w:r>
      <w:r w:rsidRPr="0021650D">
        <w:rPr>
          <w:bCs/>
          <w:i/>
          <w:iCs/>
        </w:rPr>
        <w:t>„za zgodność z oryginałem”</w:t>
      </w:r>
      <w:r w:rsidRPr="0021650D">
        <w:t xml:space="preserve">. </w:t>
      </w:r>
    </w:p>
    <w:p w:rsidR="00B61987" w:rsidRPr="0021650D" w:rsidRDefault="00B61987" w:rsidP="003D4A83">
      <w:pPr>
        <w:pStyle w:val="Default"/>
        <w:spacing w:line="360" w:lineRule="auto"/>
        <w:jc w:val="both"/>
      </w:pPr>
      <w:r w:rsidRPr="0021650D">
        <w:rPr>
          <w:bCs/>
        </w:rPr>
        <w:t xml:space="preserve">Dokumenty sporządzone w języku obcym muszą być złożone wraz z tłumaczeniem na język polski, poświadczonym przez </w:t>
      </w:r>
      <w:r w:rsidR="003D4A83" w:rsidRPr="0021650D">
        <w:rPr>
          <w:bCs/>
        </w:rPr>
        <w:t>W</w:t>
      </w:r>
      <w:r w:rsidRPr="0021650D">
        <w:rPr>
          <w:bCs/>
        </w:rPr>
        <w:t xml:space="preserve">ykonawcę. </w:t>
      </w:r>
    </w:p>
    <w:p w:rsidR="00B61987" w:rsidRPr="0021650D" w:rsidRDefault="00B61987" w:rsidP="003D4A83">
      <w:pPr>
        <w:spacing w:line="360" w:lineRule="auto"/>
        <w:jc w:val="both"/>
      </w:pPr>
    </w:p>
    <w:p w:rsidR="00B61987" w:rsidRPr="0021650D" w:rsidRDefault="00B61987" w:rsidP="003D4A83">
      <w:pPr>
        <w:spacing w:line="360" w:lineRule="auto"/>
        <w:jc w:val="both"/>
      </w:pPr>
      <w:r w:rsidRPr="0021650D">
        <w:t xml:space="preserve">3.  Inne dokumenty wymagane przez </w:t>
      </w:r>
      <w:r w:rsidR="003D4A83" w:rsidRPr="0021650D">
        <w:t>Z</w:t>
      </w:r>
      <w:r w:rsidRPr="0021650D">
        <w:t>amawiającego:</w:t>
      </w:r>
    </w:p>
    <w:p w:rsidR="00B61987" w:rsidRPr="0021650D" w:rsidRDefault="00B61987" w:rsidP="003D4A83">
      <w:pPr>
        <w:pStyle w:val="Tekstpodstawowy"/>
        <w:spacing w:after="0" w:line="360" w:lineRule="auto"/>
        <w:jc w:val="both"/>
      </w:pPr>
      <w:r w:rsidRPr="0021650D">
        <w:rPr>
          <w:color w:val="000000"/>
        </w:rPr>
        <w:t>a</w:t>
      </w:r>
      <w:r w:rsidRPr="0021650D">
        <w:rPr>
          <w:bCs/>
        </w:rPr>
        <w:t xml:space="preserve">) </w:t>
      </w:r>
      <w:r w:rsidRPr="0021650D">
        <w:t>dokument lub dokumenty, z których będzie wynikać uprawnienie osób do złożenia oferty; wymagane dokumenty można złożyć w formie kopii poświadczonej za zgodność z oryginałem przez wykonawcę,</w:t>
      </w:r>
    </w:p>
    <w:p w:rsidR="00B61987" w:rsidRPr="0021650D" w:rsidRDefault="00B61987" w:rsidP="003D4A83">
      <w:pPr>
        <w:pStyle w:val="Tekstpodstawowy"/>
        <w:spacing w:after="0" w:line="360" w:lineRule="auto"/>
        <w:jc w:val="both"/>
      </w:pPr>
      <w:r w:rsidRPr="0021650D">
        <w:t xml:space="preserve">b) </w:t>
      </w:r>
      <w:r w:rsidRPr="0021650D">
        <w:rPr>
          <w:bCs/>
        </w:rPr>
        <w:t xml:space="preserve">wypełniony druk formularza oferty </w:t>
      </w:r>
      <w:r w:rsidRPr="0021650D">
        <w:t xml:space="preserve">stanowiący </w:t>
      </w:r>
      <w:r w:rsidRPr="0021650D">
        <w:rPr>
          <w:b/>
        </w:rPr>
        <w:t xml:space="preserve">załącznik nr 1 </w:t>
      </w:r>
      <w:r w:rsidRPr="0021650D">
        <w:t>do SIWZ,</w:t>
      </w:r>
    </w:p>
    <w:p w:rsidR="00B61987" w:rsidRPr="0021650D" w:rsidRDefault="00B61987" w:rsidP="003D4A8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1650D">
        <w:rPr>
          <w:color w:val="000000"/>
        </w:rPr>
        <w:t>d) wzór umowy kredytowej,</w:t>
      </w:r>
    </w:p>
    <w:p w:rsidR="0002078A" w:rsidRPr="0021650D" w:rsidRDefault="0002078A" w:rsidP="003D4A8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1650D">
        <w:rPr>
          <w:color w:val="000000"/>
        </w:rPr>
        <w:t>e) wykaz dokumentów, jakich Wykonawca żąda od Zamawiającego przed zawarciem umowy,</w:t>
      </w:r>
    </w:p>
    <w:p w:rsidR="00B61987" w:rsidRPr="0021650D" w:rsidRDefault="00392165" w:rsidP="003D4A8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1650D">
        <w:rPr>
          <w:color w:val="000000"/>
        </w:rPr>
        <w:t>f</w:t>
      </w:r>
      <w:r w:rsidR="00B61987" w:rsidRPr="0021650D">
        <w:rPr>
          <w:color w:val="000000"/>
        </w:rPr>
        <w:t>) wykaz dokumentów stanowiących integralną część oferty.</w:t>
      </w:r>
    </w:p>
    <w:p w:rsidR="00460D05" w:rsidRPr="0021650D" w:rsidRDefault="00460D05" w:rsidP="003D4A83">
      <w:pPr>
        <w:spacing w:line="360" w:lineRule="auto"/>
        <w:jc w:val="both"/>
      </w:pPr>
    </w:p>
    <w:p w:rsidR="00460D05" w:rsidRPr="0021650D" w:rsidRDefault="00460D05" w:rsidP="003D4A83">
      <w:pPr>
        <w:spacing w:line="360" w:lineRule="auto"/>
        <w:jc w:val="both"/>
        <w:rPr>
          <w:b/>
        </w:rPr>
      </w:pPr>
    </w:p>
    <w:p w:rsidR="00460D05" w:rsidRPr="0021650D" w:rsidRDefault="00460D05" w:rsidP="003D4A83">
      <w:pPr>
        <w:spacing w:line="360" w:lineRule="auto"/>
        <w:ind w:left="540" w:hanging="540"/>
        <w:jc w:val="both"/>
        <w:rPr>
          <w:b/>
        </w:rPr>
      </w:pPr>
      <w:r w:rsidRPr="0021650D">
        <w:rPr>
          <w:b/>
        </w:rPr>
        <w:t xml:space="preserve">VII. Informacje o sposobie porozumiewania się </w:t>
      </w:r>
      <w:r w:rsidR="003D4A83" w:rsidRPr="0021650D">
        <w:rPr>
          <w:b/>
        </w:rPr>
        <w:t>Z</w:t>
      </w:r>
      <w:r w:rsidRPr="0021650D">
        <w:rPr>
          <w:b/>
        </w:rPr>
        <w:t xml:space="preserve">amawiającego z </w:t>
      </w:r>
      <w:r w:rsidR="003D4A83" w:rsidRPr="0021650D">
        <w:rPr>
          <w:b/>
        </w:rPr>
        <w:t>W</w:t>
      </w:r>
      <w:r w:rsidRPr="0021650D">
        <w:rPr>
          <w:b/>
        </w:rPr>
        <w:t xml:space="preserve">ykonawcami oraz przekazywania oświadczeń lub dokumentów, a także wskazanie osób uprawnionych do porozumiewania się z </w:t>
      </w:r>
      <w:r w:rsidR="003D4A83" w:rsidRPr="0021650D">
        <w:rPr>
          <w:b/>
        </w:rPr>
        <w:t>W</w:t>
      </w:r>
      <w:r w:rsidRPr="0021650D">
        <w:rPr>
          <w:b/>
        </w:rPr>
        <w:t>ykonawcami</w:t>
      </w:r>
    </w:p>
    <w:p w:rsidR="00460D05" w:rsidRPr="0021650D" w:rsidRDefault="00460D05" w:rsidP="003D4A83">
      <w:pPr>
        <w:spacing w:line="360" w:lineRule="auto"/>
        <w:ind w:left="1080"/>
        <w:jc w:val="both"/>
        <w:rPr>
          <w:b/>
        </w:rPr>
      </w:pPr>
    </w:p>
    <w:p w:rsidR="00460D05" w:rsidRPr="0021650D" w:rsidRDefault="00460D05" w:rsidP="00015759">
      <w:pPr>
        <w:numPr>
          <w:ilvl w:val="0"/>
          <w:numId w:val="2"/>
        </w:numPr>
        <w:tabs>
          <w:tab w:val="clear" w:pos="1440"/>
        </w:tabs>
        <w:spacing w:line="360" w:lineRule="auto"/>
        <w:ind w:left="360"/>
        <w:jc w:val="both"/>
      </w:pPr>
      <w:r w:rsidRPr="0021650D">
        <w:t xml:space="preserve">Postępowanie o udzielenia zamówienia prowadzi się w języku polskim, w formie pisemnej. </w:t>
      </w:r>
    </w:p>
    <w:p w:rsidR="00460D05" w:rsidRPr="0021650D" w:rsidRDefault="00460D05" w:rsidP="00015759">
      <w:pPr>
        <w:numPr>
          <w:ilvl w:val="0"/>
          <w:numId w:val="2"/>
        </w:numPr>
        <w:tabs>
          <w:tab w:val="clear" w:pos="1440"/>
        </w:tabs>
        <w:spacing w:line="360" w:lineRule="auto"/>
        <w:ind w:left="360"/>
        <w:jc w:val="both"/>
      </w:pPr>
      <w:r w:rsidRPr="0021650D">
        <w:t>Zamawiający dopuszcza możliwość składania oświadczeń, wniosków, zawiadomień oraz informacji drogą faksową lub elektroniczną.</w:t>
      </w:r>
    </w:p>
    <w:p w:rsidR="00460D05" w:rsidRPr="0021650D" w:rsidRDefault="00460D05" w:rsidP="00015759">
      <w:pPr>
        <w:numPr>
          <w:ilvl w:val="0"/>
          <w:numId w:val="2"/>
        </w:numPr>
        <w:tabs>
          <w:tab w:val="clear" w:pos="1440"/>
        </w:tabs>
        <w:spacing w:line="360" w:lineRule="auto"/>
        <w:ind w:left="360"/>
        <w:jc w:val="both"/>
      </w:pPr>
      <w:r w:rsidRPr="0021650D">
        <w:t>Oświadczenia, wnioski, zawiadomienia oraz informacje Zamawiający i Wykonawcy będą przekazywać:</w:t>
      </w:r>
    </w:p>
    <w:p w:rsidR="00460D05" w:rsidRPr="0021650D" w:rsidRDefault="00460D05" w:rsidP="00015759">
      <w:pPr>
        <w:numPr>
          <w:ilvl w:val="0"/>
          <w:numId w:val="3"/>
        </w:numPr>
        <w:spacing w:line="360" w:lineRule="auto"/>
        <w:jc w:val="both"/>
      </w:pPr>
      <w:r w:rsidRPr="0021650D">
        <w:t xml:space="preserve">faksem pod numerem: </w:t>
      </w:r>
      <w:r w:rsidR="002E773A" w:rsidRPr="0021650D">
        <w:rPr>
          <w:b/>
        </w:rPr>
        <w:t>32 207  5</w:t>
      </w:r>
      <w:r w:rsidR="00C97AF4" w:rsidRPr="0021650D">
        <w:rPr>
          <w:b/>
        </w:rPr>
        <w:t>1 83</w:t>
      </w:r>
    </w:p>
    <w:p w:rsidR="00460D05" w:rsidRPr="0021650D" w:rsidRDefault="00460D05" w:rsidP="00015759">
      <w:pPr>
        <w:numPr>
          <w:ilvl w:val="0"/>
          <w:numId w:val="3"/>
        </w:numPr>
        <w:spacing w:line="360" w:lineRule="auto"/>
        <w:jc w:val="both"/>
      </w:pPr>
      <w:r w:rsidRPr="0021650D">
        <w:t xml:space="preserve">drogą elektroniczną na adres email: </w:t>
      </w:r>
      <w:r w:rsidR="006C6592" w:rsidRPr="0021650D">
        <w:rPr>
          <w:b/>
          <w:u w:val="single"/>
        </w:rPr>
        <w:t>aifz</w:t>
      </w:r>
      <w:r w:rsidR="00C97AF4" w:rsidRPr="0021650D">
        <w:rPr>
          <w:b/>
          <w:u w:val="single"/>
        </w:rPr>
        <w:t>@awf.katowice.pl</w:t>
      </w:r>
    </w:p>
    <w:p w:rsidR="00460D05" w:rsidRPr="0021650D" w:rsidRDefault="00460D05" w:rsidP="00015759">
      <w:pPr>
        <w:numPr>
          <w:ilvl w:val="0"/>
          <w:numId w:val="2"/>
        </w:numPr>
        <w:tabs>
          <w:tab w:val="clear" w:pos="1440"/>
        </w:tabs>
        <w:spacing w:line="360" w:lineRule="auto"/>
        <w:ind w:left="360"/>
        <w:jc w:val="both"/>
      </w:pPr>
      <w:r w:rsidRPr="0021650D">
        <w:lastRenderedPageBreak/>
        <w:t>Oświadczenia, wnioski, zawiadomienia oraz informacje przekazane za pomocą faksu lub drogą elektroniczną uważa się za złożone w terminie, jeżeli ich treść dotarła do Zamawiającego przed upływem terminu do ich złożenia,</w:t>
      </w:r>
    </w:p>
    <w:p w:rsidR="00460D05" w:rsidRPr="0021650D" w:rsidRDefault="00460D05" w:rsidP="00015759">
      <w:pPr>
        <w:numPr>
          <w:ilvl w:val="0"/>
          <w:numId w:val="2"/>
        </w:numPr>
        <w:tabs>
          <w:tab w:val="clear" w:pos="1440"/>
        </w:tabs>
        <w:spacing w:line="360" w:lineRule="auto"/>
        <w:ind w:left="360"/>
        <w:jc w:val="both"/>
      </w:pPr>
      <w:r w:rsidRPr="0021650D">
        <w:t xml:space="preserve">Przesyłanie oświadczeń, wniosków, zawiadomień oraz informacji drogą faksową lub drogą elektroniczną będzie odbywać się </w:t>
      </w:r>
      <w:r w:rsidR="0064481C" w:rsidRPr="0021650D">
        <w:t xml:space="preserve">wyłącznie </w:t>
      </w:r>
      <w:r w:rsidRPr="0021650D">
        <w:t>od poniedziałku do pią</w:t>
      </w:r>
      <w:r w:rsidR="00AB2BB3" w:rsidRPr="0021650D">
        <w:t>tku, w </w:t>
      </w:r>
      <w:r w:rsidRPr="0021650D">
        <w:t xml:space="preserve">godzinach od </w:t>
      </w:r>
      <w:r w:rsidR="00C97AF4" w:rsidRPr="0021650D">
        <w:t>9</w:t>
      </w:r>
      <w:r w:rsidR="002E773A" w:rsidRPr="0021650D">
        <w:rPr>
          <w:vertAlign w:val="superscript"/>
        </w:rPr>
        <w:t>00</w:t>
      </w:r>
      <w:r w:rsidRPr="0021650D">
        <w:t xml:space="preserve"> do </w:t>
      </w:r>
      <w:r w:rsidR="002E773A" w:rsidRPr="0021650D">
        <w:t>1</w:t>
      </w:r>
      <w:r w:rsidR="00C97AF4" w:rsidRPr="0021650D">
        <w:t>4</w:t>
      </w:r>
      <w:r w:rsidR="002E773A" w:rsidRPr="0021650D">
        <w:rPr>
          <w:vertAlign w:val="superscript"/>
        </w:rPr>
        <w:t>00</w:t>
      </w:r>
      <w:r w:rsidRPr="0021650D">
        <w:t>.</w:t>
      </w:r>
    </w:p>
    <w:p w:rsidR="00460D05" w:rsidRPr="0021650D" w:rsidRDefault="00460D05" w:rsidP="00015759">
      <w:pPr>
        <w:numPr>
          <w:ilvl w:val="0"/>
          <w:numId w:val="2"/>
        </w:numPr>
        <w:tabs>
          <w:tab w:val="clear" w:pos="1440"/>
        </w:tabs>
        <w:spacing w:line="360" w:lineRule="auto"/>
        <w:ind w:left="360"/>
        <w:jc w:val="both"/>
      </w:pPr>
      <w:r w:rsidRPr="0021650D">
        <w:t>Ofertę oraz ewentualne uzupełnienie oferty, a także oświadczenia Wykonawców należy złożyć wyłącznie w formie pisemnej pod rygorem nieważności.</w:t>
      </w:r>
    </w:p>
    <w:p w:rsidR="00460D05" w:rsidRPr="0021650D" w:rsidRDefault="00460D05" w:rsidP="00015759">
      <w:pPr>
        <w:numPr>
          <w:ilvl w:val="0"/>
          <w:numId w:val="2"/>
        </w:numPr>
        <w:tabs>
          <w:tab w:val="clear" w:pos="1440"/>
        </w:tabs>
        <w:spacing w:line="360" w:lineRule="auto"/>
        <w:ind w:left="360"/>
        <w:jc w:val="both"/>
      </w:pPr>
      <w:r w:rsidRPr="0021650D">
        <w:t>Wszelkie zapytania dotyczące SIWZ należy składać:</w:t>
      </w:r>
    </w:p>
    <w:p w:rsidR="00460D05" w:rsidRPr="0021650D" w:rsidRDefault="00561A3D" w:rsidP="00015759">
      <w:pPr>
        <w:numPr>
          <w:ilvl w:val="0"/>
          <w:numId w:val="4"/>
        </w:numPr>
        <w:spacing w:line="360" w:lineRule="auto"/>
        <w:jc w:val="both"/>
      </w:pPr>
      <w:r w:rsidRPr="0021650D">
        <w:t>faksem na numer</w:t>
      </w:r>
      <w:r w:rsidR="00460D05" w:rsidRPr="0021650D">
        <w:t xml:space="preserve">: </w:t>
      </w:r>
      <w:r w:rsidR="00C97AF4" w:rsidRPr="0021650D">
        <w:rPr>
          <w:b/>
        </w:rPr>
        <w:t>32 207 51</w:t>
      </w:r>
      <w:r w:rsidR="002E773A" w:rsidRPr="0021650D">
        <w:rPr>
          <w:b/>
        </w:rPr>
        <w:t xml:space="preserve"> </w:t>
      </w:r>
      <w:r w:rsidR="00C97AF4" w:rsidRPr="0021650D">
        <w:rPr>
          <w:b/>
        </w:rPr>
        <w:t>83</w:t>
      </w:r>
    </w:p>
    <w:p w:rsidR="00460D05" w:rsidRPr="0021650D" w:rsidRDefault="00460D05" w:rsidP="00015759">
      <w:pPr>
        <w:numPr>
          <w:ilvl w:val="0"/>
          <w:numId w:val="4"/>
        </w:numPr>
        <w:spacing w:line="360" w:lineRule="auto"/>
        <w:jc w:val="both"/>
      </w:pPr>
      <w:r w:rsidRPr="0021650D">
        <w:t xml:space="preserve">drogą elektroniczną na adres email: </w:t>
      </w:r>
      <w:r w:rsidR="006C6592" w:rsidRPr="0021650D">
        <w:rPr>
          <w:b/>
          <w:u w:val="single"/>
        </w:rPr>
        <w:t>aifz</w:t>
      </w:r>
      <w:r w:rsidR="00C97AF4" w:rsidRPr="0021650D">
        <w:rPr>
          <w:b/>
          <w:u w:val="single"/>
        </w:rPr>
        <w:t>@awf.katowice.pl</w:t>
      </w:r>
      <w:r w:rsidR="00C97AF4" w:rsidRPr="0021650D">
        <w:t xml:space="preserve"> </w:t>
      </w:r>
    </w:p>
    <w:p w:rsidR="0064481C" w:rsidRPr="0021650D" w:rsidRDefault="0064481C" w:rsidP="00015759">
      <w:pPr>
        <w:numPr>
          <w:ilvl w:val="1"/>
          <w:numId w:val="4"/>
        </w:numPr>
        <w:tabs>
          <w:tab w:val="clear" w:pos="1440"/>
          <w:tab w:val="num" w:pos="360"/>
        </w:tabs>
        <w:spacing w:line="360" w:lineRule="auto"/>
        <w:ind w:hanging="1440"/>
        <w:jc w:val="both"/>
      </w:pPr>
      <w:r w:rsidRPr="0021650D">
        <w:t>Osobami upoważnionymi do porozumiewania się z oferentami są:</w:t>
      </w:r>
    </w:p>
    <w:p w:rsidR="006C6592" w:rsidRPr="0021650D" w:rsidRDefault="008C00D7" w:rsidP="00015759">
      <w:pPr>
        <w:pStyle w:val="Akapitzlist"/>
        <w:numPr>
          <w:ilvl w:val="0"/>
          <w:numId w:val="12"/>
        </w:numPr>
        <w:spacing w:line="360" w:lineRule="auto"/>
        <w:jc w:val="both"/>
        <w:rPr>
          <w:b/>
          <w:lang w:val="en-US"/>
        </w:rPr>
      </w:pPr>
      <w:r w:rsidRPr="0021650D">
        <w:rPr>
          <w:b/>
        </w:rPr>
        <w:t xml:space="preserve">Kwestor </w:t>
      </w:r>
      <w:r w:rsidRPr="0021650D">
        <w:rPr>
          <w:b/>
          <w:bCs/>
        </w:rPr>
        <w:t xml:space="preserve">Maria Wrona </w:t>
      </w:r>
      <w:r w:rsidRPr="0021650D">
        <w:rPr>
          <w:b/>
        </w:rPr>
        <w:t xml:space="preserve"> </w:t>
      </w:r>
      <w:r w:rsidR="006C6592" w:rsidRPr="0021650D">
        <w:rPr>
          <w:b/>
        </w:rPr>
        <w:t xml:space="preserve">tel. </w:t>
      </w:r>
      <w:r w:rsidR="00261A94" w:rsidRPr="0021650D">
        <w:rPr>
          <w:b/>
          <w:lang w:val="en-US"/>
        </w:rPr>
        <w:t>32</w:t>
      </w:r>
      <w:r w:rsidR="00137E57">
        <w:rPr>
          <w:b/>
          <w:lang w:val="en-US"/>
        </w:rPr>
        <w:t> </w:t>
      </w:r>
      <w:r w:rsidR="00261A94" w:rsidRPr="0021650D">
        <w:rPr>
          <w:b/>
          <w:lang w:val="en-US"/>
        </w:rPr>
        <w:t>207</w:t>
      </w:r>
      <w:r w:rsidR="00137E57">
        <w:rPr>
          <w:b/>
          <w:lang w:val="en-US"/>
        </w:rPr>
        <w:t xml:space="preserve"> </w:t>
      </w:r>
      <w:r w:rsidR="00261A94" w:rsidRPr="0021650D">
        <w:rPr>
          <w:b/>
          <w:lang w:val="en-US"/>
        </w:rPr>
        <w:t>51</w:t>
      </w:r>
      <w:r w:rsidR="00137E57">
        <w:rPr>
          <w:b/>
          <w:lang w:val="en-US"/>
        </w:rPr>
        <w:t xml:space="preserve"> </w:t>
      </w:r>
      <w:r w:rsidR="00261A94" w:rsidRPr="0021650D">
        <w:rPr>
          <w:b/>
          <w:lang w:val="en-US"/>
        </w:rPr>
        <w:t xml:space="preserve">51, email:  </w:t>
      </w:r>
      <w:r w:rsidR="00261A94" w:rsidRPr="0021650D">
        <w:rPr>
          <w:b/>
          <w:u w:val="single"/>
          <w:lang w:val="en-US"/>
        </w:rPr>
        <w:t>m.wrona@awf.katowice.pl</w:t>
      </w:r>
    </w:p>
    <w:p w:rsidR="0064481C" w:rsidRPr="0021650D" w:rsidRDefault="0064481C" w:rsidP="00015759">
      <w:pPr>
        <w:numPr>
          <w:ilvl w:val="0"/>
          <w:numId w:val="9"/>
        </w:numPr>
        <w:tabs>
          <w:tab w:val="clear" w:pos="1440"/>
        </w:tabs>
        <w:spacing w:line="360" w:lineRule="auto"/>
        <w:ind w:left="360"/>
        <w:jc w:val="both"/>
      </w:pPr>
      <w:r w:rsidRPr="0021650D">
        <w:t>Zamawiający nie podnosi odpowiedzialności za wyjaśnienia oraz informacje dotyczące przetargu udzielane przez inne podmioty niż wymienione w punkcie 8 powyżej.</w:t>
      </w:r>
    </w:p>
    <w:p w:rsidR="00460D05" w:rsidRPr="0021650D" w:rsidRDefault="00460D05" w:rsidP="003D4A83">
      <w:pPr>
        <w:spacing w:line="360" w:lineRule="auto"/>
        <w:jc w:val="both"/>
        <w:rPr>
          <w:b/>
        </w:rPr>
      </w:pPr>
    </w:p>
    <w:p w:rsidR="00043AEE" w:rsidRPr="0021650D" w:rsidRDefault="00043AEE" w:rsidP="003D4A83">
      <w:pPr>
        <w:spacing w:line="360" w:lineRule="auto"/>
        <w:jc w:val="both"/>
        <w:rPr>
          <w:b/>
        </w:rPr>
      </w:pPr>
      <w:r w:rsidRPr="0021650D">
        <w:rPr>
          <w:b/>
        </w:rPr>
        <w:t>VIII. Zmiana umowy</w:t>
      </w:r>
    </w:p>
    <w:p w:rsidR="00043AEE" w:rsidRPr="0021650D" w:rsidRDefault="00043AEE" w:rsidP="003D4A83">
      <w:pPr>
        <w:spacing w:line="360" w:lineRule="auto"/>
        <w:ind w:left="540" w:hanging="540"/>
        <w:jc w:val="both"/>
        <w:rPr>
          <w:b/>
        </w:rPr>
      </w:pPr>
    </w:p>
    <w:p w:rsidR="006C6592" w:rsidRPr="0021650D" w:rsidRDefault="003D4A83" w:rsidP="003D4A83">
      <w:pPr>
        <w:spacing w:line="360" w:lineRule="auto"/>
        <w:jc w:val="both"/>
      </w:pPr>
      <w:r w:rsidRPr="0021650D">
        <w:t xml:space="preserve">Zamawiający przewiduje możliwe zmiany umowy w zakresie terminu wykorzystania kredytu (terminu przekazania ostatniej transzy), terminu płatności poszczególnych rat oraz terminu spłaty całości kredytu. Ww. terminy mogą ulec zmianie (przesunięciu) w przypadku opóźnień w realizacji finansowanej inwestycji pn. </w:t>
      </w:r>
      <w:r w:rsidRPr="0031474E">
        <w:t>„</w:t>
      </w:r>
      <w:r w:rsidR="00137E57" w:rsidRPr="0031474E">
        <w:t>Modernizacja pomieszczeń biurowych Rektoratu w budynku głównym</w:t>
      </w:r>
      <w:r w:rsidRPr="0021650D">
        <w:t>”, wystąpienia okoliczności powodując</w:t>
      </w:r>
      <w:r w:rsidR="00AC7D06" w:rsidRPr="0021650D">
        <w:t>ych</w:t>
      </w:r>
      <w:r w:rsidRPr="0021650D">
        <w:t xml:space="preserve"> pr</w:t>
      </w:r>
      <w:r w:rsidR="009C44D4" w:rsidRPr="0021650D">
        <w:t>zesunięcie terminów płatności z </w:t>
      </w:r>
      <w:r w:rsidRPr="0021650D">
        <w:t xml:space="preserve">tytułu ww. inwestycji, </w:t>
      </w:r>
      <w:r w:rsidR="00AC7D06" w:rsidRPr="0021650D">
        <w:t xml:space="preserve">powstałych po podpisaniu umowy okoliczności mających istotny wpływ na obowiązki płatnicze Zamawiającego, istotnych zmian w sytuacji finansowej Zamawiającego (skutkujących pogorszeniem się lub polepszeniem się sytuacji finansowej Zamawiającego). </w:t>
      </w:r>
    </w:p>
    <w:p w:rsidR="00043AEE" w:rsidRPr="0021650D" w:rsidRDefault="00043AEE" w:rsidP="003D4A83">
      <w:pPr>
        <w:spacing w:line="360" w:lineRule="auto"/>
        <w:jc w:val="both"/>
        <w:rPr>
          <w:b/>
        </w:rPr>
      </w:pPr>
    </w:p>
    <w:p w:rsidR="00680195" w:rsidRPr="0021650D" w:rsidRDefault="00680195" w:rsidP="003D4A83">
      <w:pPr>
        <w:spacing w:line="360" w:lineRule="auto"/>
        <w:ind w:left="540" w:hanging="540"/>
        <w:jc w:val="both"/>
        <w:rPr>
          <w:b/>
        </w:rPr>
      </w:pPr>
      <w:r w:rsidRPr="0021650D">
        <w:rPr>
          <w:b/>
        </w:rPr>
        <w:t>IX. Wymagania dotyczące wadium</w:t>
      </w:r>
    </w:p>
    <w:p w:rsidR="00680195" w:rsidRPr="0021650D" w:rsidRDefault="00680195" w:rsidP="003D4A83">
      <w:pPr>
        <w:spacing w:line="360" w:lineRule="auto"/>
        <w:jc w:val="both"/>
        <w:rPr>
          <w:b/>
        </w:rPr>
      </w:pPr>
    </w:p>
    <w:p w:rsidR="00680195" w:rsidRPr="0021650D" w:rsidRDefault="00680195" w:rsidP="003D4A83">
      <w:pPr>
        <w:spacing w:line="360" w:lineRule="auto"/>
        <w:jc w:val="both"/>
      </w:pPr>
      <w:r w:rsidRPr="0021650D">
        <w:t>Zamawiający nie przewiduje obowiązku wniesienia wadium.</w:t>
      </w:r>
    </w:p>
    <w:p w:rsidR="00460D05" w:rsidRDefault="00460D05" w:rsidP="003D4A83">
      <w:pPr>
        <w:spacing w:line="360" w:lineRule="auto"/>
        <w:ind w:left="540" w:hanging="540"/>
        <w:jc w:val="both"/>
        <w:rPr>
          <w:b/>
        </w:rPr>
      </w:pPr>
    </w:p>
    <w:p w:rsidR="00012EC3" w:rsidRDefault="00012EC3" w:rsidP="003D4A83">
      <w:pPr>
        <w:spacing w:line="360" w:lineRule="auto"/>
        <w:ind w:left="540" w:hanging="540"/>
        <w:jc w:val="both"/>
        <w:rPr>
          <w:b/>
        </w:rPr>
      </w:pPr>
    </w:p>
    <w:p w:rsidR="00012EC3" w:rsidRPr="0021650D" w:rsidRDefault="00012EC3" w:rsidP="003D4A83">
      <w:pPr>
        <w:spacing w:line="360" w:lineRule="auto"/>
        <w:ind w:left="540" w:hanging="540"/>
        <w:jc w:val="both"/>
        <w:rPr>
          <w:b/>
        </w:rPr>
      </w:pPr>
    </w:p>
    <w:p w:rsidR="00460D05" w:rsidRPr="0021650D" w:rsidRDefault="00460D05" w:rsidP="003D4A83">
      <w:pPr>
        <w:spacing w:line="360" w:lineRule="auto"/>
        <w:ind w:left="540" w:hanging="540"/>
        <w:jc w:val="both"/>
        <w:rPr>
          <w:b/>
        </w:rPr>
      </w:pPr>
      <w:r w:rsidRPr="0021650D">
        <w:rPr>
          <w:b/>
        </w:rPr>
        <w:lastRenderedPageBreak/>
        <w:t>X. Termin związania ofertą</w:t>
      </w:r>
    </w:p>
    <w:p w:rsidR="00460D05" w:rsidRPr="0021650D" w:rsidRDefault="00460D05" w:rsidP="003D4A83">
      <w:pPr>
        <w:spacing w:line="360" w:lineRule="auto"/>
        <w:rPr>
          <w:b/>
        </w:rPr>
      </w:pPr>
    </w:p>
    <w:p w:rsidR="00460D05" w:rsidRPr="0021650D" w:rsidRDefault="00460D05" w:rsidP="003D4A83">
      <w:pPr>
        <w:spacing w:line="360" w:lineRule="auto"/>
        <w:jc w:val="both"/>
      </w:pPr>
      <w:r w:rsidRPr="0021650D">
        <w:t xml:space="preserve">Wykonawca będzie związany złożoną ofertą przez </w:t>
      </w:r>
      <w:r w:rsidR="00B4493A" w:rsidRPr="00325335">
        <w:t>3</w:t>
      </w:r>
      <w:r w:rsidR="00210EE6" w:rsidRPr="00325335">
        <w:t xml:space="preserve">0 </w:t>
      </w:r>
      <w:r w:rsidR="00EC51E8" w:rsidRPr="00325335">
        <w:t>dni.</w:t>
      </w:r>
      <w:r w:rsidR="00973DDA" w:rsidRPr="0021650D">
        <w:t xml:space="preserve"> </w:t>
      </w:r>
      <w:r w:rsidRPr="0021650D">
        <w:t xml:space="preserve">Bieg terminu związania ofertą rozpoczyna się wraz z upływem terminu składania ofert. </w:t>
      </w:r>
    </w:p>
    <w:p w:rsidR="00B02079" w:rsidRPr="0021650D" w:rsidRDefault="00B02079" w:rsidP="003D4A83">
      <w:pPr>
        <w:spacing w:line="360" w:lineRule="auto"/>
        <w:jc w:val="both"/>
        <w:rPr>
          <w:b/>
        </w:rPr>
      </w:pPr>
    </w:p>
    <w:p w:rsidR="00460D05" w:rsidRPr="0021650D" w:rsidRDefault="00460D05" w:rsidP="003D4A83">
      <w:pPr>
        <w:spacing w:line="360" w:lineRule="auto"/>
        <w:jc w:val="both"/>
        <w:rPr>
          <w:b/>
        </w:rPr>
      </w:pPr>
      <w:r w:rsidRPr="0021650D">
        <w:rPr>
          <w:b/>
        </w:rPr>
        <w:t>X</w:t>
      </w:r>
      <w:r w:rsidR="00680195" w:rsidRPr="0021650D">
        <w:rPr>
          <w:b/>
        </w:rPr>
        <w:t>I</w:t>
      </w:r>
      <w:r w:rsidRPr="0021650D">
        <w:rPr>
          <w:b/>
        </w:rPr>
        <w:t>. Opis sposobu przygotowania oferty</w:t>
      </w:r>
    </w:p>
    <w:p w:rsidR="00460D05" w:rsidRPr="0021650D" w:rsidRDefault="00460D05" w:rsidP="003D4A83">
      <w:pPr>
        <w:spacing w:line="360" w:lineRule="auto"/>
        <w:ind w:left="540" w:hanging="540"/>
        <w:jc w:val="both"/>
        <w:rPr>
          <w:b/>
        </w:rPr>
      </w:pPr>
    </w:p>
    <w:p w:rsidR="00460D05" w:rsidRPr="0021650D" w:rsidRDefault="00460D05" w:rsidP="00015759">
      <w:pPr>
        <w:numPr>
          <w:ilvl w:val="0"/>
          <w:numId w:val="5"/>
        </w:numPr>
        <w:tabs>
          <w:tab w:val="clear" w:pos="1440"/>
        </w:tabs>
        <w:spacing w:line="360" w:lineRule="auto"/>
        <w:ind w:left="360"/>
        <w:jc w:val="both"/>
      </w:pPr>
      <w:r w:rsidRPr="0021650D">
        <w:t xml:space="preserve">Ofertę należy złożyć na formularzu ofertowym wraz ze wszystkimi wymaganymi dokumentami i oświadczeniami, wyszczególnionymi w punkcie VI. SIWZ. Formularz ofertowy stanowi </w:t>
      </w:r>
      <w:r w:rsidRPr="0021650D">
        <w:rPr>
          <w:b/>
        </w:rPr>
        <w:t>Załącznik nr 1</w:t>
      </w:r>
      <w:r w:rsidRPr="0021650D">
        <w:t xml:space="preserve"> do SIWZ.</w:t>
      </w:r>
    </w:p>
    <w:p w:rsidR="00460D05" w:rsidRPr="0021650D" w:rsidRDefault="00460D05" w:rsidP="00015759">
      <w:pPr>
        <w:numPr>
          <w:ilvl w:val="0"/>
          <w:numId w:val="5"/>
        </w:numPr>
        <w:tabs>
          <w:tab w:val="clear" w:pos="1440"/>
        </w:tabs>
        <w:spacing w:line="360" w:lineRule="auto"/>
        <w:ind w:left="360"/>
        <w:jc w:val="both"/>
      </w:pPr>
      <w:r w:rsidRPr="0021650D">
        <w:t>Każdy Wykonawca może złożyć wyłącznie jedną ofertę.</w:t>
      </w:r>
    </w:p>
    <w:p w:rsidR="00460D05" w:rsidRPr="0021650D" w:rsidRDefault="00460D05" w:rsidP="00015759">
      <w:pPr>
        <w:numPr>
          <w:ilvl w:val="0"/>
          <w:numId w:val="5"/>
        </w:numPr>
        <w:tabs>
          <w:tab w:val="clear" w:pos="1440"/>
        </w:tabs>
        <w:spacing w:line="360" w:lineRule="auto"/>
        <w:ind w:left="360"/>
        <w:jc w:val="both"/>
      </w:pPr>
      <w:r w:rsidRPr="0021650D">
        <w:t>Ofertę należy przygotować na piśmie, w języku polskim, czytelnie, pismem odręcznym</w:t>
      </w:r>
      <w:r w:rsidR="008A41D1" w:rsidRPr="0021650D">
        <w:t>,</w:t>
      </w:r>
      <w:r w:rsidRPr="0021650D">
        <w:t xml:space="preserve"> komputerowym lub maszynowym.</w:t>
      </w:r>
    </w:p>
    <w:p w:rsidR="00460D05" w:rsidRPr="0021650D" w:rsidRDefault="00460D05" w:rsidP="00015759">
      <w:pPr>
        <w:numPr>
          <w:ilvl w:val="0"/>
          <w:numId w:val="5"/>
        </w:numPr>
        <w:tabs>
          <w:tab w:val="clear" w:pos="1440"/>
        </w:tabs>
        <w:spacing w:line="360" w:lineRule="auto"/>
        <w:ind w:left="360"/>
        <w:jc w:val="both"/>
      </w:pPr>
      <w:r w:rsidRPr="0021650D">
        <w:t>Wszystkie strony oferty wraz z załącznikami powinny zostać ponumerowane oraz podpisane przez osobę (osoby) uprawnioną do wyst</w:t>
      </w:r>
      <w:r w:rsidR="009C44D4" w:rsidRPr="0021650D">
        <w:t>ępowania w imieniu Wykonawcy, a </w:t>
      </w:r>
      <w:r w:rsidRPr="0021650D">
        <w:t>także połączone w sposób trwały.</w:t>
      </w:r>
    </w:p>
    <w:p w:rsidR="00460D05" w:rsidRPr="0021650D" w:rsidRDefault="00460D05" w:rsidP="00015759">
      <w:pPr>
        <w:numPr>
          <w:ilvl w:val="0"/>
          <w:numId w:val="5"/>
        </w:numPr>
        <w:tabs>
          <w:tab w:val="clear" w:pos="1440"/>
        </w:tabs>
        <w:spacing w:line="360" w:lineRule="auto"/>
        <w:ind w:left="360"/>
        <w:jc w:val="both"/>
      </w:pPr>
      <w:r w:rsidRPr="0021650D">
        <w:t>Oferta musi być popisana przez osobę (osoby) uprawnioną do reprezentacji Wykonawcy.</w:t>
      </w:r>
    </w:p>
    <w:p w:rsidR="00460D05" w:rsidRPr="0021650D" w:rsidRDefault="00460D05" w:rsidP="00015759">
      <w:pPr>
        <w:numPr>
          <w:ilvl w:val="0"/>
          <w:numId w:val="5"/>
        </w:numPr>
        <w:tabs>
          <w:tab w:val="clear" w:pos="1440"/>
        </w:tabs>
        <w:spacing w:line="360" w:lineRule="auto"/>
        <w:ind w:left="360"/>
        <w:jc w:val="both"/>
        <w:rPr>
          <w:b/>
        </w:rPr>
      </w:pPr>
      <w:r w:rsidRPr="0021650D">
        <w:t>Wszelkie poprawki lub zmiany w tekście oferty muszą być parafowane i datowane własnoręcznie przez osobę podpisującą ofertę.</w:t>
      </w:r>
    </w:p>
    <w:p w:rsidR="00460D05" w:rsidRPr="0021650D" w:rsidRDefault="00460D05" w:rsidP="00015759">
      <w:pPr>
        <w:numPr>
          <w:ilvl w:val="0"/>
          <w:numId w:val="5"/>
        </w:numPr>
        <w:tabs>
          <w:tab w:val="clear" w:pos="1440"/>
        </w:tabs>
        <w:spacing w:line="360" w:lineRule="auto"/>
        <w:ind w:left="360"/>
        <w:jc w:val="both"/>
      </w:pPr>
      <w:r w:rsidRPr="0021650D">
        <w:t>Dokumenty składane są w oryginale lub kseroko</w:t>
      </w:r>
      <w:r w:rsidR="009C44D4" w:rsidRPr="0021650D">
        <w:t>pii poświadczonej za zgodność z </w:t>
      </w:r>
      <w:r w:rsidRPr="0021650D">
        <w:t>oryginałem przez Wykonawcę.</w:t>
      </w:r>
    </w:p>
    <w:p w:rsidR="00460D05" w:rsidRPr="0021650D" w:rsidRDefault="00460D05" w:rsidP="00015759">
      <w:pPr>
        <w:numPr>
          <w:ilvl w:val="0"/>
          <w:numId w:val="5"/>
        </w:numPr>
        <w:tabs>
          <w:tab w:val="clear" w:pos="1440"/>
        </w:tabs>
        <w:spacing w:line="360" w:lineRule="auto"/>
        <w:ind w:left="360"/>
        <w:jc w:val="both"/>
      </w:pPr>
      <w:r w:rsidRPr="0021650D">
        <w:t>W przypadku dokumentów sporządzony w języku obcym, należy dołączyć ich tłumaczenie na język polski poświadczone przez Wykonawcę.</w:t>
      </w:r>
    </w:p>
    <w:p w:rsidR="006E1923" w:rsidRPr="0021650D" w:rsidRDefault="009A42E3" w:rsidP="00015759">
      <w:pPr>
        <w:numPr>
          <w:ilvl w:val="0"/>
          <w:numId w:val="5"/>
        </w:numPr>
        <w:tabs>
          <w:tab w:val="clear" w:pos="1440"/>
        </w:tabs>
        <w:spacing w:line="360" w:lineRule="auto"/>
        <w:ind w:left="360"/>
        <w:jc w:val="both"/>
      </w:pPr>
      <w:r w:rsidRPr="0021650D">
        <w:t xml:space="preserve">W przypadku dokumentów składanych przez konsorcjum należy </w:t>
      </w:r>
      <w:r w:rsidR="006E1923" w:rsidRPr="0021650D">
        <w:t>załączyć pełnomocnictwo, zgodnie z art. 23 ust. 2 Ustawy. Obowiązek ten dotyczy także wspólników spółki cywilnej ubiegających się o udzielenia zamówienia jak</w:t>
      </w:r>
      <w:r w:rsidR="00376D13" w:rsidRPr="0021650D">
        <w:t>o wykonawca</w:t>
      </w:r>
      <w:r w:rsidR="006E1923" w:rsidRPr="0021650D">
        <w:t>.</w:t>
      </w:r>
    </w:p>
    <w:p w:rsidR="00602512" w:rsidRPr="0021650D" w:rsidRDefault="006E1923" w:rsidP="00015759">
      <w:pPr>
        <w:numPr>
          <w:ilvl w:val="0"/>
          <w:numId w:val="5"/>
        </w:numPr>
        <w:tabs>
          <w:tab w:val="clear" w:pos="1440"/>
        </w:tabs>
        <w:spacing w:line="360" w:lineRule="auto"/>
        <w:ind w:left="360"/>
        <w:jc w:val="both"/>
      </w:pPr>
      <w:r w:rsidRPr="0021650D">
        <w:t xml:space="preserve">W przypadku konsorcjum należy wskazać </w:t>
      </w:r>
      <w:r w:rsidR="0024787F" w:rsidRPr="0021650D">
        <w:t xml:space="preserve">w </w:t>
      </w:r>
      <w:r w:rsidRPr="0021650D">
        <w:t>ofercie, jaki zakres zamówienia będzie realizowany przez poszczególnych uczestników konsorcjum.</w:t>
      </w:r>
    </w:p>
    <w:p w:rsidR="00CC7742" w:rsidRPr="00035B4B" w:rsidRDefault="00460D05" w:rsidP="00015759">
      <w:pPr>
        <w:numPr>
          <w:ilvl w:val="0"/>
          <w:numId w:val="5"/>
        </w:numPr>
        <w:tabs>
          <w:tab w:val="clear" w:pos="1440"/>
        </w:tabs>
        <w:spacing w:line="360" w:lineRule="auto"/>
        <w:ind w:left="360"/>
        <w:jc w:val="both"/>
        <w:rPr>
          <w:b/>
          <w:color w:val="000000"/>
          <w:spacing w:val="-7"/>
        </w:rPr>
      </w:pPr>
      <w:r w:rsidRPr="0021650D">
        <w:t>Ofertę należy złożyć w zamkniętym opakowaniu (kopercie), zabezpieczonym przed otwarciem, zapewniającym nienaruszalność</w:t>
      </w:r>
      <w:r w:rsidR="00561A3D" w:rsidRPr="0021650D">
        <w:t xml:space="preserve"> oferty</w:t>
      </w:r>
      <w:r w:rsidRPr="0021650D">
        <w:t>. Na opakowaniu należy wskazać nazwę Zamawiającego, adres Zamawiającego oraz opatrzyć je następującym opisem: „Zamówienie Publiczne</w:t>
      </w:r>
      <w:r w:rsidR="0064481C" w:rsidRPr="0021650D">
        <w:t xml:space="preserve">, </w:t>
      </w:r>
      <w:r w:rsidRPr="0021650D">
        <w:t>Nr</w:t>
      </w:r>
      <w:r w:rsidR="0064481C" w:rsidRPr="0021650D">
        <w:t xml:space="preserve"> sprawy</w:t>
      </w:r>
      <w:r w:rsidRPr="0021650D">
        <w:t xml:space="preserve"> </w:t>
      </w:r>
      <w:r w:rsidRPr="00012EC3">
        <w:t>ZP</w:t>
      </w:r>
      <w:r w:rsidR="0064481C" w:rsidRPr="00012EC3">
        <w:t xml:space="preserve"> </w:t>
      </w:r>
      <w:r w:rsidR="00012EC3" w:rsidRPr="00012EC3">
        <w:t>29</w:t>
      </w:r>
      <w:r w:rsidR="0064481C" w:rsidRPr="00012EC3">
        <w:t>/</w:t>
      </w:r>
      <w:r w:rsidR="0066493C" w:rsidRPr="00012EC3">
        <w:t>201</w:t>
      </w:r>
      <w:r w:rsidR="00B02079" w:rsidRPr="00012EC3">
        <w:t>2</w:t>
      </w:r>
      <w:r w:rsidR="009A42E3" w:rsidRPr="00012EC3">
        <w:t>,</w:t>
      </w:r>
      <w:r w:rsidR="009A42E3" w:rsidRPr="0021650D">
        <w:t xml:space="preserve"> </w:t>
      </w:r>
      <w:r w:rsidR="00917E22" w:rsidRPr="0021650D">
        <w:rPr>
          <w:b/>
          <w:color w:val="000000"/>
          <w:spacing w:val="-7"/>
        </w:rPr>
        <w:t xml:space="preserve">Udzielenie i obsługa kredytu inwestycyjnego 7-letniego </w:t>
      </w:r>
      <w:r w:rsidR="00917E22" w:rsidRPr="0021650D">
        <w:rPr>
          <w:b/>
          <w:bCs/>
          <w:color w:val="000000"/>
          <w:spacing w:val="-7"/>
        </w:rPr>
        <w:t xml:space="preserve">przeznaczonego na </w:t>
      </w:r>
      <w:r w:rsidR="007D0192" w:rsidRPr="0021650D">
        <w:rPr>
          <w:b/>
          <w:bCs/>
          <w:color w:val="000000"/>
          <w:spacing w:val="-7"/>
        </w:rPr>
        <w:t>s</w:t>
      </w:r>
      <w:r w:rsidR="00917E22" w:rsidRPr="0021650D">
        <w:rPr>
          <w:b/>
          <w:bCs/>
          <w:color w:val="000000"/>
          <w:spacing w:val="-7"/>
        </w:rPr>
        <w:t xml:space="preserve">finansowanie zadania inwestycyjnego dla </w:t>
      </w:r>
      <w:r w:rsidR="00917E22" w:rsidRPr="0021650D">
        <w:rPr>
          <w:b/>
          <w:color w:val="000000"/>
          <w:spacing w:val="-7"/>
        </w:rPr>
        <w:t xml:space="preserve">Akademii Wychowania Fizycznego im. J. Kukuczki w Katowicach w </w:t>
      </w:r>
      <w:r w:rsidR="00917E22" w:rsidRPr="00035B4B">
        <w:rPr>
          <w:b/>
          <w:color w:val="000000"/>
          <w:spacing w:val="-7"/>
        </w:rPr>
        <w:t xml:space="preserve">kwocie </w:t>
      </w:r>
      <w:r w:rsidR="00137E57" w:rsidRPr="00035B4B">
        <w:rPr>
          <w:b/>
          <w:color w:val="000000"/>
          <w:spacing w:val="-7"/>
        </w:rPr>
        <w:t>1</w:t>
      </w:r>
      <w:r w:rsidR="0031474E" w:rsidRPr="00035B4B">
        <w:rPr>
          <w:b/>
          <w:color w:val="000000"/>
          <w:spacing w:val="-7"/>
        </w:rPr>
        <w:t> 360 000</w:t>
      </w:r>
      <w:r w:rsidR="00917E22" w:rsidRPr="00035B4B">
        <w:rPr>
          <w:b/>
          <w:color w:val="000000"/>
          <w:spacing w:val="-7"/>
        </w:rPr>
        <w:t xml:space="preserve"> zł”.</w:t>
      </w:r>
    </w:p>
    <w:p w:rsidR="00460D05" w:rsidRPr="00035B4B" w:rsidRDefault="00460D05" w:rsidP="00015759">
      <w:pPr>
        <w:numPr>
          <w:ilvl w:val="0"/>
          <w:numId w:val="5"/>
        </w:numPr>
        <w:tabs>
          <w:tab w:val="clear" w:pos="1440"/>
        </w:tabs>
        <w:spacing w:line="360" w:lineRule="auto"/>
        <w:ind w:left="360"/>
        <w:jc w:val="both"/>
      </w:pPr>
      <w:r w:rsidRPr="00035B4B">
        <w:lastRenderedPageBreak/>
        <w:t>Koszty związane z przygotowaniem oferty ponosi Wykonawca.</w:t>
      </w:r>
    </w:p>
    <w:p w:rsidR="00973DDA" w:rsidRPr="0021650D" w:rsidRDefault="00973DDA" w:rsidP="003D4A83">
      <w:pPr>
        <w:spacing w:line="360" w:lineRule="auto"/>
        <w:jc w:val="both"/>
        <w:rPr>
          <w:b/>
        </w:rPr>
      </w:pPr>
    </w:p>
    <w:p w:rsidR="00460D05" w:rsidRPr="0021650D" w:rsidRDefault="00460D05" w:rsidP="003D4A83">
      <w:pPr>
        <w:spacing w:line="360" w:lineRule="auto"/>
        <w:ind w:left="540" w:hanging="540"/>
        <w:jc w:val="both"/>
        <w:rPr>
          <w:b/>
        </w:rPr>
      </w:pPr>
      <w:r w:rsidRPr="0021650D">
        <w:rPr>
          <w:b/>
        </w:rPr>
        <w:t>XI</w:t>
      </w:r>
      <w:r w:rsidR="00C11B5C" w:rsidRPr="0021650D">
        <w:rPr>
          <w:b/>
        </w:rPr>
        <w:t>I</w:t>
      </w:r>
      <w:r w:rsidRPr="0021650D">
        <w:rPr>
          <w:b/>
        </w:rPr>
        <w:t>. Miejsce oraz termin składania i otwarcia ofert</w:t>
      </w:r>
    </w:p>
    <w:p w:rsidR="00460D05" w:rsidRPr="0021650D" w:rsidRDefault="00460D05" w:rsidP="003D4A83">
      <w:pPr>
        <w:spacing w:line="360" w:lineRule="auto"/>
        <w:ind w:left="540" w:hanging="540"/>
        <w:jc w:val="both"/>
        <w:rPr>
          <w:b/>
        </w:rPr>
      </w:pPr>
    </w:p>
    <w:p w:rsidR="00460D05" w:rsidRPr="00035B4B" w:rsidRDefault="0020752A" w:rsidP="00015759">
      <w:pPr>
        <w:numPr>
          <w:ilvl w:val="0"/>
          <w:numId w:val="6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 w:rsidRPr="0021650D">
        <w:t xml:space="preserve">Oferty należy składać w </w:t>
      </w:r>
      <w:r w:rsidRPr="0021650D">
        <w:rPr>
          <w:b/>
        </w:rPr>
        <w:t>Kancelarii Głównej AWF Katowice</w:t>
      </w:r>
      <w:r w:rsidR="00460D05" w:rsidRPr="0021650D">
        <w:t xml:space="preserve">, </w:t>
      </w:r>
      <w:r w:rsidR="00460D05" w:rsidRPr="0021650D">
        <w:rPr>
          <w:b/>
        </w:rPr>
        <w:t xml:space="preserve">pokój nr </w:t>
      </w:r>
      <w:r w:rsidRPr="0021650D">
        <w:rPr>
          <w:b/>
        </w:rPr>
        <w:t>21</w:t>
      </w:r>
      <w:r w:rsidR="00460D05" w:rsidRPr="0021650D">
        <w:t xml:space="preserve"> ul. </w:t>
      </w:r>
      <w:r w:rsidRPr="0021650D">
        <w:rPr>
          <w:b/>
        </w:rPr>
        <w:t>Mikołowska 72A</w:t>
      </w:r>
      <w:r w:rsidR="00460D05" w:rsidRPr="0021650D">
        <w:t xml:space="preserve"> w nieprzekraczalnym terminie do dnia </w:t>
      </w:r>
      <w:r w:rsidR="00917E22" w:rsidRPr="0021650D">
        <w:rPr>
          <w:b/>
        </w:rPr>
        <w:t xml:space="preserve"> </w:t>
      </w:r>
      <w:bookmarkStart w:id="0" w:name="_GoBack"/>
      <w:bookmarkEnd w:id="0"/>
      <w:r w:rsidR="001E2E2C" w:rsidRPr="00035B4B">
        <w:rPr>
          <w:b/>
        </w:rPr>
        <w:t>24.09.</w:t>
      </w:r>
      <w:r w:rsidRPr="00035B4B">
        <w:rPr>
          <w:b/>
        </w:rPr>
        <w:t>201</w:t>
      </w:r>
      <w:r w:rsidR="00B02079" w:rsidRPr="00035B4B">
        <w:rPr>
          <w:b/>
        </w:rPr>
        <w:t>2</w:t>
      </w:r>
      <w:r w:rsidRPr="00035B4B">
        <w:rPr>
          <w:b/>
        </w:rPr>
        <w:t>r</w:t>
      </w:r>
      <w:r w:rsidRPr="00035B4B">
        <w:t>.</w:t>
      </w:r>
      <w:r w:rsidR="00460D05" w:rsidRPr="00035B4B">
        <w:t xml:space="preserve"> do godz. </w:t>
      </w:r>
      <w:r w:rsidRPr="00035B4B">
        <w:rPr>
          <w:b/>
        </w:rPr>
        <w:t>10</w:t>
      </w:r>
      <w:r w:rsidRPr="00035B4B">
        <w:rPr>
          <w:b/>
          <w:vertAlign w:val="superscript"/>
        </w:rPr>
        <w:t>00</w:t>
      </w:r>
      <w:r w:rsidR="00460D05" w:rsidRPr="00035B4B">
        <w:t>.</w:t>
      </w:r>
    </w:p>
    <w:p w:rsidR="00460D05" w:rsidRPr="00035B4B" w:rsidRDefault="00460D05" w:rsidP="00015759">
      <w:pPr>
        <w:numPr>
          <w:ilvl w:val="0"/>
          <w:numId w:val="6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 w:rsidRPr="00035B4B">
        <w:t xml:space="preserve">Komisyjne otwarcie ofert odbędzie się w dniu </w:t>
      </w:r>
      <w:r w:rsidR="001E2E2C" w:rsidRPr="00035B4B">
        <w:rPr>
          <w:b/>
        </w:rPr>
        <w:t>24.09.</w:t>
      </w:r>
      <w:r w:rsidR="00173339" w:rsidRPr="00035B4B">
        <w:rPr>
          <w:b/>
        </w:rPr>
        <w:t>201</w:t>
      </w:r>
      <w:r w:rsidR="00B02079" w:rsidRPr="00035B4B">
        <w:rPr>
          <w:b/>
        </w:rPr>
        <w:t>2</w:t>
      </w:r>
      <w:r w:rsidR="00173339" w:rsidRPr="00035B4B">
        <w:rPr>
          <w:b/>
        </w:rPr>
        <w:t>r</w:t>
      </w:r>
      <w:r w:rsidR="00173339" w:rsidRPr="00035B4B">
        <w:t>.</w:t>
      </w:r>
      <w:r w:rsidRPr="00035B4B">
        <w:t xml:space="preserve"> o godz. </w:t>
      </w:r>
      <w:r w:rsidR="00173339" w:rsidRPr="00035B4B">
        <w:rPr>
          <w:b/>
        </w:rPr>
        <w:t>10</w:t>
      </w:r>
      <w:r w:rsidR="00173339" w:rsidRPr="00035B4B">
        <w:rPr>
          <w:b/>
          <w:vertAlign w:val="superscript"/>
        </w:rPr>
        <w:t>1</w:t>
      </w:r>
      <w:r w:rsidR="00E97ADB" w:rsidRPr="00035B4B">
        <w:rPr>
          <w:b/>
          <w:vertAlign w:val="superscript"/>
        </w:rPr>
        <w:t>5</w:t>
      </w:r>
      <w:r w:rsidRPr="00035B4B">
        <w:rPr>
          <w:b/>
        </w:rPr>
        <w:t xml:space="preserve"> </w:t>
      </w:r>
      <w:r w:rsidRPr="00035B4B">
        <w:t>w</w:t>
      </w:r>
      <w:r w:rsidR="0020752A" w:rsidRPr="00035B4B">
        <w:t xml:space="preserve"> </w:t>
      </w:r>
      <w:r w:rsidR="00AC3DE9" w:rsidRPr="00035B4B">
        <w:t>Sali Konferencyjnej Nowego Budynku Biblioteki AWF Katowice (I piętro)</w:t>
      </w:r>
      <w:r w:rsidRPr="00035B4B">
        <w:t>.</w:t>
      </w:r>
    </w:p>
    <w:p w:rsidR="00460D05" w:rsidRPr="0021650D" w:rsidRDefault="00460D05" w:rsidP="00015759">
      <w:pPr>
        <w:numPr>
          <w:ilvl w:val="0"/>
          <w:numId w:val="6"/>
        </w:numPr>
        <w:tabs>
          <w:tab w:val="clear" w:pos="1440"/>
          <w:tab w:val="num" w:pos="360"/>
        </w:tabs>
        <w:spacing w:line="360" w:lineRule="auto"/>
        <w:ind w:left="360"/>
        <w:jc w:val="both"/>
      </w:pPr>
      <w:r w:rsidRPr="0021650D">
        <w:t xml:space="preserve">Wszelkie oferty złożone po terminie, bez względu na przyczynę opóźnienia, zostaną zwrócone bez otwierania po upływie terminu przewidzianego na wniesienie </w:t>
      </w:r>
      <w:r w:rsidR="009C44D4" w:rsidRPr="0021650D">
        <w:t>odwołania</w:t>
      </w:r>
      <w:r w:rsidRPr="0021650D">
        <w:t>.</w:t>
      </w:r>
    </w:p>
    <w:p w:rsidR="00460D05" w:rsidRPr="0021650D" w:rsidRDefault="00460D05" w:rsidP="003D4A83">
      <w:pPr>
        <w:spacing w:line="360" w:lineRule="auto"/>
        <w:jc w:val="both"/>
        <w:rPr>
          <w:b/>
        </w:rPr>
      </w:pPr>
    </w:p>
    <w:p w:rsidR="00460D05" w:rsidRPr="0021650D" w:rsidRDefault="00460D05" w:rsidP="003D4A83">
      <w:pPr>
        <w:spacing w:line="360" w:lineRule="auto"/>
        <w:ind w:left="540" w:hanging="540"/>
        <w:jc w:val="both"/>
        <w:rPr>
          <w:b/>
        </w:rPr>
      </w:pPr>
      <w:r w:rsidRPr="0021650D">
        <w:rPr>
          <w:b/>
        </w:rPr>
        <w:t>XII</w:t>
      </w:r>
      <w:r w:rsidR="00C11B5C" w:rsidRPr="0021650D">
        <w:rPr>
          <w:b/>
        </w:rPr>
        <w:t>I</w:t>
      </w:r>
      <w:r w:rsidRPr="0021650D">
        <w:rPr>
          <w:b/>
        </w:rPr>
        <w:t>. Opis sposobu obliczania ceny</w:t>
      </w:r>
    </w:p>
    <w:p w:rsidR="006E1923" w:rsidRPr="0021650D" w:rsidRDefault="006E1923" w:rsidP="003D4A83">
      <w:pPr>
        <w:pStyle w:val="Tekstpodstawowywcity2"/>
        <w:ind w:left="0"/>
        <w:jc w:val="both"/>
      </w:pPr>
    </w:p>
    <w:p w:rsidR="007E5429" w:rsidRPr="0021650D" w:rsidRDefault="00883BB8" w:rsidP="007E5429">
      <w:pPr>
        <w:autoSpaceDE w:val="0"/>
        <w:autoSpaceDN w:val="0"/>
        <w:adjustRightInd w:val="0"/>
        <w:spacing w:line="360" w:lineRule="auto"/>
        <w:jc w:val="both"/>
      </w:pPr>
      <w:r w:rsidRPr="0021650D">
        <w:t>1.</w:t>
      </w:r>
      <w:r w:rsidR="00F54DA6" w:rsidRPr="0021650D">
        <w:t>Przy wyborze ofert Zamawiając</w:t>
      </w:r>
      <w:r w:rsidRPr="0021650D">
        <w:t>y kierował się będzie kryterium -</w:t>
      </w:r>
      <w:r w:rsidRPr="0021650D">
        <w:rPr>
          <w:b/>
        </w:rPr>
        <w:t xml:space="preserve"> </w:t>
      </w:r>
      <w:r w:rsidR="00F54DA6" w:rsidRPr="0021650D">
        <w:rPr>
          <w:b/>
        </w:rPr>
        <w:t xml:space="preserve">Cena (koszt całkowity) – 100%, </w:t>
      </w:r>
      <w:r w:rsidR="00F54DA6" w:rsidRPr="0021650D">
        <w:t>z tego:</w:t>
      </w:r>
    </w:p>
    <w:p w:rsidR="00777028" w:rsidRPr="0021650D" w:rsidRDefault="00777028" w:rsidP="007E5429">
      <w:pPr>
        <w:autoSpaceDE w:val="0"/>
        <w:autoSpaceDN w:val="0"/>
        <w:adjustRightInd w:val="0"/>
        <w:spacing w:line="360" w:lineRule="auto"/>
        <w:jc w:val="both"/>
      </w:pPr>
    </w:p>
    <w:p w:rsidR="007E5429" w:rsidRPr="0021650D" w:rsidRDefault="00883BB8" w:rsidP="003D4A83">
      <w:pPr>
        <w:autoSpaceDE w:val="0"/>
        <w:autoSpaceDN w:val="0"/>
        <w:adjustRightInd w:val="0"/>
        <w:spacing w:line="360" w:lineRule="auto"/>
        <w:rPr>
          <w:b/>
          <w:bCs/>
          <w:i/>
          <w:iCs/>
          <w:color w:val="000000"/>
        </w:rPr>
      </w:pPr>
      <w:r w:rsidRPr="0021650D">
        <w:rPr>
          <w:b/>
          <w:bCs/>
          <w:i/>
          <w:iCs/>
          <w:color w:val="000000"/>
        </w:rPr>
        <w:t>a</w:t>
      </w:r>
      <w:r w:rsidR="00F54DA6" w:rsidRPr="0021650D">
        <w:rPr>
          <w:b/>
          <w:bCs/>
          <w:i/>
          <w:iCs/>
          <w:color w:val="000000"/>
        </w:rPr>
        <w:t xml:space="preserve">) prowizja – P </w:t>
      </w:r>
    </w:p>
    <w:p w:rsidR="00F54DA6" w:rsidRPr="0021650D" w:rsidRDefault="00F54DA6" w:rsidP="003D4A83">
      <w:pPr>
        <w:autoSpaceDE w:val="0"/>
        <w:autoSpaceDN w:val="0"/>
        <w:adjustRightInd w:val="0"/>
        <w:spacing w:line="360" w:lineRule="auto"/>
        <w:rPr>
          <w:b/>
          <w:bCs/>
          <w:i/>
          <w:iCs/>
          <w:color w:val="000000"/>
        </w:rPr>
      </w:pPr>
      <w:r w:rsidRPr="0021650D">
        <w:rPr>
          <w:b/>
          <w:bCs/>
          <w:i/>
          <w:iCs/>
          <w:color w:val="000000"/>
        </w:rPr>
        <w:t xml:space="preserve">P = ................... % </w:t>
      </w:r>
      <w:r w:rsidRPr="00035B4B">
        <w:rPr>
          <w:b/>
          <w:bCs/>
          <w:i/>
          <w:iCs/>
          <w:color w:val="000000"/>
        </w:rPr>
        <w:t xml:space="preserve">x </w:t>
      </w:r>
      <w:r w:rsidR="00CF7C5F" w:rsidRPr="00035B4B">
        <w:rPr>
          <w:b/>
          <w:bCs/>
          <w:i/>
          <w:iCs/>
          <w:color w:val="000000"/>
        </w:rPr>
        <w:t>1</w:t>
      </w:r>
      <w:r w:rsidR="0031474E" w:rsidRPr="00035B4B">
        <w:rPr>
          <w:b/>
          <w:bCs/>
          <w:i/>
          <w:iCs/>
          <w:color w:val="000000"/>
        </w:rPr>
        <w:t> 360 000</w:t>
      </w:r>
      <w:r w:rsidRPr="00035B4B">
        <w:rPr>
          <w:b/>
          <w:bCs/>
          <w:i/>
          <w:iCs/>
          <w:color w:val="000000"/>
        </w:rPr>
        <w:t xml:space="preserve"> zł = ....................... zł</w:t>
      </w:r>
    </w:p>
    <w:p w:rsidR="007E5429" w:rsidRPr="0021650D" w:rsidRDefault="007E5429" w:rsidP="003D4A83">
      <w:pPr>
        <w:autoSpaceDE w:val="0"/>
        <w:autoSpaceDN w:val="0"/>
        <w:adjustRightInd w:val="0"/>
        <w:spacing w:line="360" w:lineRule="auto"/>
        <w:rPr>
          <w:b/>
          <w:bCs/>
          <w:i/>
          <w:iCs/>
          <w:color w:val="000000"/>
        </w:rPr>
      </w:pPr>
    </w:p>
    <w:p w:rsidR="00F54DA6" w:rsidRPr="0021650D" w:rsidRDefault="00883BB8" w:rsidP="003D4A83">
      <w:pPr>
        <w:autoSpaceDE w:val="0"/>
        <w:autoSpaceDN w:val="0"/>
        <w:adjustRightInd w:val="0"/>
        <w:spacing w:line="360" w:lineRule="auto"/>
        <w:rPr>
          <w:b/>
          <w:bCs/>
          <w:i/>
          <w:iCs/>
          <w:color w:val="000000"/>
        </w:rPr>
      </w:pPr>
      <w:r w:rsidRPr="0021650D">
        <w:rPr>
          <w:b/>
          <w:bCs/>
          <w:i/>
          <w:iCs/>
          <w:color w:val="000000"/>
        </w:rPr>
        <w:t>b</w:t>
      </w:r>
      <w:r w:rsidR="00F54DA6" w:rsidRPr="0021650D">
        <w:rPr>
          <w:b/>
          <w:bCs/>
          <w:i/>
          <w:iCs/>
          <w:color w:val="000000"/>
        </w:rPr>
        <w:t>) oprocentowanie kredytu (koszt całkowity odsetek) - Okc</w:t>
      </w:r>
    </w:p>
    <w:p w:rsidR="00F54DA6" w:rsidRPr="0021650D" w:rsidRDefault="00F54DA6" w:rsidP="003D4A83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  <w:r w:rsidRPr="0021650D">
        <w:rPr>
          <w:color w:val="000000"/>
        </w:rPr>
        <w:t xml:space="preserve">Dla oceny ofert złożonych przez </w:t>
      </w:r>
      <w:r w:rsidR="00AC7D06" w:rsidRPr="0021650D">
        <w:rPr>
          <w:color w:val="000000"/>
        </w:rPr>
        <w:t>Wykonawców</w:t>
      </w:r>
      <w:r w:rsidRPr="0021650D">
        <w:rPr>
          <w:color w:val="000000"/>
        </w:rPr>
        <w:t xml:space="preserve"> koszt odsetek w całym okresie kredytowania Okc stanowi sumę wszystkich odsetek za cały okres kredytowania wyliczony według stawki procentowej podanej w ofercie </w:t>
      </w:r>
      <w:r w:rsidRPr="0021650D">
        <w:rPr>
          <w:b/>
          <w:i/>
          <w:iCs/>
          <w:color w:val="000000"/>
        </w:rPr>
        <w:t>(</w:t>
      </w:r>
      <w:r w:rsidR="009C0C7F" w:rsidRPr="0021650D">
        <w:rPr>
          <w:b/>
          <w:i/>
          <w:iCs/>
          <w:color w:val="000000"/>
        </w:rPr>
        <w:t>WIBOR 1M</w:t>
      </w:r>
      <w:r w:rsidRPr="0021650D">
        <w:rPr>
          <w:b/>
          <w:bCs/>
          <w:i/>
          <w:iCs/>
          <w:color w:val="000000"/>
        </w:rPr>
        <w:t xml:space="preserve"> (</w:t>
      </w:r>
      <w:r w:rsidR="009C0C7F" w:rsidRPr="0021650D">
        <w:rPr>
          <w:b/>
          <w:bCs/>
          <w:i/>
          <w:iCs/>
          <w:color w:val="000000"/>
        </w:rPr>
        <w:t>…</w:t>
      </w:r>
      <w:r w:rsidRPr="0021650D">
        <w:rPr>
          <w:b/>
          <w:bCs/>
          <w:i/>
          <w:iCs/>
          <w:color w:val="000000"/>
        </w:rPr>
        <w:t xml:space="preserve"> %) + marża </w:t>
      </w:r>
      <w:r w:rsidR="00AC7D06" w:rsidRPr="0021650D">
        <w:rPr>
          <w:b/>
          <w:bCs/>
          <w:i/>
          <w:iCs/>
          <w:color w:val="000000"/>
        </w:rPr>
        <w:t>Wykonawcy</w:t>
      </w:r>
      <w:r w:rsidRPr="0021650D">
        <w:rPr>
          <w:b/>
          <w:bCs/>
          <w:i/>
          <w:iCs/>
          <w:color w:val="000000"/>
        </w:rPr>
        <w:t xml:space="preserve"> (.............%) = ..............%).</w:t>
      </w:r>
    </w:p>
    <w:p w:rsidR="007E5429" w:rsidRPr="0021650D" w:rsidRDefault="007E5429" w:rsidP="003D4A83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</w:p>
    <w:p w:rsidR="008E7B37" w:rsidRPr="0021650D" w:rsidRDefault="00F54DA6" w:rsidP="003D4A83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21650D">
        <w:rPr>
          <w:b/>
          <w:bCs/>
          <w:color w:val="000000"/>
        </w:rPr>
        <w:t>Do wyliczenia należy przyjąć</w:t>
      </w:r>
      <w:r w:rsidR="000E6350" w:rsidRPr="0021650D">
        <w:rPr>
          <w:b/>
          <w:bCs/>
          <w:color w:val="000000"/>
        </w:rPr>
        <w:t>:</w:t>
      </w:r>
    </w:p>
    <w:p w:rsidR="000E6350" w:rsidRPr="00035B4B" w:rsidRDefault="008E7B37" w:rsidP="003D4A83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21650D">
        <w:rPr>
          <w:bCs/>
          <w:color w:val="000000"/>
        </w:rPr>
        <w:t xml:space="preserve">- </w:t>
      </w:r>
      <w:r w:rsidR="0051445C" w:rsidRPr="0021650D">
        <w:rPr>
          <w:bCs/>
          <w:color w:val="000000"/>
        </w:rPr>
        <w:t xml:space="preserve">stopę WIBOR 1M z </w:t>
      </w:r>
      <w:r w:rsidR="0051445C" w:rsidRPr="00AC3DE9">
        <w:rPr>
          <w:bCs/>
          <w:color w:val="000000"/>
        </w:rPr>
        <w:t xml:space="preserve">dnia </w:t>
      </w:r>
      <w:r w:rsidR="0069594B" w:rsidRPr="00AC3DE9">
        <w:rPr>
          <w:bCs/>
          <w:color w:val="000000"/>
        </w:rPr>
        <w:t xml:space="preserve">03 </w:t>
      </w:r>
      <w:r w:rsidR="0069594B" w:rsidRPr="00035B4B">
        <w:rPr>
          <w:bCs/>
          <w:color w:val="000000"/>
        </w:rPr>
        <w:t>września 2012</w:t>
      </w:r>
      <w:r w:rsidR="000E6350" w:rsidRPr="00035B4B">
        <w:rPr>
          <w:bCs/>
          <w:color w:val="000000"/>
        </w:rPr>
        <w:t xml:space="preserve"> wynoszącą </w:t>
      </w:r>
      <w:r w:rsidR="0069594B" w:rsidRPr="00035B4B">
        <w:rPr>
          <w:bCs/>
          <w:color w:val="000000"/>
        </w:rPr>
        <w:t>4,90</w:t>
      </w:r>
      <w:r w:rsidR="0031474E" w:rsidRPr="00035B4B">
        <w:rPr>
          <w:bCs/>
          <w:color w:val="000000"/>
        </w:rPr>
        <w:t xml:space="preserve"> %</w:t>
      </w:r>
      <w:r w:rsidR="000E6350" w:rsidRPr="00035B4B">
        <w:rPr>
          <w:bCs/>
          <w:color w:val="000000"/>
        </w:rPr>
        <w:t xml:space="preserve"> </w:t>
      </w:r>
    </w:p>
    <w:p w:rsidR="007E5429" w:rsidRPr="0021650D" w:rsidRDefault="000E6350" w:rsidP="003D4A8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35B4B">
        <w:rPr>
          <w:bCs/>
          <w:color w:val="000000"/>
        </w:rPr>
        <w:t xml:space="preserve">- </w:t>
      </w:r>
      <w:r w:rsidR="00C6774B" w:rsidRPr="00035B4B">
        <w:rPr>
          <w:bCs/>
          <w:color w:val="000000"/>
        </w:rPr>
        <w:t xml:space="preserve">dzień uruchomienia pełnej kwoty  kredytu w wys. </w:t>
      </w:r>
      <w:r w:rsidR="00CF7C5F" w:rsidRPr="00035B4B">
        <w:rPr>
          <w:bCs/>
          <w:color w:val="000000"/>
        </w:rPr>
        <w:t>1</w:t>
      </w:r>
      <w:r w:rsidR="0031474E" w:rsidRPr="00035B4B">
        <w:rPr>
          <w:bCs/>
          <w:color w:val="000000"/>
        </w:rPr>
        <w:t> 360 000</w:t>
      </w:r>
      <w:r w:rsidR="00C6774B" w:rsidRPr="00035B4B">
        <w:rPr>
          <w:bCs/>
          <w:color w:val="000000"/>
        </w:rPr>
        <w:t xml:space="preserve"> zł. tj. na dzień </w:t>
      </w:r>
      <w:r w:rsidR="00B904A1" w:rsidRPr="00035B4B">
        <w:rPr>
          <w:bCs/>
          <w:color w:val="000000"/>
        </w:rPr>
        <w:t>28 luty 2013</w:t>
      </w:r>
      <w:r w:rsidR="00C6774B" w:rsidRPr="00035B4B">
        <w:rPr>
          <w:bCs/>
          <w:color w:val="000000"/>
        </w:rPr>
        <w:t xml:space="preserve"> r</w:t>
      </w:r>
      <w:r w:rsidR="00C6774B" w:rsidRPr="00325335">
        <w:rPr>
          <w:bCs/>
          <w:color w:val="000000"/>
        </w:rPr>
        <w:t>.</w:t>
      </w:r>
      <w:r w:rsidR="00C6774B" w:rsidRPr="0021650D">
        <w:rPr>
          <w:bCs/>
          <w:color w:val="000000"/>
        </w:rPr>
        <w:t xml:space="preserve"> </w:t>
      </w:r>
      <w:r w:rsidR="00F54DA6" w:rsidRPr="0021650D">
        <w:rPr>
          <w:color w:val="000000"/>
        </w:rPr>
        <w:t xml:space="preserve"> </w:t>
      </w:r>
      <w:r w:rsidR="00513ADA" w:rsidRPr="0021650D">
        <w:rPr>
          <w:color w:val="000000"/>
        </w:rPr>
        <w:t xml:space="preserve"> zgodnie</w:t>
      </w:r>
      <w:r w:rsidR="00E5245C" w:rsidRPr="0021650D">
        <w:rPr>
          <w:color w:val="000000"/>
        </w:rPr>
        <w:t xml:space="preserve"> z harmonogramem spłat określonym w pkt. I</w:t>
      </w:r>
      <w:r w:rsidR="00777028" w:rsidRPr="0021650D">
        <w:rPr>
          <w:color w:val="000000"/>
        </w:rPr>
        <w:t>I</w:t>
      </w:r>
      <w:r w:rsidR="00E5245C" w:rsidRPr="0021650D">
        <w:rPr>
          <w:color w:val="000000"/>
        </w:rPr>
        <w:t>I i IV SIWZ</w:t>
      </w:r>
    </w:p>
    <w:p w:rsidR="00F54DA6" w:rsidRPr="0021650D" w:rsidRDefault="00F54DA6" w:rsidP="003D4A83">
      <w:pPr>
        <w:autoSpaceDE w:val="0"/>
        <w:autoSpaceDN w:val="0"/>
        <w:adjustRightInd w:val="0"/>
        <w:spacing w:line="360" w:lineRule="auto"/>
        <w:rPr>
          <w:b/>
          <w:color w:val="000000"/>
        </w:rPr>
      </w:pPr>
      <w:r w:rsidRPr="0021650D">
        <w:rPr>
          <w:b/>
          <w:color w:val="000000"/>
        </w:rPr>
        <w:t xml:space="preserve"> Okc = ........................ zł</w:t>
      </w:r>
    </w:p>
    <w:p w:rsidR="007E5429" w:rsidRPr="0021650D" w:rsidRDefault="007E5429" w:rsidP="003D4A83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F54DA6" w:rsidRPr="0021650D" w:rsidRDefault="00F54DA6" w:rsidP="003D4A83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21650D">
        <w:rPr>
          <w:b/>
          <w:bCs/>
          <w:color w:val="000000"/>
        </w:rPr>
        <w:t xml:space="preserve">Koszt całkowity kredytu „K” stanowi sumę prowizji </w:t>
      </w:r>
      <w:r w:rsidR="00AC7D06" w:rsidRPr="0021650D">
        <w:rPr>
          <w:b/>
          <w:bCs/>
          <w:color w:val="000000"/>
        </w:rPr>
        <w:t>Wykonawcy</w:t>
      </w:r>
      <w:r w:rsidRPr="0021650D">
        <w:rPr>
          <w:b/>
          <w:bCs/>
          <w:color w:val="000000"/>
        </w:rPr>
        <w:t xml:space="preserve"> „P” oraz sumy odsetek za cały okres kredytowania „Okc”, według wzoru:</w:t>
      </w:r>
    </w:p>
    <w:p w:rsidR="00F54DA6" w:rsidRPr="0021650D" w:rsidRDefault="00F54DA6" w:rsidP="003D4A83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21650D">
        <w:rPr>
          <w:color w:val="000000"/>
        </w:rPr>
        <w:t>K = P + Okc (K = ..............zł + ................. zł = ........................... zł)</w:t>
      </w:r>
    </w:p>
    <w:p w:rsidR="00F54DA6" w:rsidRPr="0021650D" w:rsidRDefault="00F54DA6" w:rsidP="003D4A83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21650D">
        <w:rPr>
          <w:color w:val="000000"/>
        </w:rPr>
        <w:lastRenderedPageBreak/>
        <w:t>Zamawiający wybierze ofertę, w której całkowite koszty kredytu są najniższe.</w:t>
      </w:r>
    </w:p>
    <w:p w:rsidR="00F54DA6" w:rsidRDefault="00F54DA6" w:rsidP="003D4A83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21650D">
        <w:rPr>
          <w:color w:val="000000"/>
        </w:rPr>
        <w:t>Złożone oferty będą oceniane wg następującego wzoru:</w:t>
      </w:r>
    </w:p>
    <w:p w:rsidR="007C385F" w:rsidRPr="0021650D" w:rsidRDefault="007C385F" w:rsidP="003D4A83">
      <w:pPr>
        <w:autoSpaceDE w:val="0"/>
        <w:autoSpaceDN w:val="0"/>
        <w:adjustRightInd w:val="0"/>
        <w:spacing w:line="360" w:lineRule="auto"/>
        <w:rPr>
          <w:color w:val="000000"/>
        </w:rPr>
      </w:pPr>
    </w:p>
    <w:p w:rsidR="00F54DA6" w:rsidRPr="0021650D" w:rsidRDefault="00F54DA6" w:rsidP="003D4A83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21650D">
        <w:rPr>
          <w:color w:val="000000"/>
        </w:rPr>
        <w:t>Kmin</w:t>
      </w:r>
    </w:p>
    <w:p w:rsidR="00F54DA6" w:rsidRPr="0021650D" w:rsidRDefault="00F54DA6" w:rsidP="003D4A83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21650D">
        <w:rPr>
          <w:color w:val="000000"/>
        </w:rPr>
        <w:t>----------- x 100 x 100% = ..................%</w:t>
      </w:r>
    </w:p>
    <w:p w:rsidR="00F54DA6" w:rsidRPr="0021650D" w:rsidRDefault="00F54DA6" w:rsidP="003D4A83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21650D">
        <w:rPr>
          <w:color w:val="000000"/>
        </w:rPr>
        <w:t>Kofer.</w:t>
      </w:r>
    </w:p>
    <w:p w:rsidR="00F54DA6" w:rsidRPr="0021650D" w:rsidRDefault="00F54DA6" w:rsidP="003D4A83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21650D">
        <w:rPr>
          <w:color w:val="000000"/>
        </w:rPr>
        <w:t>gdzie:</w:t>
      </w:r>
    </w:p>
    <w:p w:rsidR="00F54DA6" w:rsidRPr="0021650D" w:rsidRDefault="00F54DA6" w:rsidP="003D4A83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21650D">
        <w:rPr>
          <w:color w:val="000000"/>
        </w:rPr>
        <w:t>Kmin - oferta z najniższym kosztem ze wszystkich złożonych ofert</w:t>
      </w:r>
    </w:p>
    <w:p w:rsidR="00F54DA6" w:rsidRPr="0021650D" w:rsidRDefault="00F54DA6" w:rsidP="003D4A83">
      <w:pPr>
        <w:autoSpaceDE w:val="0"/>
        <w:autoSpaceDN w:val="0"/>
        <w:adjustRightInd w:val="0"/>
        <w:spacing w:line="360" w:lineRule="auto"/>
        <w:rPr>
          <w:color w:val="000000"/>
        </w:rPr>
      </w:pPr>
      <w:r w:rsidRPr="0021650D">
        <w:rPr>
          <w:color w:val="000000"/>
        </w:rPr>
        <w:t>Kofer. - badana oferta</w:t>
      </w:r>
    </w:p>
    <w:p w:rsidR="00F54DA6" w:rsidRPr="0021650D" w:rsidRDefault="00F54DA6" w:rsidP="003D4A8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1650D">
        <w:rPr>
          <w:color w:val="000000"/>
        </w:rPr>
        <w:t>Oferta o najniższej cenie uzyska maksymalną ilość punktów tj.: 100 pkt., pozostałym Wykonawcom przyznana zostanie odpowiednio mniejsza (proporcjonalnie mniejsza) ilość punktów.</w:t>
      </w:r>
    </w:p>
    <w:p w:rsidR="00F54DA6" w:rsidRPr="0021650D" w:rsidRDefault="00F54DA6" w:rsidP="003D4A83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F54DA6" w:rsidRDefault="00F54DA6" w:rsidP="003D4A83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  <w:r w:rsidRPr="0021650D">
        <w:rPr>
          <w:b/>
          <w:bCs/>
          <w:color w:val="000000"/>
        </w:rPr>
        <w:t xml:space="preserve">2. Opis kryteriów, którymi </w:t>
      </w:r>
      <w:r w:rsidR="00AC7D06" w:rsidRPr="0021650D">
        <w:rPr>
          <w:b/>
          <w:bCs/>
          <w:color w:val="000000"/>
        </w:rPr>
        <w:t>Z</w:t>
      </w:r>
      <w:r w:rsidRPr="0021650D">
        <w:rPr>
          <w:b/>
          <w:bCs/>
          <w:color w:val="000000"/>
        </w:rPr>
        <w:t>amawiający będzie się kierował przy wyborze oferty, wraz z podaniem znaczenia tych kryteriów.</w:t>
      </w:r>
    </w:p>
    <w:p w:rsidR="007C385F" w:rsidRPr="0021650D" w:rsidRDefault="007C385F" w:rsidP="003D4A83">
      <w:pPr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</w:rPr>
      </w:pPr>
    </w:p>
    <w:p w:rsidR="00F54DA6" w:rsidRPr="0021650D" w:rsidRDefault="00F54DA6" w:rsidP="003D4A8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1650D">
        <w:rPr>
          <w:color w:val="000000"/>
        </w:rPr>
        <w:t xml:space="preserve">Wyboru najkorzystniejszej oferty dokonuje komisja przetargowa na podstawie </w:t>
      </w:r>
      <w:r w:rsidR="00AC7D06" w:rsidRPr="0021650D">
        <w:rPr>
          <w:color w:val="000000"/>
        </w:rPr>
        <w:t>kryterium ceny. Zamawiający wybierze ofertę, której cena jest najniższa.</w:t>
      </w:r>
    </w:p>
    <w:p w:rsidR="00973DDA" w:rsidRPr="0021650D" w:rsidRDefault="00973DDA" w:rsidP="003D4A83">
      <w:pPr>
        <w:spacing w:line="360" w:lineRule="auto"/>
        <w:jc w:val="both"/>
        <w:rPr>
          <w:b/>
        </w:rPr>
      </w:pPr>
    </w:p>
    <w:p w:rsidR="00460D05" w:rsidRPr="0021650D" w:rsidRDefault="00C11B5C" w:rsidP="003D4A83">
      <w:pPr>
        <w:spacing w:line="360" w:lineRule="auto"/>
        <w:ind w:left="540" w:hanging="540"/>
        <w:jc w:val="both"/>
        <w:rPr>
          <w:b/>
        </w:rPr>
      </w:pPr>
      <w:r w:rsidRPr="0021650D">
        <w:rPr>
          <w:b/>
        </w:rPr>
        <w:t>X</w:t>
      </w:r>
      <w:r w:rsidR="00460D05" w:rsidRPr="0021650D">
        <w:rPr>
          <w:b/>
        </w:rPr>
        <w:t>V. Informacje o formalnościach, jakie powinny zostać</w:t>
      </w:r>
      <w:r w:rsidR="007E5429" w:rsidRPr="0021650D">
        <w:rPr>
          <w:b/>
        </w:rPr>
        <w:t xml:space="preserve"> dopełnione po wyborze oferty w </w:t>
      </w:r>
      <w:r w:rsidR="00460D05" w:rsidRPr="0021650D">
        <w:rPr>
          <w:b/>
        </w:rPr>
        <w:t>celu zawarcia umowy w sprawie zamówienia publicznego</w:t>
      </w:r>
    </w:p>
    <w:p w:rsidR="00460D05" w:rsidRPr="0021650D" w:rsidRDefault="00460D05" w:rsidP="003D4A83">
      <w:pPr>
        <w:spacing w:line="360" w:lineRule="auto"/>
        <w:ind w:left="540" w:hanging="540"/>
        <w:jc w:val="both"/>
        <w:rPr>
          <w:b/>
        </w:rPr>
      </w:pPr>
    </w:p>
    <w:p w:rsidR="00460D05" w:rsidRPr="0021650D" w:rsidRDefault="00460D05" w:rsidP="00015759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21650D">
        <w:t>Wykonawca, którego oferta zostanie uznana za najkorzystniejszą zostanie niezwłocznie powiadomiony o wyborze jego oferty oraz o terminie podpisania umowy.</w:t>
      </w:r>
    </w:p>
    <w:p w:rsidR="004F4302" w:rsidRPr="0021650D" w:rsidRDefault="004F4302" w:rsidP="00015759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21650D">
        <w:t xml:space="preserve">W przypadku wyboru najkorzystniejszej oferty złożonej przez konsorcjum przed podpisaniem umowy konieczne jest przedłożenie umowy konsorcjum, regulującej wzajemną współpracę </w:t>
      </w:r>
      <w:r w:rsidR="007E5429" w:rsidRPr="0021650D">
        <w:t>W</w:t>
      </w:r>
      <w:r w:rsidRPr="0021650D">
        <w:t xml:space="preserve">ykonawców. </w:t>
      </w:r>
    </w:p>
    <w:p w:rsidR="004F4302" w:rsidRPr="0021650D" w:rsidRDefault="004F4302" w:rsidP="00015759">
      <w:pPr>
        <w:numPr>
          <w:ilvl w:val="0"/>
          <w:numId w:val="10"/>
        </w:numPr>
        <w:tabs>
          <w:tab w:val="clear" w:pos="720"/>
          <w:tab w:val="num" w:pos="360"/>
        </w:tabs>
        <w:spacing w:line="360" w:lineRule="auto"/>
        <w:ind w:left="360"/>
        <w:jc w:val="both"/>
      </w:pPr>
      <w:r w:rsidRPr="0021650D">
        <w:t>Umowa konsorcjum musi zostać zawarta w formie pisemnej pod rygorem nieważności i w szczególności:</w:t>
      </w:r>
    </w:p>
    <w:p w:rsidR="004F4302" w:rsidRPr="0021650D" w:rsidRDefault="004F4302" w:rsidP="00015759">
      <w:pPr>
        <w:numPr>
          <w:ilvl w:val="1"/>
          <w:numId w:val="10"/>
        </w:numPr>
        <w:tabs>
          <w:tab w:val="clear" w:pos="1440"/>
          <w:tab w:val="num" w:pos="720"/>
        </w:tabs>
        <w:spacing w:line="360" w:lineRule="auto"/>
        <w:ind w:left="720"/>
        <w:jc w:val="both"/>
      </w:pPr>
      <w:r w:rsidRPr="0021650D">
        <w:t>upoważniać jednego z członków konsorcjum – Głównego Partnera – jako osobę prawną oraz reprezentującą go wskazaną osobę fizyczną lub osoby fizyczne, do występowania w imieniu każdego z pozostałych Partnerów we wszystkich sprawach związanych z umową;</w:t>
      </w:r>
    </w:p>
    <w:p w:rsidR="004F4302" w:rsidRPr="0021650D" w:rsidRDefault="004F4302" w:rsidP="00015759">
      <w:pPr>
        <w:numPr>
          <w:ilvl w:val="1"/>
          <w:numId w:val="10"/>
        </w:numPr>
        <w:tabs>
          <w:tab w:val="clear" w:pos="1440"/>
          <w:tab w:val="num" w:pos="720"/>
        </w:tabs>
        <w:spacing w:line="360" w:lineRule="auto"/>
        <w:ind w:left="720"/>
        <w:jc w:val="both"/>
      </w:pPr>
      <w:r w:rsidRPr="0021650D">
        <w:lastRenderedPageBreak/>
        <w:t>stwierdzać, że Partnerzy będą odpowiedzialni solidarnie za całość podjętych zobowiązań w ramach realizacji zamówienia;</w:t>
      </w:r>
    </w:p>
    <w:p w:rsidR="004F4302" w:rsidRPr="0021650D" w:rsidRDefault="004F4302" w:rsidP="00015759">
      <w:pPr>
        <w:numPr>
          <w:ilvl w:val="1"/>
          <w:numId w:val="10"/>
        </w:numPr>
        <w:tabs>
          <w:tab w:val="clear" w:pos="1440"/>
          <w:tab w:val="num" w:pos="720"/>
        </w:tabs>
        <w:spacing w:line="360" w:lineRule="auto"/>
        <w:ind w:left="720"/>
        <w:jc w:val="both"/>
      </w:pPr>
      <w:r w:rsidRPr="0021650D">
        <w:t>być zawarta na czas trwania</w:t>
      </w:r>
      <w:r w:rsidR="00E646AE" w:rsidRPr="0021650D">
        <w:t xml:space="preserve"> umowy z Z</w:t>
      </w:r>
      <w:r w:rsidRPr="0021650D">
        <w:t>amawiającym, aż do ostatecznego wygaś</w:t>
      </w:r>
      <w:r w:rsidR="00E646AE" w:rsidRPr="0021650D">
        <w:t>nięcia obowiązków i praw wobec Z</w:t>
      </w:r>
      <w:r w:rsidRPr="0021650D">
        <w:t>amawiającego.</w:t>
      </w:r>
    </w:p>
    <w:p w:rsidR="00460D05" w:rsidRPr="0021650D" w:rsidRDefault="00460D05" w:rsidP="003D4A83">
      <w:pPr>
        <w:spacing w:line="360" w:lineRule="auto"/>
        <w:ind w:left="540" w:hanging="540"/>
        <w:jc w:val="both"/>
        <w:rPr>
          <w:b/>
        </w:rPr>
      </w:pPr>
    </w:p>
    <w:p w:rsidR="00460D05" w:rsidRPr="0021650D" w:rsidRDefault="00460D05" w:rsidP="003D4A83">
      <w:pPr>
        <w:spacing w:line="360" w:lineRule="auto"/>
        <w:ind w:left="540" w:hanging="540"/>
        <w:jc w:val="both"/>
        <w:rPr>
          <w:b/>
        </w:rPr>
      </w:pPr>
      <w:r w:rsidRPr="0021650D">
        <w:rPr>
          <w:b/>
        </w:rPr>
        <w:t>XV</w:t>
      </w:r>
      <w:r w:rsidR="00C11B5C" w:rsidRPr="0021650D">
        <w:rPr>
          <w:b/>
        </w:rPr>
        <w:t>I</w:t>
      </w:r>
      <w:r w:rsidRPr="0021650D">
        <w:rPr>
          <w:b/>
        </w:rPr>
        <w:t>. Wymagania dotyczące zabezpieczenia należytego wykonania umowy</w:t>
      </w:r>
    </w:p>
    <w:p w:rsidR="00460D05" w:rsidRPr="0021650D" w:rsidRDefault="00460D05" w:rsidP="003D4A83">
      <w:pPr>
        <w:spacing w:line="360" w:lineRule="auto"/>
        <w:ind w:left="540" w:hanging="540"/>
        <w:jc w:val="both"/>
        <w:rPr>
          <w:b/>
          <w:highlight w:val="yellow"/>
        </w:rPr>
      </w:pPr>
    </w:p>
    <w:p w:rsidR="007825FF" w:rsidRPr="0021650D" w:rsidRDefault="00B123B6" w:rsidP="003D4A83">
      <w:pPr>
        <w:autoSpaceDE w:val="0"/>
        <w:autoSpaceDN w:val="0"/>
        <w:adjustRightInd w:val="0"/>
        <w:spacing w:line="360" w:lineRule="auto"/>
        <w:jc w:val="both"/>
      </w:pPr>
      <w:r w:rsidRPr="0021650D">
        <w:t>Zamawiający nie wymaga wniesienia zabezpieczenia należytego wykonania umowy.</w:t>
      </w:r>
    </w:p>
    <w:p w:rsidR="00B123B6" w:rsidRPr="0021650D" w:rsidRDefault="00B123B6" w:rsidP="003D4A83">
      <w:pPr>
        <w:autoSpaceDE w:val="0"/>
        <w:autoSpaceDN w:val="0"/>
        <w:adjustRightInd w:val="0"/>
        <w:spacing w:line="360" w:lineRule="auto"/>
        <w:jc w:val="both"/>
      </w:pPr>
    </w:p>
    <w:p w:rsidR="00460D05" w:rsidRPr="0021650D" w:rsidRDefault="00460D05" w:rsidP="003D4A83">
      <w:pPr>
        <w:spacing w:line="360" w:lineRule="auto"/>
        <w:ind w:left="540" w:hanging="540"/>
        <w:jc w:val="both"/>
        <w:rPr>
          <w:b/>
        </w:rPr>
      </w:pPr>
      <w:r w:rsidRPr="0021650D">
        <w:rPr>
          <w:b/>
        </w:rPr>
        <w:t>XVI</w:t>
      </w:r>
      <w:r w:rsidR="00C11B5C" w:rsidRPr="0021650D">
        <w:rPr>
          <w:b/>
        </w:rPr>
        <w:t>I</w:t>
      </w:r>
      <w:r w:rsidRPr="0021650D">
        <w:rPr>
          <w:b/>
        </w:rPr>
        <w:t>. Istotne dla stron postanowienia, które zostaną wprowadzone do treści zawieranej umowy w sprawie zamówienia publicznego, ogólne warunki umowy albo wzór umowy, jeżeli zamawiający wymaga od wyko</w:t>
      </w:r>
      <w:r w:rsidR="007E5429" w:rsidRPr="0021650D">
        <w:rPr>
          <w:b/>
        </w:rPr>
        <w:t>nawcy, aby zawarł z nim umowę w </w:t>
      </w:r>
      <w:r w:rsidRPr="0021650D">
        <w:rPr>
          <w:b/>
        </w:rPr>
        <w:t>sprawie zamówienia publicznego na takich warunkach</w:t>
      </w:r>
    </w:p>
    <w:p w:rsidR="00460D05" w:rsidRPr="0021650D" w:rsidRDefault="00460D05" w:rsidP="003D4A83">
      <w:pPr>
        <w:spacing w:line="360" w:lineRule="auto"/>
        <w:ind w:left="540" w:hanging="540"/>
        <w:jc w:val="both"/>
        <w:rPr>
          <w:b/>
        </w:rPr>
      </w:pPr>
    </w:p>
    <w:p w:rsidR="00B123B6" w:rsidRPr="0021650D" w:rsidRDefault="00B123B6" w:rsidP="003D4A83">
      <w:pPr>
        <w:autoSpaceDE w:val="0"/>
        <w:autoSpaceDN w:val="0"/>
        <w:adjustRightInd w:val="0"/>
        <w:spacing w:line="360" w:lineRule="auto"/>
        <w:jc w:val="both"/>
      </w:pPr>
      <w:r w:rsidRPr="0021650D">
        <w:rPr>
          <w:bCs/>
          <w:color w:val="000000"/>
        </w:rPr>
        <w:t xml:space="preserve">Umowa zostanie zawarta wg wzoru </w:t>
      </w:r>
      <w:r w:rsidRPr="0021650D">
        <w:t>zaproponowanego przez Wykonawcę i zaakceptowan</w:t>
      </w:r>
      <w:r w:rsidR="007E5429" w:rsidRPr="0021650D">
        <w:t>ego</w:t>
      </w:r>
      <w:r w:rsidRPr="0021650D">
        <w:t xml:space="preserve"> przez Zamawiającego, przy czym musi obejmować istotne zapisy zawarte w specyfikacji istotnych warunków zamówienia i nie może wykraczać poza jej postanowienia:</w:t>
      </w:r>
    </w:p>
    <w:p w:rsidR="00B123B6" w:rsidRPr="0021650D" w:rsidRDefault="00B123B6" w:rsidP="003D4A83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21650D">
        <w:t xml:space="preserve">-  </w:t>
      </w:r>
      <w:r w:rsidR="004350C0" w:rsidRPr="0021650D">
        <w:rPr>
          <w:b/>
        </w:rPr>
        <w:t>K</w:t>
      </w:r>
      <w:r w:rsidRPr="0021650D">
        <w:rPr>
          <w:b/>
        </w:rPr>
        <w:t>wota kredytu</w:t>
      </w:r>
      <w:r w:rsidRPr="00AC3DE9">
        <w:t xml:space="preserve">: </w:t>
      </w:r>
      <w:r w:rsidR="00CF7C5F" w:rsidRPr="00AC3DE9">
        <w:t>1</w:t>
      </w:r>
      <w:r w:rsidR="0031474E" w:rsidRPr="00AC3DE9">
        <w:t> 360 000</w:t>
      </w:r>
      <w:r w:rsidRPr="00AC3DE9">
        <w:t xml:space="preserve"> </w:t>
      </w:r>
      <w:r w:rsidRPr="0021650D">
        <w:t>PLN</w:t>
      </w:r>
      <w:r w:rsidR="00071C5A">
        <w:t>.</w:t>
      </w:r>
    </w:p>
    <w:p w:rsidR="00B123B6" w:rsidRPr="0031474E" w:rsidRDefault="00B123B6" w:rsidP="003D4A83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21650D">
        <w:rPr>
          <w:b/>
          <w:bCs/>
          <w:color w:val="000000"/>
        </w:rPr>
        <w:t xml:space="preserve">- </w:t>
      </w:r>
      <w:r w:rsidR="004350C0" w:rsidRPr="0021650D">
        <w:rPr>
          <w:b/>
          <w:bCs/>
          <w:color w:val="000000"/>
        </w:rPr>
        <w:t>P</w:t>
      </w:r>
      <w:r w:rsidRPr="0021650D">
        <w:rPr>
          <w:b/>
          <w:bCs/>
          <w:color w:val="000000"/>
        </w:rPr>
        <w:t xml:space="preserve">rzeznaczenie kredytu: </w:t>
      </w:r>
      <w:r w:rsidR="006F0D29" w:rsidRPr="0021650D">
        <w:rPr>
          <w:bCs/>
          <w:color w:val="000000"/>
        </w:rPr>
        <w:t xml:space="preserve">na </w:t>
      </w:r>
      <w:r w:rsidR="0090267E" w:rsidRPr="0021650D">
        <w:rPr>
          <w:bCs/>
          <w:color w:val="000000"/>
        </w:rPr>
        <w:t>s</w:t>
      </w:r>
      <w:r w:rsidR="006F0D29" w:rsidRPr="0021650D">
        <w:rPr>
          <w:bCs/>
          <w:color w:val="000000"/>
        </w:rPr>
        <w:t>finansowanie</w:t>
      </w:r>
      <w:r w:rsidR="00504AB4" w:rsidRPr="0021650D">
        <w:rPr>
          <w:bCs/>
          <w:color w:val="000000"/>
        </w:rPr>
        <w:t xml:space="preserve"> i refinansowanie </w:t>
      </w:r>
      <w:r w:rsidR="006F0D29" w:rsidRPr="0021650D">
        <w:rPr>
          <w:bCs/>
          <w:color w:val="000000"/>
        </w:rPr>
        <w:t xml:space="preserve"> zadania inwestycyjnego dla </w:t>
      </w:r>
      <w:r w:rsidR="006F0D29" w:rsidRPr="0021650D">
        <w:rPr>
          <w:color w:val="000000"/>
        </w:rPr>
        <w:t>Akademii Wychowania Fizycznego im. J. Kukuczki w Katowicach</w:t>
      </w:r>
      <w:r w:rsidR="004350C0" w:rsidRPr="0021650D">
        <w:rPr>
          <w:color w:val="000000"/>
        </w:rPr>
        <w:t>,</w:t>
      </w:r>
      <w:r w:rsidR="006F0D29" w:rsidRPr="0021650D">
        <w:rPr>
          <w:bCs/>
          <w:color w:val="000000"/>
        </w:rPr>
        <w:t xml:space="preserve"> </w:t>
      </w:r>
      <w:r w:rsidR="004350C0" w:rsidRPr="0021650D">
        <w:rPr>
          <w:color w:val="000000"/>
          <w:spacing w:val="-7"/>
        </w:rPr>
        <w:t>pn.</w:t>
      </w:r>
      <w:r w:rsidR="004350C0" w:rsidRPr="0021650D">
        <w:rPr>
          <w:b/>
          <w:color w:val="000000"/>
          <w:spacing w:val="-7"/>
        </w:rPr>
        <w:t xml:space="preserve">  „</w:t>
      </w:r>
      <w:r w:rsidR="00850335" w:rsidRPr="0031474E">
        <w:rPr>
          <w:b/>
        </w:rPr>
        <w:t>Modernizacja pomieszczeń biurowych Rektoratu w budynku głównym</w:t>
      </w:r>
      <w:r w:rsidR="004350C0" w:rsidRPr="0031474E">
        <w:rPr>
          <w:b/>
          <w:color w:val="000000"/>
          <w:spacing w:val="-7"/>
        </w:rPr>
        <w:t>”</w:t>
      </w:r>
      <w:r w:rsidR="00071C5A" w:rsidRPr="0031474E">
        <w:rPr>
          <w:b/>
          <w:color w:val="000000"/>
          <w:spacing w:val="-7"/>
        </w:rPr>
        <w:t>.</w:t>
      </w:r>
    </w:p>
    <w:p w:rsidR="004350C0" w:rsidRPr="0021650D" w:rsidRDefault="00B123B6" w:rsidP="003D4A83">
      <w:pPr>
        <w:autoSpaceDE w:val="0"/>
        <w:autoSpaceDN w:val="0"/>
        <w:adjustRightInd w:val="0"/>
        <w:spacing w:line="360" w:lineRule="auto"/>
        <w:jc w:val="both"/>
        <w:rPr>
          <w:bCs/>
          <w:color w:val="000000"/>
        </w:rPr>
      </w:pPr>
      <w:r w:rsidRPr="0021650D">
        <w:rPr>
          <w:b/>
          <w:bCs/>
          <w:color w:val="000000"/>
        </w:rPr>
        <w:t xml:space="preserve">- </w:t>
      </w:r>
      <w:r w:rsidR="004350C0" w:rsidRPr="0021650D">
        <w:rPr>
          <w:b/>
          <w:bCs/>
          <w:color w:val="000000"/>
        </w:rPr>
        <w:t>D</w:t>
      </w:r>
      <w:r w:rsidRPr="0021650D">
        <w:rPr>
          <w:b/>
          <w:bCs/>
          <w:color w:val="000000"/>
        </w:rPr>
        <w:t>ata zaciągnięcia kredytu</w:t>
      </w:r>
      <w:r w:rsidR="004350C0" w:rsidRPr="0021650D">
        <w:rPr>
          <w:b/>
          <w:bCs/>
          <w:color w:val="000000"/>
        </w:rPr>
        <w:t xml:space="preserve"> – </w:t>
      </w:r>
      <w:r w:rsidR="004350C0" w:rsidRPr="0021650D">
        <w:rPr>
          <w:bCs/>
          <w:color w:val="000000"/>
        </w:rPr>
        <w:t>kredyt zostanie zaciągnięty w transzach</w:t>
      </w:r>
      <w:r w:rsidR="00AC418B" w:rsidRPr="0021650D">
        <w:rPr>
          <w:color w:val="000000"/>
        </w:rPr>
        <w:t>, płatnych na żądanie Zamawiającego</w:t>
      </w:r>
      <w:r w:rsidR="0090267E" w:rsidRPr="0021650D">
        <w:rPr>
          <w:color w:val="000000"/>
        </w:rPr>
        <w:t>,</w:t>
      </w:r>
      <w:r w:rsidR="00AC418B" w:rsidRPr="0021650D">
        <w:rPr>
          <w:color w:val="000000"/>
        </w:rPr>
        <w:t xml:space="preserve"> </w:t>
      </w:r>
      <w:r w:rsidR="000E44AB" w:rsidRPr="0021650D">
        <w:rPr>
          <w:color w:val="000000"/>
        </w:rPr>
        <w:t>na podstawie faktur w wartośc</w:t>
      </w:r>
      <w:r w:rsidR="00504AB4" w:rsidRPr="0021650D">
        <w:rPr>
          <w:color w:val="000000"/>
        </w:rPr>
        <w:t>i brutto</w:t>
      </w:r>
      <w:r w:rsidR="0090267E" w:rsidRPr="0021650D">
        <w:rPr>
          <w:color w:val="000000"/>
        </w:rPr>
        <w:t>,</w:t>
      </w:r>
      <w:r w:rsidR="00504AB4" w:rsidRPr="0021650D">
        <w:rPr>
          <w:color w:val="000000"/>
        </w:rPr>
        <w:t xml:space="preserve"> </w:t>
      </w:r>
      <w:r w:rsidR="00AC418B" w:rsidRPr="0021650D">
        <w:rPr>
          <w:color w:val="000000"/>
        </w:rPr>
        <w:t xml:space="preserve">w wysokości określonej przez Zamawiającego. </w:t>
      </w:r>
      <w:r w:rsidR="007E5429" w:rsidRPr="0021650D">
        <w:rPr>
          <w:color w:val="000000"/>
        </w:rPr>
        <w:t xml:space="preserve">Termin </w:t>
      </w:r>
      <w:r w:rsidR="00AC418B" w:rsidRPr="0021650D">
        <w:rPr>
          <w:color w:val="000000"/>
        </w:rPr>
        <w:t xml:space="preserve">wykorzystania kredytu (termin przekazania ostatniej transzy): </w:t>
      </w:r>
      <w:r w:rsidR="00B208BC" w:rsidRPr="00B208BC">
        <w:rPr>
          <w:color w:val="000000"/>
        </w:rPr>
        <w:t xml:space="preserve">28 luty </w:t>
      </w:r>
      <w:r w:rsidR="00AC418B" w:rsidRPr="00B208BC">
        <w:rPr>
          <w:color w:val="000000"/>
        </w:rPr>
        <w:t>2013r. Zamawiającemu przysługuje prawo do niewykorzystania pełnej kwoty kredytu, z</w:t>
      </w:r>
      <w:r w:rsidR="00AC418B" w:rsidRPr="0021650D">
        <w:rPr>
          <w:color w:val="000000"/>
        </w:rPr>
        <w:t xml:space="preserve"> czym nie będą się wiązać jakiekolwiek opłaty i koszty. </w:t>
      </w:r>
      <w:r w:rsidR="004350C0" w:rsidRPr="0021650D">
        <w:rPr>
          <w:color w:val="000000"/>
        </w:rPr>
        <w:t xml:space="preserve">Każda transza uruchomiona zostanie na wniosek Zamawiającego, </w:t>
      </w:r>
      <w:r w:rsidR="007E5429" w:rsidRPr="0021650D">
        <w:rPr>
          <w:color w:val="000000"/>
        </w:rPr>
        <w:t>złożony w </w:t>
      </w:r>
      <w:r w:rsidR="00AC418B" w:rsidRPr="0021650D">
        <w:rPr>
          <w:color w:val="000000"/>
        </w:rPr>
        <w:t>formie pis</w:t>
      </w:r>
      <w:r w:rsidR="00063EC7" w:rsidRPr="0021650D">
        <w:rPr>
          <w:color w:val="000000"/>
        </w:rPr>
        <w:t>e</w:t>
      </w:r>
      <w:r w:rsidR="00AC418B" w:rsidRPr="0021650D">
        <w:rPr>
          <w:color w:val="000000"/>
        </w:rPr>
        <w:t xml:space="preserve">mnej lub w formie elektronicznej </w:t>
      </w:r>
      <w:r w:rsidR="00071C5A">
        <w:rPr>
          <w:color w:val="000000"/>
        </w:rPr>
        <w:t>w </w:t>
      </w:r>
      <w:r w:rsidR="004350C0" w:rsidRPr="0021650D">
        <w:rPr>
          <w:color w:val="000000"/>
        </w:rPr>
        <w:t>terminie do 3 dni od daty złożenia wniosku</w:t>
      </w:r>
      <w:r w:rsidR="007E5429" w:rsidRPr="0021650D">
        <w:rPr>
          <w:color w:val="000000"/>
        </w:rPr>
        <w:t>.</w:t>
      </w:r>
    </w:p>
    <w:p w:rsidR="00B123B6" w:rsidRPr="0021650D" w:rsidRDefault="00B123B6" w:rsidP="003D4A8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1650D">
        <w:rPr>
          <w:color w:val="000000"/>
        </w:rPr>
        <w:t xml:space="preserve">- </w:t>
      </w:r>
      <w:r w:rsidRPr="0021650D">
        <w:rPr>
          <w:b/>
          <w:bCs/>
          <w:color w:val="000000"/>
        </w:rPr>
        <w:t>Zabezpieczenie kredytu</w:t>
      </w:r>
      <w:r w:rsidRPr="0021650D">
        <w:rPr>
          <w:color w:val="000000"/>
        </w:rPr>
        <w:t>:</w:t>
      </w:r>
    </w:p>
    <w:p w:rsidR="004350C0" w:rsidRPr="00035B4B" w:rsidRDefault="00AB5B5F" w:rsidP="00015759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jc w:val="both"/>
        <w:rPr>
          <w:iCs/>
          <w:color w:val="000000"/>
        </w:rPr>
      </w:pPr>
      <w:r w:rsidRPr="00035B4B">
        <w:rPr>
          <w:iCs/>
          <w:color w:val="000000"/>
        </w:rPr>
        <w:t>oświadczenie o</w:t>
      </w:r>
      <w:r w:rsidR="008D492E" w:rsidRPr="00035B4B">
        <w:rPr>
          <w:iCs/>
          <w:color w:val="000000"/>
        </w:rPr>
        <w:t xml:space="preserve"> dobrowolnym</w:t>
      </w:r>
      <w:r w:rsidRPr="00035B4B">
        <w:rPr>
          <w:iCs/>
          <w:color w:val="000000"/>
        </w:rPr>
        <w:t xml:space="preserve"> poddaniu się egzekucji</w:t>
      </w:r>
    </w:p>
    <w:p w:rsidR="004350C0" w:rsidRPr="00035B4B" w:rsidRDefault="004350C0" w:rsidP="00015759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284"/>
        <w:jc w:val="both"/>
        <w:rPr>
          <w:iCs/>
          <w:color w:val="000000"/>
        </w:rPr>
      </w:pPr>
      <w:r w:rsidRPr="00035B4B">
        <w:rPr>
          <w:iCs/>
          <w:color w:val="000000"/>
        </w:rPr>
        <w:t>hipoteka</w:t>
      </w:r>
      <w:r w:rsidR="00DF21F2" w:rsidRPr="00035B4B">
        <w:rPr>
          <w:iCs/>
          <w:color w:val="000000"/>
        </w:rPr>
        <w:t xml:space="preserve"> </w:t>
      </w:r>
      <w:r w:rsidRPr="00035B4B">
        <w:rPr>
          <w:iCs/>
          <w:color w:val="000000"/>
        </w:rPr>
        <w:t xml:space="preserve"> na nieruchomości </w:t>
      </w:r>
      <w:r w:rsidR="00DF21F2" w:rsidRPr="00035B4B">
        <w:rPr>
          <w:iCs/>
          <w:color w:val="000000"/>
        </w:rPr>
        <w:t xml:space="preserve">gruntowej zabudowanej budynkami kompleksu dydaktyczno-gospodarczego AWF położonej w Katowicach, przy ul. </w:t>
      </w:r>
      <w:r w:rsidR="0015544E" w:rsidRPr="00035B4B">
        <w:rPr>
          <w:iCs/>
          <w:color w:val="000000"/>
        </w:rPr>
        <w:t>Kościuszki 84</w:t>
      </w:r>
      <w:r w:rsidR="00DF21F2" w:rsidRPr="00035B4B">
        <w:rPr>
          <w:iCs/>
          <w:color w:val="000000"/>
        </w:rPr>
        <w:t xml:space="preserve"> objętej księgą wieczystą </w:t>
      </w:r>
      <w:r w:rsidR="0015544E" w:rsidRPr="00035B4B">
        <w:rPr>
          <w:iCs/>
          <w:color w:val="000000"/>
        </w:rPr>
        <w:t>KA1K/00029153/8</w:t>
      </w:r>
      <w:r w:rsidR="00E80BF1" w:rsidRPr="00035B4B">
        <w:rPr>
          <w:iCs/>
          <w:color w:val="000000"/>
        </w:rPr>
        <w:t xml:space="preserve"> </w:t>
      </w:r>
      <w:r w:rsidR="00DF21F2" w:rsidRPr="00035B4B">
        <w:rPr>
          <w:iCs/>
          <w:color w:val="000000"/>
        </w:rPr>
        <w:t xml:space="preserve"> </w:t>
      </w:r>
      <w:r w:rsidRPr="00035B4B">
        <w:rPr>
          <w:iCs/>
          <w:color w:val="000000"/>
        </w:rPr>
        <w:t xml:space="preserve">do wysokości </w:t>
      </w:r>
      <w:r w:rsidR="001A4A88" w:rsidRPr="00035B4B">
        <w:rPr>
          <w:iCs/>
          <w:color w:val="000000"/>
        </w:rPr>
        <w:t>1.000.000, 00 PLN</w:t>
      </w:r>
      <w:r w:rsidR="00E5245C" w:rsidRPr="00035B4B">
        <w:rPr>
          <w:iCs/>
          <w:color w:val="000000"/>
        </w:rPr>
        <w:t xml:space="preserve"> </w:t>
      </w:r>
      <w:r w:rsidR="001A4A88" w:rsidRPr="00035B4B">
        <w:rPr>
          <w:iCs/>
          <w:color w:val="000000"/>
        </w:rPr>
        <w:t xml:space="preserve">wraz z cesją praw </w:t>
      </w:r>
      <w:r w:rsidR="001A4A88" w:rsidRPr="00035B4B">
        <w:t>z </w:t>
      </w:r>
      <w:r w:rsidR="00AB5B5F" w:rsidRPr="00035B4B">
        <w:t>polisy</w:t>
      </w:r>
      <w:r w:rsidR="00AB5B5F" w:rsidRPr="00035B4B">
        <w:rPr>
          <w:iCs/>
          <w:color w:val="000000"/>
        </w:rPr>
        <w:t xml:space="preserve"> </w:t>
      </w:r>
      <w:r w:rsidR="00AB5B5F" w:rsidRPr="00035B4B">
        <w:rPr>
          <w:iCs/>
          <w:color w:val="000000"/>
        </w:rPr>
        <w:lastRenderedPageBreak/>
        <w:t>ubezpieczeniowej</w:t>
      </w:r>
      <w:r w:rsidR="00DF21F2" w:rsidRPr="00035B4B">
        <w:rPr>
          <w:iCs/>
          <w:color w:val="000000"/>
        </w:rPr>
        <w:t xml:space="preserve"> od zdarzeń losowych </w:t>
      </w:r>
      <w:r w:rsidR="00E80BF1" w:rsidRPr="00035B4B">
        <w:rPr>
          <w:iCs/>
          <w:color w:val="000000"/>
        </w:rPr>
        <w:t>NR 908200141233</w:t>
      </w:r>
      <w:r w:rsidR="00DF21F2" w:rsidRPr="00035B4B">
        <w:rPr>
          <w:iCs/>
          <w:color w:val="000000"/>
        </w:rPr>
        <w:t xml:space="preserve"> zawartej dn. 30.09.2011 z </w:t>
      </w:r>
      <w:proofErr w:type="spellStart"/>
      <w:r w:rsidR="00DF21F2" w:rsidRPr="00035B4B">
        <w:rPr>
          <w:iCs/>
          <w:color w:val="000000"/>
        </w:rPr>
        <w:t>TUiR</w:t>
      </w:r>
      <w:proofErr w:type="spellEnd"/>
      <w:r w:rsidR="00DF21F2" w:rsidRPr="00035B4B">
        <w:rPr>
          <w:iCs/>
          <w:color w:val="000000"/>
        </w:rPr>
        <w:t xml:space="preserve"> WARTA S.A.</w:t>
      </w:r>
      <w:r w:rsidR="00E80BF1" w:rsidRPr="00035B4B">
        <w:rPr>
          <w:iCs/>
          <w:color w:val="000000"/>
        </w:rPr>
        <w:t>;</w:t>
      </w:r>
      <w:r w:rsidRPr="00035B4B">
        <w:rPr>
          <w:iCs/>
          <w:color w:val="000000"/>
        </w:rPr>
        <w:t xml:space="preserve"> koszt ustanowienia obciążenia hipotecznego poniesie Zamawiający.</w:t>
      </w:r>
    </w:p>
    <w:p w:rsidR="00B123B6" w:rsidRPr="0021650D" w:rsidRDefault="00B123B6" w:rsidP="003D4A8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1650D">
        <w:rPr>
          <w:i/>
          <w:iCs/>
          <w:color w:val="000000"/>
        </w:rPr>
        <w:t xml:space="preserve">- </w:t>
      </w:r>
      <w:r w:rsidRPr="0021650D">
        <w:rPr>
          <w:b/>
          <w:bCs/>
          <w:color w:val="000000"/>
        </w:rPr>
        <w:t xml:space="preserve">Terminy spłaty kredytu: </w:t>
      </w:r>
      <w:r w:rsidRPr="0021650D">
        <w:rPr>
          <w:color w:val="000000"/>
        </w:rPr>
        <w:t xml:space="preserve">spłata kredytu w </w:t>
      </w:r>
      <w:r w:rsidR="004350C0" w:rsidRPr="0021650D">
        <w:rPr>
          <w:color w:val="000000"/>
        </w:rPr>
        <w:t>równych</w:t>
      </w:r>
      <w:r w:rsidRPr="0021650D">
        <w:rPr>
          <w:color w:val="000000"/>
        </w:rPr>
        <w:t xml:space="preserve"> ratach</w:t>
      </w:r>
      <w:r w:rsidR="004350C0" w:rsidRPr="0021650D">
        <w:rPr>
          <w:color w:val="000000"/>
        </w:rPr>
        <w:t xml:space="preserve"> kapitałowych,</w:t>
      </w:r>
      <w:r w:rsidR="00071C5A">
        <w:rPr>
          <w:color w:val="000000"/>
        </w:rPr>
        <w:t xml:space="preserve"> </w:t>
      </w:r>
      <w:r w:rsidR="00071C5A" w:rsidRPr="00B208BC">
        <w:rPr>
          <w:color w:val="000000"/>
        </w:rPr>
        <w:t>z </w:t>
      </w:r>
      <w:r w:rsidR="00504AB4" w:rsidRPr="00B208BC">
        <w:rPr>
          <w:color w:val="000000"/>
        </w:rPr>
        <w:t>sześciomiesięczną karencją w spłacie kapitału,</w:t>
      </w:r>
      <w:r w:rsidR="004350C0" w:rsidRPr="00B208BC">
        <w:rPr>
          <w:color w:val="000000"/>
        </w:rPr>
        <w:t xml:space="preserve"> poczynając od miesiąca</w:t>
      </w:r>
      <w:r w:rsidR="00071C5A" w:rsidRPr="00B208BC">
        <w:rPr>
          <w:color w:val="000000"/>
        </w:rPr>
        <w:t xml:space="preserve"> </w:t>
      </w:r>
      <w:r w:rsidR="00B208BC" w:rsidRPr="00035B4B">
        <w:rPr>
          <w:color w:val="000000"/>
        </w:rPr>
        <w:t>luty</w:t>
      </w:r>
      <w:r w:rsidR="00071C5A" w:rsidRPr="00035B4B">
        <w:rPr>
          <w:color w:val="000000"/>
        </w:rPr>
        <w:t xml:space="preserve"> 2013</w:t>
      </w:r>
      <w:r w:rsidR="00504AB4" w:rsidRPr="00035B4B">
        <w:rPr>
          <w:color w:val="000000"/>
        </w:rPr>
        <w:t xml:space="preserve"> do </w:t>
      </w:r>
      <w:r w:rsidR="00B208BC" w:rsidRPr="00035B4B">
        <w:rPr>
          <w:color w:val="000000"/>
        </w:rPr>
        <w:t xml:space="preserve">styczeń </w:t>
      </w:r>
      <w:r w:rsidR="00AB5B5F" w:rsidRPr="00035B4B">
        <w:rPr>
          <w:color w:val="000000"/>
        </w:rPr>
        <w:t xml:space="preserve"> 2020</w:t>
      </w:r>
      <w:r w:rsidR="007E5429" w:rsidRPr="00035B4B">
        <w:rPr>
          <w:color w:val="000000"/>
        </w:rPr>
        <w:t xml:space="preserve"> roku</w:t>
      </w:r>
      <w:r w:rsidR="004E70F5" w:rsidRPr="00035B4B">
        <w:rPr>
          <w:color w:val="000000"/>
        </w:rPr>
        <w:t>; termin spłat</w:t>
      </w:r>
      <w:r w:rsidR="007E5429" w:rsidRPr="00035B4B">
        <w:rPr>
          <w:color w:val="000000"/>
        </w:rPr>
        <w:t xml:space="preserve"> rat kredytu – ostatniego dnia każdego miesiąca.</w:t>
      </w:r>
    </w:p>
    <w:p w:rsidR="00D35ECA" w:rsidRDefault="00B123B6" w:rsidP="00063EC7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1650D">
        <w:rPr>
          <w:color w:val="000000"/>
        </w:rPr>
        <w:t xml:space="preserve">- </w:t>
      </w:r>
      <w:r w:rsidRPr="0021650D">
        <w:rPr>
          <w:b/>
          <w:bCs/>
          <w:color w:val="000000"/>
        </w:rPr>
        <w:t>Odsetki od kredytu płatne w następujący sposób:</w:t>
      </w:r>
      <w:r w:rsidR="007E5429" w:rsidRPr="0021650D">
        <w:rPr>
          <w:b/>
          <w:bCs/>
          <w:color w:val="000000"/>
        </w:rPr>
        <w:t xml:space="preserve"> </w:t>
      </w:r>
      <w:r w:rsidRPr="0021650D">
        <w:rPr>
          <w:color w:val="000000"/>
        </w:rPr>
        <w:t xml:space="preserve"> </w:t>
      </w:r>
    </w:p>
    <w:p w:rsidR="00D35ECA" w:rsidRPr="00035B4B" w:rsidRDefault="00D35ECA" w:rsidP="00D35ECA">
      <w:pPr>
        <w:pStyle w:val="Zwykytek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5B4B">
        <w:rPr>
          <w:rFonts w:ascii="Times New Roman" w:hAnsi="Times New Roman"/>
          <w:sz w:val="24"/>
          <w:szCs w:val="24"/>
        </w:rPr>
        <w:t>1) Stopa procentowa ustalona w oparciu o stawkę WIBOR 1M powiększoną o marżę banku ustalona będzie na jednomiesięczne okresy obowiązywania oprocentowania, z których pierwszy rozpoczyna się w pierwszym dniu uruchomienia kredytu i kończy się z upływem tego dnia kolejnego miesiąca. Każdy następy okres obowiązywania oprocentowania będzie się rozpoczynał w dniu następującym bezpośrednio po upływie poprzedniego okresu.</w:t>
      </w:r>
    </w:p>
    <w:p w:rsidR="00D35ECA" w:rsidRPr="00035B4B" w:rsidRDefault="00D35ECA" w:rsidP="00D35ECA">
      <w:pPr>
        <w:spacing w:line="360" w:lineRule="auto"/>
        <w:jc w:val="both"/>
        <w:rPr>
          <w:color w:val="000000"/>
        </w:rPr>
      </w:pPr>
      <w:r w:rsidRPr="00035B4B">
        <w:t>2) Pierwszy dzień naliczania od</w:t>
      </w:r>
      <w:r w:rsidR="00E754C4" w:rsidRPr="00035B4B">
        <w:t>setek rozpoczyna się w</w:t>
      </w:r>
      <w:r w:rsidRPr="00035B4B">
        <w:t xml:space="preserve"> dniu uruchomienia kredytu.</w:t>
      </w:r>
    </w:p>
    <w:p w:rsidR="00B123B6" w:rsidRPr="0021650D" w:rsidRDefault="00B123B6" w:rsidP="003D4A8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35B4B">
        <w:rPr>
          <w:color w:val="000000"/>
        </w:rPr>
        <w:t xml:space="preserve">- </w:t>
      </w:r>
      <w:r w:rsidRPr="00035B4B">
        <w:rPr>
          <w:b/>
          <w:bCs/>
          <w:color w:val="000000"/>
        </w:rPr>
        <w:t xml:space="preserve">Prowizja określona w % </w:t>
      </w:r>
      <w:r w:rsidRPr="00035B4B">
        <w:rPr>
          <w:color w:val="000000"/>
        </w:rPr>
        <w:t xml:space="preserve">od kwoty </w:t>
      </w:r>
      <w:r w:rsidR="000C1A94" w:rsidRPr="00035B4B">
        <w:rPr>
          <w:color w:val="000000"/>
        </w:rPr>
        <w:t xml:space="preserve">udzielonego </w:t>
      </w:r>
      <w:r w:rsidRPr="00035B4B">
        <w:rPr>
          <w:color w:val="000000"/>
        </w:rPr>
        <w:t>kredytu, będzie płatna</w:t>
      </w:r>
      <w:r w:rsidR="000C1A94" w:rsidRPr="00035B4B">
        <w:rPr>
          <w:color w:val="000000"/>
        </w:rPr>
        <w:t xml:space="preserve"> jednorazowo</w:t>
      </w:r>
      <w:r w:rsidR="00071C5A">
        <w:rPr>
          <w:color w:val="000000"/>
        </w:rPr>
        <w:t xml:space="preserve"> w </w:t>
      </w:r>
      <w:r w:rsidRPr="0021650D">
        <w:rPr>
          <w:color w:val="000000"/>
        </w:rPr>
        <w:t xml:space="preserve">terminie uruchomienia </w:t>
      </w:r>
      <w:r w:rsidR="00AC418B" w:rsidRPr="0021650D">
        <w:rPr>
          <w:color w:val="000000"/>
        </w:rPr>
        <w:t>pierwszej</w:t>
      </w:r>
      <w:r w:rsidRPr="0021650D">
        <w:rPr>
          <w:color w:val="000000"/>
        </w:rPr>
        <w:t xml:space="preserve"> transzy kredytu.</w:t>
      </w:r>
    </w:p>
    <w:p w:rsidR="00B123B6" w:rsidRPr="0021650D" w:rsidRDefault="00B123B6" w:rsidP="003D4A83">
      <w:pPr>
        <w:autoSpaceDE w:val="0"/>
        <w:autoSpaceDN w:val="0"/>
        <w:adjustRightInd w:val="0"/>
        <w:spacing w:line="360" w:lineRule="auto"/>
        <w:jc w:val="both"/>
        <w:rPr>
          <w:strike/>
          <w:color w:val="000000"/>
        </w:rPr>
      </w:pPr>
      <w:r w:rsidRPr="0021650D">
        <w:rPr>
          <w:color w:val="000000"/>
        </w:rPr>
        <w:t xml:space="preserve">- </w:t>
      </w:r>
      <w:r w:rsidR="007E5429" w:rsidRPr="0021650D">
        <w:rPr>
          <w:b/>
          <w:bCs/>
          <w:color w:val="000000"/>
        </w:rPr>
        <w:t>Wykonawca</w:t>
      </w:r>
      <w:r w:rsidRPr="0021650D">
        <w:rPr>
          <w:b/>
          <w:bCs/>
          <w:color w:val="000000"/>
        </w:rPr>
        <w:t xml:space="preserve"> nalicza prowizję </w:t>
      </w:r>
      <w:r w:rsidRPr="0021650D">
        <w:rPr>
          <w:color w:val="000000"/>
        </w:rPr>
        <w:t xml:space="preserve">tylko od kwoty </w:t>
      </w:r>
      <w:r w:rsidR="00071C5A">
        <w:rPr>
          <w:color w:val="000000"/>
        </w:rPr>
        <w:t>udzielonego</w:t>
      </w:r>
      <w:r w:rsidR="000C1A94" w:rsidRPr="0021650D">
        <w:rPr>
          <w:color w:val="000000"/>
        </w:rPr>
        <w:t xml:space="preserve"> </w:t>
      </w:r>
      <w:r w:rsidRPr="0021650D">
        <w:rPr>
          <w:color w:val="000000"/>
        </w:rPr>
        <w:t>kredytu</w:t>
      </w:r>
      <w:r w:rsidR="00071C5A">
        <w:rPr>
          <w:color w:val="000000"/>
        </w:rPr>
        <w:t>.</w:t>
      </w:r>
    </w:p>
    <w:p w:rsidR="00B123B6" w:rsidRPr="0021650D" w:rsidRDefault="00B123B6" w:rsidP="003D4A8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1650D">
        <w:rPr>
          <w:color w:val="000000"/>
        </w:rPr>
        <w:t xml:space="preserve">- </w:t>
      </w:r>
      <w:r w:rsidRPr="0021650D">
        <w:rPr>
          <w:b/>
          <w:bCs/>
          <w:color w:val="000000"/>
        </w:rPr>
        <w:t xml:space="preserve">Możliwość </w:t>
      </w:r>
      <w:r w:rsidRPr="00071C5A">
        <w:rPr>
          <w:b/>
          <w:color w:val="000000"/>
        </w:rPr>
        <w:t>wcześniejszej spłaty</w:t>
      </w:r>
      <w:r w:rsidRPr="0021650D">
        <w:rPr>
          <w:color w:val="000000"/>
        </w:rPr>
        <w:t xml:space="preserve"> kredytu bez pobierania przez </w:t>
      </w:r>
      <w:r w:rsidR="007E5429" w:rsidRPr="0021650D">
        <w:rPr>
          <w:color w:val="000000"/>
        </w:rPr>
        <w:t>Wykonawcę</w:t>
      </w:r>
      <w:r w:rsidRPr="0021650D">
        <w:rPr>
          <w:color w:val="000000"/>
        </w:rPr>
        <w:t xml:space="preserve"> prowizji i opłat.</w:t>
      </w:r>
    </w:p>
    <w:p w:rsidR="00431A87" w:rsidRPr="0021650D" w:rsidRDefault="004E70F5" w:rsidP="003D4A8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1650D">
        <w:rPr>
          <w:color w:val="000000"/>
        </w:rPr>
        <w:t xml:space="preserve">- </w:t>
      </w:r>
      <w:r w:rsidRPr="0021650D">
        <w:rPr>
          <w:b/>
          <w:color w:val="000000"/>
        </w:rPr>
        <w:t>Dodatkowe opłaty i prowizje:</w:t>
      </w:r>
      <w:r w:rsidRPr="0021650D">
        <w:rPr>
          <w:color w:val="000000"/>
        </w:rPr>
        <w:t xml:space="preserve"> </w:t>
      </w:r>
      <w:r w:rsidR="00431A87" w:rsidRPr="0021650D">
        <w:rPr>
          <w:color w:val="000000"/>
        </w:rPr>
        <w:t xml:space="preserve">Brak jakichkolwiek </w:t>
      </w:r>
      <w:r w:rsidR="00431A87" w:rsidRPr="0021650D">
        <w:rPr>
          <w:bCs/>
          <w:color w:val="000000"/>
        </w:rPr>
        <w:t xml:space="preserve">dodatkowych kosztów </w:t>
      </w:r>
      <w:r w:rsidR="00431A87" w:rsidRPr="0021650D">
        <w:rPr>
          <w:color w:val="000000"/>
        </w:rPr>
        <w:t>związanych z </w:t>
      </w:r>
      <w:r w:rsidRPr="0021650D">
        <w:rPr>
          <w:color w:val="000000"/>
        </w:rPr>
        <w:t>obsługą kredytu innych niż prowizja od udzielonego kredytu oraz oprocentowani</w:t>
      </w:r>
      <w:r w:rsidR="00431A87" w:rsidRPr="0021650D">
        <w:rPr>
          <w:color w:val="000000"/>
        </w:rPr>
        <w:t>e</w:t>
      </w:r>
      <w:r w:rsidRPr="0021650D">
        <w:rPr>
          <w:color w:val="000000"/>
        </w:rPr>
        <w:t xml:space="preserve"> kredytu opartego na zaoferowanej przez Wykonawcę stawce</w:t>
      </w:r>
      <w:r w:rsidR="00431A87" w:rsidRPr="0021650D">
        <w:rPr>
          <w:color w:val="000000"/>
        </w:rPr>
        <w:t>; brak  jakichkolwiek opłat</w:t>
      </w:r>
      <w:r w:rsidRPr="0021650D">
        <w:rPr>
          <w:color w:val="000000"/>
        </w:rPr>
        <w:t xml:space="preserve"> </w:t>
      </w:r>
      <w:r w:rsidR="00431A87" w:rsidRPr="0021650D">
        <w:rPr>
          <w:color w:val="000000"/>
        </w:rPr>
        <w:t>związanych z </w:t>
      </w:r>
      <w:r w:rsidRPr="0021650D">
        <w:rPr>
          <w:color w:val="000000"/>
        </w:rPr>
        <w:t>ewentu</w:t>
      </w:r>
      <w:r w:rsidR="00431A87" w:rsidRPr="0021650D">
        <w:rPr>
          <w:color w:val="000000"/>
        </w:rPr>
        <w:t>alną zmianą postanowień umowy z </w:t>
      </w:r>
      <w:r w:rsidRPr="0021650D">
        <w:rPr>
          <w:color w:val="000000"/>
        </w:rPr>
        <w:t>Wykonawcą.</w:t>
      </w:r>
    </w:p>
    <w:p w:rsidR="004E70F5" w:rsidRPr="0021650D" w:rsidRDefault="00431A87" w:rsidP="003D4A8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1650D">
        <w:rPr>
          <w:color w:val="000000"/>
        </w:rPr>
        <w:t xml:space="preserve">- </w:t>
      </w:r>
      <w:r w:rsidRPr="0021650D">
        <w:rPr>
          <w:b/>
          <w:color w:val="000000"/>
        </w:rPr>
        <w:t xml:space="preserve">Dodatkowe umowy: </w:t>
      </w:r>
      <w:r w:rsidRPr="0021650D">
        <w:rPr>
          <w:color w:val="000000"/>
        </w:rPr>
        <w:t>brak jakichkolwiek umów dodatkowych, w szczególności o rachunki bankowe.</w:t>
      </w:r>
    </w:p>
    <w:p w:rsidR="00BE05A6" w:rsidRPr="0021650D" w:rsidRDefault="00BE05A6" w:rsidP="003D4A8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1650D">
        <w:rPr>
          <w:color w:val="000000"/>
        </w:rPr>
        <w:t xml:space="preserve">- </w:t>
      </w:r>
      <w:r w:rsidRPr="0021650D">
        <w:rPr>
          <w:b/>
          <w:color w:val="000000"/>
        </w:rPr>
        <w:t xml:space="preserve">Dodatkowe dokumenty: </w:t>
      </w:r>
      <w:r w:rsidRPr="0021650D">
        <w:rPr>
          <w:color w:val="000000"/>
        </w:rPr>
        <w:t>Wykonawca nie będzie żądał od Zamawiając</w:t>
      </w:r>
      <w:r w:rsidR="00994DCD" w:rsidRPr="0021650D">
        <w:rPr>
          <w:color w:val="000000"/>
        </w:rPr>
        <w:t>ego</w:t>
      </w:r>
      <w:r w:rsidRPr="0021650D">
        <w:rPr>
          <w:color w:val="000000"/>
        </w:rPr>
        <w:t xml:space="preserve"> żadnych innych dokumentów</w:t>
      </w:r>
      <w:r w:rsidR="00994DCD" w:rsidRPr="0021650D">
        <w:rPr>
          <w:color w:val="000000"/>
        </w:rPr>
        <w:t>,</w:t>
      </w:r>
      <w:r w:rsidRPr="0021650D">
        <w:rPr>
          <w:color w:val="000000"/>
        </w:rPr>
        <w:t xml:space="preserve"> ponad te wskazane w ofercie</w:t>
      </w:r>
      <w:r w:rsidR="00994DCD" w:rsidRPr="0021650D">
        <w:rPr>
          <w:color w:val="000000"/>
        </w:rPr>
        <w:t>,</w:t>
      </w:r>
      <w:r w:rsidRPr="0021650D">
        <w:rPr>
          <w:color w:val="000000"/>
        </w:rPr>
        <w:t xml:space="preserve"> przed zawarciem umowy oraz przed przekazaniem każdej z transz kredytu.</w:t>
      </w:r>
    </w:p>
    <w:p w:rsidR="00B123B6" w:rsidRPr="00071C5A" w:rsidRDefault="00B123B6" w:rsidP="00E64B82">
      <w:pPr>
        <w:autoSpaceDE w:val="0"/>
        <w:autoSpaceDN w:val="0"/>
        <w:adjustRightInd w:val="0"/>
        <w:spacing w:line="360" w:lineRule="auto"/>
        <w:jc w:val="both"/>
      </w:pPr>
      <w:r w:rsidRPr="0021650D">
        <w:rPr>
          <w:color w:val="000000"/>
        </w:rPr>
        <w:t>-</w:t>
      </w:r>
      <w:r w:rsidR="00071C5A">
        <w:rPr>
          <w:color w:val="000000"/>
        </w:rPr>
        <w:t xml:space="preserve"> </w:t>
      </w:r>
      <w:r w:rsidR="00071C5A">
        <w:rPr>
          <w:b/>
          <w:color w:val="000000"/>
        </w:rPr>
        <w:t xml:space="preserve">Inne postanowienia </w:t>
      </w:r>
      <w:r w:rsidR="00071C5A">
        <w:rPr>
          <w:color w:val="000000"/>
        </w:rPr>
        <w:t>zapewniające zgodność umowy z wymaganiami Zamawiającego określonymi w niniejszej Specyfikacji.</w:t>
      </w:r>
    </w:p>
    <w:p w:rsidR="00973DDA" w:rsidRPr="0021650D" w:rsidRDefault="00973DDA" w:rsidP="003D4A83">
      <w:pPr>
        <w:spacing w:line="360" w:lineRule="auto"/>
        <w:jc w:val="both"/>
        <w:rPr>
          <w:b/>
        </w:rPr>
      </w:pPr>
    </w:p>
    <w:p w:rsidR="00460D05" w:rsidRPr="0021650D" w:rsidRDefault="00460D05" w:rsidP="003D4A83">
      <w:pPr>
        <w:spacing w:line="360" w:lineRule="auto"/>
        <w:ind w:left="720" w:hanging="720"/>
        <w:jc w:val="both"/>
        <w:rPr>
          <w:b/>
        </w:rPr>
      </w:pPr>
      <w:r w:rsidRPr="0021650D">
        <w:rPr>
          <w:b/>
        </w:rPr>
        <w:t>XVII</w:t>
      </w:r>
      <w:r w:rsidR="00C11B5C" w:rsidRPr="0021650D">
        <w:rPr>
          <w:b/>
        </w:rPr>
        <w:t>I</w:t>
      </w:r>
      <w:r w:rsidRPr="0021650D">
        <w:rPr>
          <w:b/>
        </w:rPr>
        <w:t xml:space="preserve">. Pouczenie o środkach ochrony prawnej przysługujących </w:t>
      </w:r>
      <w:r w:rsidR="007E5429" w:rsidRPr="0021650D">
        <w:rPr>
          <w:b/>
        </w:rPr>
        <w:t>W</w:t>
      </w:r>
      <w:r w:rsidRPr="0021650D">
        <w:rPr>
          <w:b/>
        </w:rPr>
        <w:t>ykonawcy w toku postępowania o udzielenie zamówienia</w:t>
      </w:r>
    </w:p>
    <w:p w:rsidR="00460D05" w:rsidRPr="0021650D" w:rsidRDefault="00460D05" w:rsidP="003D4A83">
      <w:pPr>
        <w:spacing w:line="360" w:lineRule="auto"/>
        <w:ind w:left="720" w:hanging="720"/>
        <w:jc w:val="both"/>
        <w:rPr>
          <w:b/>
        </w:rPr>
      </w:pPr>
    </w:p>
    <w:p w:rsidR="00460D05" w:rsidRPr="0021650D" w:rsidRDefault="00D22CA4" w:rsidP="003D4A83">
      <w:pPr>
        <w:pStyle w:val="Tekstpodstawowywcity"/>
        <w:spacing w:after="0" w:line="360" w:lineRule="auto"/>
        <w:ind w:left="0"/>
        <w:jc w:val="both"/>
      </w:pPr>
      <w:r w:rsidRPr="0021650D">
        <w:t xml:space="preserve">W toku postępowania o udzielenie zamówienia Wykonawcy przysługują środki ochrony prawnej określone w art. 180 i nast. </w:t>
      </w:r>
      <w:r w:rsidR="004920DD" w:rsidRPr="0021650D">
        <w:t>Ustawy</w:t>
      </w:r>
      <w:r w:rsidRPr="0021650D">
        <w:t xml:space="preserve">. </w:t>
      </w:r>
    </w:p>
    <w:p w:rsidR="00460D05" w:rsidRPr="0021650D" w:rsidRDefault="00460D05" w:rsidP="003D4A83">
      <w:pPr>
        <w:spacing w:line="360" w:lineRule="auto"/>
        <w:jc w:val="both"/>
        <w:rPr>
          <w:b/>
        </w:rPr>
      </w:pPr>
    </w:p>
    <w:p w:rsidR="00460D05" w:rsidRPr="0021650D" w:rsidRDefault="00C11B5C" w:rsidP="003D4A83">
      <w:pPr>
        <w:spacing w:line="360" w:lineRule="auto"/>
        <w:ind w:left="900" w:hanging="900"/>
        <w:jc w:val="both"/>
        <w:rPr>
          <w:b/>
        </w:rPr>
      </w:pPr>
      <w:r w:rsidRPr="0021650D">
        <w:rPr>
          <w:b/>
        </w:rPr>
        <w:lastRenderedPageBreak/>
        <w:t>XIX</w:t>
      </w:r>
      <w:r w:rsidR="00460D05" w:rsidRPr="0021650D">
        <w:rPr>
          <w:b/>
        </w:rPr>
        <w:t xml:space="preserve">. Opis części zamówienia, jeżeli </w:t>
      </w:r>
      <w:r w:rsidR="007E5429" w:rsidRPr="0021650D">
        <w:rPr>
          <w:b/>
        </w:rPr>
        <w:t>Z</w:t>
      </w:r>
      <w:r w:rsidR="00460D05" w:rsidRPr="0021650D">
        <w:rPr>
          <w:b/>
        </w:rPr>
        <w:t>amawiający dopuszcza składanie ofert częściowych</w:t>
      </w:r>
    </w:p>
    <w:p w:rsidR="00460D05" w:rsidRPr="0021650D" w:rsidRDefault="00460D05" w:rsidP="003D4A83">
      <w:pPr>
        <w:spacing w:line="360" w:lineRule="auto"/>
        <w:ind w:left="900" w:hanging="900"/>
        <w:jc w:val="both"/>
        <w:rPr>
          <w:b/>
        </w:rPr>
      </w:pPr>
    </w:p>
    <w:p w:rsidR="00460D05" w:rsidRPr="0021650D" w:rsidRDefault="00460D05" w:rsidP="003D4A83">
      <w:pPr>
        <w:spacing w:line="360" w:lineRule="auto"/>
        <w:ind w:left="900" w:hanging="900"/>
        <w:jc w:val="both"/>
      </w:pPr>
      <w:r w:rsidRPr="0021650D">
        <w:t>Zamawiający nie dopuszcza składania ofert częściowych.</w:t>
      </w:r>
    </w:p>
    <w:p w:rsidR="00460D05" w:rsidRPr="0021650D" w:rsidRDefault="00460D05" w:rsidP="003D4A83">
      <w:pPr>
        <w:spacing w:line="360" w:lineRule="auto"/>
        <w:ind w:left="900" w:hanging="900"/>
        <w:jc w:val="both"/>
        <w:rPr>
          <w:b/>
        </w:rPr>
      </w:pPr>
    </w:p>
    <w:p w:rsidR="00460D05" w:rsidRPr="0021650D" w:rsidRDefault="00C11B5C" w:rsidP="003D4A83">
      <w:pPr>
        <w:spacing w:line="360" w:lineRule="auto"/>
        <w:ind w:left="540" w:hanging="540"/>
        <w:jc w:val="both"/>
        <w:rPr>
          <w:b/>
        </w:rPr>
      </w:pPr>
      <w:r w:rsidRPr="0021650D">
        <w:rPr>
          <w:b/>
        </w:rPr>
        <w:t>X</w:t>
      </w:r>
      <w:r w:rsidR="00460D05" w:rsidRPr="0021650D">
        <w:rPr>
          <w:b/>
        </w:rPr>
        <w:t xml:space="preserve">X. Maksymalna liczba </w:t>
      </w:r>
      <w:r w:rsidR="007E5429" w:rsidRPr="0021650D">
        <w:rPr>
          <w:b/>
        </w:rPr>
        <w:t>W</w:t>
      </w:r>
      <w:r w:rsidR="00460D05" w:rsidRPr="0021650D">
        <w:rPr>
          <w:b/>
        </w:rPr>
        <w:t xml:space="preserve">ykonawców, z którymi </w:t>
      </w:r>
      <w:r w:rsidR="007E5429" w:rsidRPr="0021650D">
        <w:rPr>
          <w:b/>
        </w:rPr>
        <w:t>Z</w:t>
      </w:r>
      <w:r w:rsidR="00460D05" w:rsidRPr="0021650D">
        <w:rPr>
          <w:b/>
        </w:rPr>
        <w:t xml:space="preserve">amawiający zawrze umowę ramową, jeżeli </w:t>
      </w:r>
      <w:r w:rsidR="007E5429" w:rsidRPr="0021650D">
        <w:rPr>
          <w:b/>
        </w:rPr>
        <w:t>Z</w:t>
      </w:r>
      <w:r w:rsidR="00460D05" w:rsidRPr="0021650D">
        <w:rPr>
          <w:b/>
        </w:rPr>
        <w:t>amawiający przewiduje zawarcie umowy ramowej</w:t>
      </w:r>
    </w:p>
    <w:p w:rsidR="00460D05" w:rsidRPr="0021650D" w:rsidRDefault="00460D05" w:rsidP="003D4A83">
      <w:pPr>
        <w:spacing w:line="360" w:lineRule="auto"/>
        <w:ind w:left="540" w:hanging="540"/>
        <w:jc w:val="both"/>
        <w:rPr>
          <w:b/>
        </w:rPr>
      </w:pPr>
    </w:p>
    <w:p w:rsidR="00460D05" w:rsidRPr="00162B66" w:rsidRDefault="00460D05" w:rsidP="00162B66">
      <w:pPr>
        <w:spacing w:line="360" w:lineRule="auto"/>
        <w:ind w:left="540" w:hanging="540"/>
        <w:jc w:val="both"/>
      </w:pPr>
      <w:r w:rsidRPr="0021650D">
        <w:t>Zamawiający nie przewiduje zawarcia umowy ramowej.</w:t>
      </w:r>
    </w:p>
    <w:p w:rsidR="00460D05" w:rsidRPr="0021650D" w:rsidRDefault="00460D05" w:rsidP="003D4A83">
      <w:pPr>
        <w:spacing w:line="360" w:lineRule="auto"/>
        <w:ind w:left="540" w:hanging="540"/>
        <w:jc w:val="both"/>
        <w:rPr>
          <w:b/>
        </w:rPr>
      </w:pPr>
      <w:r w:rsidRPr="0021650D">
        <w:rPr>
          <w:b/>
        </w:rPr>
        <w:t>XX</w:t>
      </w:r>
      <w:r w:rsidR="00C11B5C" w:rsidRPr="0021650D">
        <w:rPr>
          <w:b/>
        </w:rPr>
        <w:t>I</w:t>
      </w:r>
      <w:r w:rsidRPr="0021650D">
        <w:rPr>
          <w:b/>
        </w:rPr>
        <w:t xml:space="preserve">. Informacja o przewidywanych zamówieniach uzupełniających, o których mowa w art. 67 ust. 1 pkt 6 i 7 lub art. 134 ust. 6 pkt 3 i 4, jeżeli </w:t>
      </w:r>
      <w:r w:rsidR="007E5429" w:rsidRPr="0021650D">
        <w:rPr>
          <w:b/>
        </w:rPr>
        <w:t>Z</w:t>
      </w:r>
      <w:r w:rsidRPr="0021650D">
        <w:rPr>
          <w:b/>
        </w:rPr>
        <w:t>amawiający przewiduje udzielenie takich zamówień</w:t>
      </w:r>
    </w:p>
    <w:p w:rsidR="00460D05" w:rsidRPr="0021650D" w:rsidRDefault="00460D05" w:rsidP="003D4A83">
      <w:pPr>
        <w:spacing w:line="360" w:lineRule="auto"/>
        <w:ind w:left="540" w:hanging="540"/>
        <w:jc w:val="both"/>
        <w:rPr>
          <w:b/>
        </w:rPr>
      </w:pPr>
    </w:p>
    <w:p w:rsidR="00460D05" w:rsidRPr="0021650D" w:rsidRDefault="00460D05" w:rsidP="003D4A83">
      <w:pPr>
        <w:spacing w:line="360" w:lineRule="auto"/>
        <w:jc w:val="both"/>
      </w:pPr>
      <w:r w:rsidRPr="0021650D">
        <w:t xml:space="preserve">Zamawiający </w:t>
      </w:r>
      <w:r w:rsidR="003E5D28" w:rsidRPr="0021650D">
        <w:t xml:space="preserve">nie przewiduje udzielenia zamówień uzupełniających. </w:t>
      </w:r>
    </w:p>
    <w:p w:rsidR="00460D05" w:rsidRPr="0021650D" w:rsidRDefault="00460D05" w:rsidP="003D4A83">
      <w:pPr>
        <w:spacing w:line="360" w:lineRule="auto"/>
        <w:ind w:left="540" w:hanging="540"/>
        <w:jc w:val="both"/>
        <w:rPr>
          <w:b/>
        </w:rPr>
      </w:pPr>
    </w:p>
    <w:p w:rsidR="00460D05" w:rsidRPr="0021650D" w:rsidRDefault="00460D05" w:rsidP="003D4A83">
      <w:pPr>
        <w:spacing w:line="360" w:lineRule="auto"/>
        <w:ind w:left="540" w:hanging="540"/>
        <w:jc w:val="both"/>
        <w:rPr>
          <w:b/>
        </w:rPr>
      </w:pPr>
      <w:r w:rsidRPr="0021650D">
        <w:rPr>
          <w:b/>
        </w:rPr>
        <w:t>XXI</w:t>
      </w:r>
      <w:r w:rsidR="00C11B5C" w:rsidRPr="0021650D">
        <w:rPr>
          <w:b/>
        </w:rPr>
        <w:t>I</w:t>
      </w:r>
      <w:r w:rsidRPr="0021650D">
        <w:rPr>
          <w:b/>
        </w:rPr>
        <w:t xml:space="preserve">. Opis sposobu przedstawiania ofert wariantowych oraz minimalne warunki, jakim muszą odpowiadać oferty wariantowe, jeżeli </w:t>
      </w:r>
      <w:r w:rsidR="007E5429" w:rsidRPr="0021650D">
        <w:rPr>
          <w:b/>
        </w:rPr>
        <w:t>Z</w:t>
      </w:r>
      <w:r w:rsidRPr="0021650D">
        <w:rPr>
          <w:b/>
        </w:rPr>
        <w:t>amawiający dopuszcza ich składanie</w:t>
      </w:r>
    </w:p>
    <w:p w:rsidR="00460D05" w:rsidRPr="0021650D" w:rsidRDefault="00460D05" w:rsidP="003D4A83">
      <w:pPr>
        <w:spacing w:line="360" w:lineRule="auto"/>
        <w:ind w:left="540" w:hanging="540"/>
        <w:jc w:val="both"/>
        <w:rPr>
          <w:b/>
        </w:rPr>
      </w:pPr>
    </w:p>
    <w:p w:rsidR="00460D05" w:rsidRPr="0021650D" w:rsidRDefault="00460D05" w:rsidP="003D4A83">
      <w:pPr>
        <w:spacing w:line="360" w:lineRule="auto"/>
        <w:ind w:left="540" w:hanging="540"/>
        <w:jc w:val="both"/>
      </w:pPr>
      <w:r w:rsidRPr="0021650D">
        <w:t>Zamawiający nie dopuszcza składania ofert wariantowych.</w:t>
      </w:r>
    </w:p>
    <w:p w:rsidR="00460D05" w:rsidRPr="0021650D" w:rsidRDefault="00460D05" w:rsidP="003D4A83">
      <w:pPr>
        <w:spacing w:line="360" w:lineRule="auto"/>
        <w:ind w:left="540" w:hanging="540"/>
        <w:jc w:val="both"/>
        <w:rPr>
          <w:b/>
        </w:rPr>
      </w:pPr>
    </w:p>
    <w:p w:rsidR="00460D05" w:rsidRPr="0021650D" w:rsidRDefault="00460D05" w:rsidP="003D4A83">
      <w:pPr>
        <w:spacing w:line="360" w:lineRule="auto"/>
        <w:ind w:left="720" w:hanging="720"/>
        <w:jc w:val="both"/>
        <w:rPr>
          <w:b/>
        </w:rPr>
      </w:pPr>
      <w:r w:rsidRPr="0021650D">
        <w:rPr>
          <w:b/>
        </w:rPr>
        <w:t>XXII</w:t>
      </w:r>
      <w:r w:rsidR="00C11B5C" w:rsidRPr="0021650D">
        <w:rPr>
          <w:b/>
        </w:rPr>
        <w:t>I</w:t>
      </w:r>
      <w:r w:rsidRPr="0021650D">
        <w:rPr>
          <w:b/>
        </w:rPr>
        <w:t xml:space="preserve">. Adres poczty elektronicznej lub strony internetowej </w:t>
      </w:r>
      <w:r w:rsidR="007E5429" w:rsidRPr="0021650D">
        <w:rPr>
          <w:b/>
        </w:rPr>
        <w:t>Z</w:t>
      </w:r>
      <w:r w:rsidRPr="0021650D">
        <w:rPr>
          <w:b/>
        </w:rPr>
        <w:t xml:space="preserve">amawiającego, jeżeli </w:t>
      </w:r>
      <w:r w:rsidR="007E5429" w:rsidRPr="0021650D">
        <w:rPr>
          <w:b/>
        </w:rPr>
        <w:t>Z</w:t>
      </w:r>
      <w:r w:rsidRPr="0021650D">
        <w:rPr>
          <w:b/>
        </w:rPr>
        <w:t>amawiający dopuszcza porozumiewanie się drogą elektroniczną</w:t>
      </w:r>
    </w:p>
    <w:p w:rsidR="00460D05" w:rsidRPr="0021650D" w:rsidRDefault="00460D05" w:rsidP="003D4A83">
      <w:pPr>
        <w:spacing w:line="360" w:lineRule="auto"/>
        <w:ind w:left="720" w:hanging="720"/>
        <w:jc w:val="both"/>
        <w:rPr>
          <w:b/>
        </w:rPr>
      </w:pPr>
    </w:p>
    <w:p w:rsidR="00460D05" w:rsidRPr="0021650D" w:rsidRDefault="00460D05" w:rsidP="00015759">
      <w:pPr>
        <w:numPr>
          <w:ilvl w:val="0"/>
          <w:numId w:val="7"/>
        </w:numPr>
        <w:tabs>
          <w:tab w:val="clear" w:pos="1440"/>
          <w:tab w:val="num" w:pos="540"/>
        </w:tabs>
        <w:spacing w:line="360" w:lineRule="auto"/>
        <w:ind w:hanging="1440"/>
        <w:jc w:val="both"/>
      </w:pPr>
      <w:r w:rsidRPr="0021650D">
        <w:t xml:space="preserve">Adres poczty elektronicznej: </w:t>
      </w:r>
      <w:r w:rsidR="00BF396F" w:rsidRPr="0021650D">
        <w:rPr>
          <w:b/>
          <w:u w:val="single"/>
        </w:rPr>
        <w:t>aifz</w:t>
      </w:r>
      <w:r w:rsidR="007F1AB9" w:rsidRPr="0021650D">
        <w:rPr>
          <w:b/>
          <w:u w:val="single"/>
        </w:rPr>
        <w:t xml:space="preserve"> </w:t>
      </w:r>
      <w:r w:rsidR="00C84DCE" w:rsidRPr="0021650D">
        <w:rPr>
          <w:b/>
          <w:u w:val="single"/>
        </w:rPr>
        <w:t>@awf.katowice.pl</w:t>
      </w:r>
      <w:r w:rsidRPr="0021650D">
        <w:t>,</w:t>
      </w:r>
    </w:p>
    <w:p w:rsidR="00460D05" w:rsidRPr="0021650D" w:rsidRDefault="00460D05" w:rsidP="00015759">
      <w:pPr>
        <w:numPr>
          <w:ilvl w:val="0"/>
          <w:numId w:val="7"/>
        </w:numPr>
        <w:tabs>
          <w:tab w:val="clear" w:pos="1440"/>
          <w:tab w:val="num" w:pos="540"/>
        </w:tabs>
        <w:spacing w:line="360" w:lineRule="auto"/>
        <w:ind w:hanging="1440"/>
        <w:jc w:val="both"/>
      </w:pPr>
      <w:r w:rsidRPr="0021650D">
        <w:t xml:space="preserve">Adres strony internetowej:  </w:t>
      </w:r>
      <w:hyperlink r:id="rId9" w:history="1">
        <w:r w:rsidRPr="0021650D">
          <w:rPr>
            <w:rStyle w:val="Hipercze"/>
          </w:rPr>
          <w:t>www.awf.katowice.pl</w:t>
        </w:r>
      </w:hyperlink>
    </w:p>
    <w:p w:rsidR="00460D05" w:rsidRPr="0021650D" w:rsidRDefault="00460D05" w:rsidP="003D4A83">
      <w:pPr>
        <w:spacing w:line="360" w:lineRule="auto"/>
        <w:ind w:left="720" w:hanging="720"/>
        <w:jc w:val="both"/>
        <w:rPr>
          <w:b/>
        </w:rPr>
      </w:pPr>
    </w:p>
    <w:p w:rsidR="00460D05" w:rsidRPr="0021650D" w:rsidRDefault="00C11B5C" w:rsidP="003D4A83">
      <w:pPr>
        <w:spacing w:line="360" w:lineRule="auto"/>
        <w:ind w:left="720" w:hanging="720"/>
        <w:jc w:val="both"/>
        <w:rPr>
          <w:b/>
        </w:rPr>
      </w:pPr>
      <w:r w:rsidRPr="0021650D">
        <w:rPr>
          <w:b/>
        </w:rPr>
        <w:t>XXIV</w:t>
      </w:r>
      <w:r w:rsidR="00460D05" w:rsidRPr="0021650D">
        <w:rPr>
          <w:b/>
        </w:rPr>
        <w:t xml:space="preserve">. Informacje dotyczące walut obcych, w jakich mogą być prowadzone rozliczenia między </w:t>
      </w:r>
      <w:r w:rsidR="007E5429" w:rsidRPr="0021650D">
        <w:rPr>
          <w:b/>
        </w:rPr>
        <w:t>Z</w:t>
      </w:r>
      <w:r w:rsidR="00460D05" w:rsidRPr="0021650D">
        <w:rPr>
          <w:b/>
        </w:rPr>
        <w:t xml:space="preserve">amawiającym a </w:t>
      </w:r>
      <w:r w:rsidR="007E5429" w:rsidRPr="0021650D">
        <w:rPr>
          <w:b/>
        </w:rPr>
        <w:t>W</w:t>
      </w:r>
      <w:r w:rsidR="00460D05" w:rsidRPr="0021650D">
        <w:rPr>
          <w:b/>
        </w:rPr>
        <w:t xml:space="preserve">ykonawcą, jeżeli </w:t>
      </w:r>
      <w:r w:rsidR="007E5429" w:rsidRPr="0021650D">
        <w:rPr>
          <w:b/>
        </w:rPr>
        <w:t>Z</w:t>
      </w:r>
      <w:r w:rsidR="00460D05" w:rsidRPr="0021650D">
        <w:rPr>
          <w:b/>
        </w:rPr>
        <w:t>amawiający przewiduje rozliczenia w walutach obcych</w:t>
      </w:r>
    </w:p>
    <w:p w:rsidR="00CC7742" w:rsidRPr="0021650D" w:rsidRDefault="00CC7742" w:rsidP="003D4A83">
      <w:pPr>
        <w:spacing w:line="360" w:lineRule="auto"/>
        <w:ind w:left="720" w:hanging="720"/>
        <w:jc w:val="both"/>
        <w:rPr>
          <w:b/>
        </w:rPr>
      </w:pPr>
    </w:p>
    <w:p w:rsidR="00460D05" w:rsidRPr="0021650D" w:rsidRDefault="00460D05" w:rsidP="003D4A83">
      <w:pPr>
        <w:spacing w:line="360" w:lineRule="auto"/>
        <w:ind w:left="720" w:hanging="720"/>
        <w:jc w:val="both"/>
      </w:pPr>
      <w:r w:rsidRPr="0021650D">
        <w:t>Zamawiający nie dopuszcza prowadzenia rozliczeń w innej walucie niż złoty polski.</w:t>
      </w:r>
    </w:p>
    <w:p w:rsidR="00460D05" w:rsidRPr="0021650D" w:rsidRDefault="00460D05" w:rsidP="003D4A83">
      <w:pPr>
        <w:spacing w:line="360" w:lineRule="auto"/>
        <w:ind w:left="720" w:hanging="720"/>
        <w:jc w:val="both"/>
        <w:rPr>
          <w:b/>
        </w:rPr>
      </w:pPr>
    </w:p>
    <w:p w:rsidR="00460D05" w:rsidRPr="0021650D" w:rsidRDefault="00C11B5C" w:rsidP="003D4A83">
      <w:pPr>
        <w:spacing w:line="360" w:lineRule="auto"/>
        <w:ind w:left="900" w:hanging="900"/>
        <w:jc w:val="both"/>
        <w:rPr>
          <w:b/>
        </w:rPr>
      </w:pPr>
      <w:r w:rsidRPr="0021650D">
        <w:rPr>
          <w:b/>
        </w:rPr>
        <w:t>XX</w:t>
      </w:r>
      <w:r w:rsidR="00460D05" w:rsidRPr="0021650D">
        <w:rPr>
          <w:b/>
        </w:rPr>
        <w:t xml:space="preserve">V. Wysokość zwrotu kosztów udziału w postępowaniu, jeżeli </w:t>
      </w:r>
      <w:r w:rsidR="007E5429" w:rsidRPr="0021650D">
        <w:rPr>
          <w:b/>
        </w:rPr>
        <w:t>Z</w:t>
      </w:r>
      <w:r w:rsidR="00460D05" w:rsidRPr="0021650D">
        <w:rPr>
          <w:b/>
        </w:rPr>
        <w:t>amawiający przewiduje ich zwrot</w:t>
      </w:r>
    </w:p>
    <w:p w:rsidR="00460D05" w:rsidRPr="0021650D" w:rsidRDefault="00460D05" w:rsidP="003D4A83">
      <w:pPr>
        <w:spacing w:line="360" w:lineRule="auto"/>
        <w:ind w:left="900" w:hanging="900"/>
        <w:jc w:val="both"/>
        <w:rPr>
          <w:b/>
        </w:rPr>
      </w:pPr>
    </w:p>
    <w:p w:rsidR="00460D05" w:rsidRPr="0021650D" w:rsidRDefault="00460D05" w:rsidP="003D4A83">
      <w:pPr>
        <w:spacing w:line="360" w:lineRule="auto"/>
        <w:ind w:left="900" w:hanging="900"/>
        <w:jc w:val="both"/>
      </w:pPr>
      <w:r w:rsidRPr="0021650D">
        <w:lastRenderedPageBreak/>
        <w:t>Zamawiający nie przewiduje zwrotu kosztów udziału w postępowaniu.</w:t>
      </w:r>
    </w:p>
    <w:p w:rsidR="00460D05" w:rsidRPr="0021650D" w:rsidRDefault="00460D05" w:rsidP="003D4A83">
      <w:pPr>
        <w:spacing w:line="360" w:lineRule="auto"/>
        <w:ind w:left="900" w:hanging="900"/>
        <w:jc w:val="both"/>
      </w:pPr>
    </w:p>
    <w:p w:rsidR="00460D05" w:rsidRPr="0021650D" w:rsidRDefault="00460D05" w:rsidP="003D4A83">
      <w:pPr>
        <w:spacing w:line="360" w:lineRule="auto"/>
        <w:ind w:left="900" w:hanging="900"/>
        <w:jc w:val="both"/>
        <w:rPr>
          <w:b/>
        </w:rPr>
      </w:pPr>
      <w:r w:rsidRPr="0021650D">
        <w:rPr>
          <w:b/>
        </w:rPr>
        <w:t>XXV</w:t>
      </w:r>
      <w:r w:rsidR="00C11B5C" w:rsidRPr="0021650D">
        <w:rPr>
          <w:b/>
        </w:rPr>
        <w:t>I</w:t>
      </w:r>
      <w:r w:rsidRPr="0021650D">
        <w:rPr>
          <w:b/>
        </w:rPr>
        <w:t>. Wykaz załączników do SIWZ</w:t>
      </w:r>
    </w:p>
    <w:p w:rsidR="00460D05" w:rsidRPr="0021650D" w:rsidRDefault="00460D05" w:rsidP="003D4A83">
      <w:pPr>
        <w:spacing w:line="360" w:lineRule="auto"/>
        <w:ind w:left="900" w:hanging="900"/>
        <w:jc w:val="both"/>
      </w:pPr>
    </w:p>
    <w:p w:rsidR="00460D05" w:rsidRPr="0021650D" w:rsidRDefault="00460D05" w:rsidP="00015759">
      <w:pPr>
        <w:numPr>
          <w:ilvl w:val="0"/>
          <w:numId w:val="8"/>
        </w:numPr>
        <w:tabs>
          <w:tab w:val="clear" w:pos="720"/>
          <w:tab w:val="num" w:pos="180"/>
        </w:tabs>
        <w:spacing w:line="360" w:lineRule="auto"/>
        <w:ind w:hanging="720"/>
        <w:jc w:val="both"/>
      </w:pPr>
      <w:r w:rsidRPr="0021650D">
        <w:t>Załącznik nr 1 – Formularz ofertowy,</w:t>
      </w:r>
    </w:p>
    <w:p w:rsidR="00460D05" w:rsidRPr="0021650D" w:rsidRDefault="00460D05" w:rsidP="00015759">
      <w:pPr>
        <w:numPr>
          <w:ilvl w:val="0"/>
          <w:numId w:val="8"/>
        </w:numPr>
        <w:tabs>
          <w:tab w:val="clear" w:pos="720"/>
          <w:tab w:val="num" w:pos="180"/>
        </w:tabs>
        <w:spacing w:line="360" w:lineRule="auto"/>
        <w:ind w:hanging="720"/>
        <w:jc w:val="both"/>
      </w:pPr>
      <w:r w:rsidRPr="0021650D">
        <w:t xml:space="preserve">Załącznik nr 2 – Oświadczenie, że </w:t>
      </w:r>
      <w:r w:rsidR="007E5429" w:rsidRPr="0021650D">
        <w:t>W</w:t>
      </w:r>
      <w:r w:rsidRPr="0021650D">
        <w:t>ykonawca spełnia wymogi art. 22 ust. 1 Ustawy,</w:t>
      </w:r>
    </w:p>
    <w:p w:rsidR="00381E3F" w:rsidRPr="0021650D" w:rsidRDefault="00460D05" w:rsidP="00015759">
      <w:pPr>
        <w:numPr>
          <w:ilvl w:val="0"/>
          <w:numId w:val="8"/>
        </w:numPr>
        <w:tabs>
          <w:tab w:val="clear" w:pos="720"/>
          <w:tab w:val="num" w:pos="180"/>
        </w:tabs>
        <w:spacing w:line="360" w:lineRule="auto"/>
        <w:ind w:left="180" w:hanging="180"/>
        <w:jc w:val="both"/>
      </w:pPr>
      <w:r w:rsidRPr="0021650D">
        <w:t xml:space="preserve">Załącznik nr 3 – Oświadczenie, że </w:t>
      </w:r>
      <w:r w:rsidR="007E5429" w:rsidRPr="0021650D">
        <w:t>W</w:t>
      </w:r>
      <w:r w:rsidRPr="0021650D">
        <w:t>ykonawca nie podlega wyklu</w:t>
      </w:r>
      <w:r w:rsidR="00761A60" w:rsidRPr="0021650D">
        <w:t>czeniu na podst. art. 24 Ustawy.</w:t>
      </w:r>
    </w:p>
    <w:sectPr w:rsidR="00381E3F" w:rsidRPr="0021650D" w:rsidSect="004C6680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20CB" w:rsidRDefault="00C120CB">
      <w:r>
        <w:separator/>
      </w:r>
    </w:p>
  </w:endnote>
  <w:endnote w:type="continuationSeparator" w:id="0">
    <w:p w:rsidR="00C120CB" w:rsidRDefault="00C12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0F5" w:rsidRDefault="00C01064" w:rsidP="00CC77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E70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70F5" w:rsidRDefault="004E70F5" w:rsidP="00CC774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0F5" w:rsidRDefault="00C01064" w:rsidP="00CC77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E70F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12EC3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4E70F5" w:rsidRDefault="004E70F5" w:rsidP="00CC774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20CB" w:rsidRDefault="00C120CB">
      <w:r>
        <w:separator/>
      </w:r>
    </w:p>
  </w:footnote>
  <w:footnote w:type="continuationSeparator" w:id="0">
    <w:p w:rsidR="00C120CB" w:rsidRDefault="00C120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08F7"/>
    <w:multiLevelType w:val="multilevel"/>
    <w:tmpl w:val="50E84FD0"/>
    <w:lvl w:ilvl="0">
      <w:start w:val="1"/>
      <w:numFmt w:val="decimal"/>
      <w:pStyle w:val="ListaNUM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9"/>
        </w:tabs>
        <w:ind w:left="729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06"/>
        </w:tabs>
        <w:ind w:left="1106" w:hanging="36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CC337AE"/>
    <w:multiLevelType w:val="hybridMultilevel"/>
    <w:tmpl w:val="A5924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352490"/>
    <w:multiLevelType w:val="hybridMultilevel"/>
    <w:tmpl w:val="C9B228D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B537D48"/>
    <w:multiLevelType w:val="hybridMultilevel"/>
    <w:tmpl w:val="F508BCCE"/>
    <w:lvl w:ilvl="0" w:tplc="91C2402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D30AAA04">
      <w:start w:val="2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1D37791F"/>
    <w:multiLevelType w:val="hybridMultilevel"/>
    <w:tmpl w:val="E9A279FA"/>
    <w:lvl w:ilvl="0" w:tplc="91C24026">
      <w:start w:val="1"/>
      <w:numFmt w:val="lowerLetter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FC621A1"/>
    <w:multiLevelType w:val="hybridMultilevel"/>
    <w:tmpl w:val="6DFCB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42605"/>
    <w:multiLevelType w:val="hybridMultilevel"/>
    <w:tmpl w:val="A3BCE43E"/>
    <w:lvl w:ilvl="0" w:tplc="F0C2E63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D25A7E"/>
    <w:multiLevelType w:val="hybridMultilevel"/>
    <w:tmpl w:val="08609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BC7545"/>
    <w:multiLevelType w:val="hybridMultilevel"/>
    <w:tmpl w:val="4948B968"/>
    <w:lvl w:ilvl="0" w:tplc="23B684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9D52B2"/>
    <w:multiLevelType w:val="hybridMultilevel"/>
    <w:tmpl w:val="9768F97A"/>
    <w:lvl w:ilvl="0" w:tplc="B19C6014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A97CD6"/>
    <w:multiLevelType w:val="hybridMultilevel"/>
    <w:tmpl w:val="E822F43E"/>
    <w:lvl w:ilvl="0" w:tplc="15EC450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E4E717D"/>
    <w:multiLevelType w:val="hybridMultilevel"/>
    <w:tmpl w:val="14B6D40A"/>
    <w:lvl w:ilvl="0" w:tplc="F0B88602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85409F"/>
    <w:multiLevelType w:val="hybridMultilevel"/>
    <w:tmpl w:val="699260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CB2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6A028E"/>
    <w:multiLevelType w:val="hybridMultilevel"/>
    <w:tmpl w:val="B84267F0"/>
    <w:lvl w:ilvl="0" w:tplc="F8B866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C02484"/>
    <w:multiLevelType w:val="hybridMultilevel"/>
    <w:tmpl w:val="37B81B6C"/>
    <w:lvl w:ilvl="0" w:tplc="23B684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740866"/>
    <w:multiLevelType w:val="hybridMultilevel"/>
    <w:tmpl w:val="E0E676A2"/>
    <w:lvl w:ilvl="0" w:tplc="2BD029F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032D5D"/>
    <w:multiLevelType w:val="hybridMultilevel"/>
    <w:tmpl w:val="03DC4A4A"/>
    <w:lvl w:ilvl="0" w:tplc="A53EEF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6C00A21C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B06CB2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29720C"/>
    <w:multiLevelType w:val="hybridMultilevel"/>
    <w:tmpl w:val="C9B228D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74B804A3"/>
    <w:multiLevelType w:val="hybridMultilevel"/>
    <w:tmpl w:val="3AE83802"/>
    <w:lvl w:ilvl="0" w:tplc="23B684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E0D04752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BE14520"/>
    <w:multiLevelType w:val="hybridMultilevel"/>
    <w:tmpl w:val="6DFCB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97067C"/>
    <w:multiLevelType w:val="hybridMultilevel"/>
    <w:tmpl w:val="DDF6AE78"/>
    <w:lvl w:ilvl="0" w:tplc="A53EEF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0"/>
  </w:num>
  <w:num w:numId="4">
    <w:abstractNumId w:val="16"/>
  </w:num>
  <w:num w:numId="5">
    <w:abstractNumId w:val="13"/>
  </w:num>
  <w:num w:numId="6">
    <w:abstractNumId w:val="8"/>
  </w:num>
  <w:num w:numId="7">
    <w:abstractNumId w:val="14"/>
  </w:num>
  <w:num w:numId="8">
    <w:abstractNumId w:val="6"/>
  </w:num>
  <w:num w:numId="9">
    <w:abstractNumId w:val="11"/>
  </w:num>
  <w:num w:numId="10">
    <w:abstractNumId w:val="12"/>
  </w:num>
  <w:num w:numId="11">
    <w:abstractNumId w:val="0"/>
  </w:num>
  <w:num w:numId="12">
    <w:abstractNumId w:val="4"/>
  </w:num>
  <w:num w:numId="13">
    <w:abstractNumId w:val="10"/>
  </w:num>
  <w:num w:numId="14">
    <w:abstractNumId w:val="2"/>
  </w:num>
  <w:num w:numId="15">
    <w:abstractNumId w:val="5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5"/>
  </w:num>
  <w:num w:numId="20">
    <w:abstractNumId w:val="9"/>
  </w:num>
  <w:num w:numId="21">
    <w:abstractNumId w:val="19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D2A"/>
    <w:rsid w:val="00001C58"/>
    <w:rsid w:val="00012EC3"/>
    <w:rsid w:val="00015759"/>
    <w:rsid w:val="0002078A"/>
    <w:rsid w:val="00020C45"/>
    <w:rsid w:val="00024448"/>
    <w:rsid w:val="00035B4B"/>
    <w:rsid w:val="00043AEE"/>
    <w:rsid w:val="00050D48"/>
    <w:rsid w:val="00056D71"/>
    <w:rsid w:val="000577AD"/>
    <w:rsid w:val="00057F9C"/>
    <w:rsid w:val="00063EC7"/>
    <w:rsid w:val="00065684"/>
    <w:rsid w:val="00071C5A"/>
    <w:rsid w:val="00076563"/>
    <w:rsid w:val="00076989"/>
    <w:rsid w:val="000925E2"/>
    <w:rsid w:val="000931D4"/>
    <w:rsid w:val="00094000"/>
    <w:rsid w:val="00094129"/>
    <w:rsid w:val="000A1F1E"/>
    <w:rsid w:val="000A2E40"/>
    <w:rsid w:val="000A65BE"/>
    <w:rsid w:val="000B70CA"/>
    <w:rsid w:val="000C1A94"/>
    <w:rsid w:val="000C39E6"/>
    <w:rsid w:val="000E12B6"/>
    <w:rsid w:val="000E44AB"/>
    <w:rsid w:val="000E6350"/>
    <w:rsid w:val="000F56BC"/>
    <w:rsid w:val="000F6478"/>
    <w:rsid w:val="0010719A"/>
    <w:rsid w:val="00133B9B"/>
    <w:rsid w:val="00137E57"/>
    <w:rsid w:val="001415CF"/>
    <w:rsid w:val="00146463"/>
    <w:rsid w:val="00151C86"/>
    <w:rsid w:val="00154C44"/>
    <w:rsid w:val="0015544E"/>
    <w:rsid w:val="0015662A"/>
    <w:rsid w:val="001600CE"/>
    <w:rsid w:val="0016040D"/>
    <w:rsid w:val="00162210"/>
    <w:rsid w:val="00162B66"/>
    <w:rsid w:val="00164426"/>
    <w:rsid w:val="00173339"/>
    <w:rsid w:val="0017397B"/>
    <w:rsid w:val="00196A94"/>
    <w:rsid w:val="001A4A88"/>
    <w:rsid w:val="001A4F13"/>
    <w:rsid w:val="001C12BE"/>
    <w:rsid w:val="001E2E2C"/>
    <w:rsid w:val="001F59C2"/>
    <w:rsid w:val="00205A19"/>
    <w:rsid w:val="0020752A"/>
    <w:rsid w:val="002109DF"/>
    <w:rsid w:val="00210EE6"/>
    <w:rsid w:val="00211D61"/>
    <w:rsid w:val="0021650D"/>
    <w:rsid w:val="00222F9B"/>
    <w:rsid w:val="002248DD"/>
    <w:rsid w:val="002251CA"/>
    <w:rsid w:val="0022758F"/>
    <w:rsid w:val="00235A81"/>
    <w:rsid w:val="00236A3D"/>
    <w:rsid w:val="00236AC2"/>
    <w:rsid w:val="00242718"/>
    <w:rsid w:val="0024787F"/>
    <w:rsid w:val="002503B9"/>
    <w:rsid w:val="00261A94"/>
    <w:rsid w:val="00264F4F"/>
    <w:rsid w:val="00271A9B"/>
    <w:rsid w:val="00295D2A"/>
    <w:rsid w:val="002A0B69"/>
    <w:rsid w:val="002B571B"/>
    <w:rsid w:val="002C420A"/>
    <w:rsid w:val="002C47EE"/>
    <w:rsid w:val="002D0897"/>
    <w:rsid w:val="002D2608"/>
    <w:rsid w:val="002D3B3E"/>
    <w:rsid w:val="002D3BC2"/>
    <w:rsid w:val="002D3BFB"/>
    <w:rsid w:val="002D6961"/>
    <w:rsid w:val="002D6BF0"/>
    <w:rsid w:val="002E6118"/>
    <w:rsid w:val="002E773A"/>
    <w:rsid w:val="002F192D"/>
    <w:rsid w:val="0030774B"/>
    <w:rsid w:val="00313D96"/>
    <w:rsid w:val="0031474E"/>
    <w:rsid w:val="00314767"/>
    <w:rsid w:val="00325335"/>
    <w:rsid w:val="0032772E"/>
    <w:rsid w:val="00331607"/>
    <w:rsid w:val="003339C8"/>
    <w:rsid w:val="0033571C"/>
    <w:rsid w:val="00337C6A"/>
    <w:rsid w:val="00344150"/>
    <w:rsid w:val="00355390"/>
    <w:rsid w:val="003701C8"/>
    <w:rsid w:val="00375FD8"/>
    <w:rsid w:val="00376D13"/>
    <w:rsid w:val="00381E3F"/>
    <w:rsid w:val="00384666"/>
    <w:rsid w:val="00384C58"/>
    <w:rsid w:val="003858BF"/>
    <w:rsid w:val="00392165"/>
    <w:rsid w:val="00395D4E"/>
    <w:rsid w:val="00397A52"/>
    <w:rsid w:val="003A1FCA"/>
    <w:rsid w:val="003A2F50"/>
    <w:rsid w:val="003A3FF9"/>
    <w:rsid w:val="003C454B"/>
    <w:rsid w:val="003D277B"/>
    <w:rsid w:val="003D4A83"/>
    <w:rsid w:val="003E5D28"/>
    <w:rsid w:val="00407122"/>
    <w:rsid w:val="00407DA0"/>
    <w:rsid w:val="00411C9F"/>
    <w:rsid w:val="00431A87"/>
    <w:rsid w:val="00434A27"/>
    <w:rsid w:val="004350C0"/>
    <w:rsid w:val="00443626"/>
    <w:rsid w:val="00443A6B"/>
    <w:rsid w:val="00460A15"/>
    <w:rsid w:val="00460D05"/>
    <w:rsid w:val="00465EA0"/>
    <w:rsid w:val="004879CA"/>
    <w:rsid w:val="004920DD"/>
    <w:rsid w:val="00496F6E"/>
    <w:rsid w:val="004C123D"/>
    <w:rsid w:val="004C4FD1"/>
    <w:rsid w:val="004C6680"/>
    <w:rsid w:val="004D0483"/>
    <w:rsid w:val="004D148C"/>
    <w:rsid w:val="004E6561"/>
    <w:rsid w:val="004E70F5"/>
    <w:rsid w:val="004F1F88"/>
    <w:rsid w:val="004F4302"/>
    <w:rsid w:val="004F6FDF"/>
    <w:rsid w:val="00504AB4"/>
    <w:rsid w:val="005102DE"/>
    <w:rsid w:val="00513ADA"/>
    <w:rsid w:val="0051445C"/>
    <w:rsid w:val="0051495A"/>
    <w:rsid w:val="00527FEA"/>
    <w:rsid w:val="0053140C"/>
    <w:rsid w:val="00533D23"/>
    <w:rsid w:val="00561A3D"/>
    <w:rsid w:val="005641D0"/>
    <w:rsid w:val="0056754C"/>
    <w:rsid w:val="00575D53"/>
    <w:rsid w:val="005857E7"/>
    <w:rsid w:val="00585AA9"/>
    <w:rsid w:val="00590421"/>
    <w:rsid w:val="005926EC"/>
    <w:rsid w:val="00592C8D"/>
    <w:rsid w:val="005A0C19"/>
    <w:rsid w:val="005B4A01"/>
    <w:rsid w:val="005D3541"/>
    <w:rsid w:val="005E020C"/>
    <w:rsid w:val="005F6783"/>
    <w:rsid w:val="00600AFC"/>
    <w:rsid w:val="00602512"/>
    <w:rsid w:val="00612B12"/>
    <w:rsid w:val="00614034"/>
    <w:rsid w:val="00633086"/>
    <w:rsid w:val="0064481C"/>
    <w:rsid w:val="00650A15"/>
    <w:rsid w:val="006518F7"/>
    <w:rsid w:val="00660FE2"/>
    <w:rsid w:val="0066493C"/>
    <w:rsid w:val="00677072"/>
    <w:rsid w:val="006774EB"/>
    <w:rsid w:val="00680195"/>
    <w:rsid w:val="00682CBC"/>
    <w:rsid w:val="00691C8C"/>
    <w:rsid w:val="0069594B"/>
    <w:rsid w:val="006A5978"/>
    <w:rsid w:val="006B4C44"/>
    <w:rsid w:val="006C6592"/>
    <w:rsid w:val="006E1923"/>
    <w:rsid w:val="006E1EDF"/>
    <w:rsid w:val="006F0D29"/>
    <w:rsid w:val="006F5A98"/>
    <w:rsid w:val="0071106B"/>
    <w:rsid w:val="00713612"/>
    <w:rsid w:val="00716C18"/>
    <w:rsid w:val="00726238"/>
    <w:rsid w:val="007431C7"/>
    <w:rsid w:val="007479ED"/>
    <w:rsid w:val="00750D35"/>
    <w:rsid w:val="00761A60"/>
    <w:rsid w:val="00761DB6"/>
    <w:rsid w:val="00772C7D"/>
    <w:rsid w:val="0077517E"/>
    <w:rsid w:val="00777028"/>
    <w:rsid w:val="007825FF"/>
    <w:rsid w:val="00795B93"/>
    <w:rsid w:val="007A41E0"/>
    <w:rsid w:val="007C385F"/>
    <w:rsid w:val="007C4623"/>
    <w:rsid w:val="007C4FFA"/>
    <w:rsid w:val="007D0192"/>
    <w:rsid w:val="007D1483"/>
    <w:rsid w:val="007D25F1"/>
    <w:rsid w:val="007D2614"/>
    <w:rsid w:val="007D2796"/>
    <w:rsid w:val="007D3525"/>
    <w:rsid w:val="007E5429"/>
    <w:rsid w:val="007F02B9"/>
    <w:rsid w:val="007F040A"/>
    <w:rsid w:val="007F1AB9"/>
    <w:rsid w:val="007F66F0"/>
    <w:rsid w:val="007F6BB0"/>
    <w:rsid w:val="0080467E"/>
    <w:rsid w:val="00817BCF"/>
    <w:rsid w:val="00817E51"/>
    <w:rsid w:val="008239A2"/>
    <w:rsid w:val="0082511D"/>
    <w:rsid w:val="00834B3F"/>
    <w:rsid w:val="00844BCD"/>
    <w:rsid w:val="00850335"/>
    <w:rsid w:val="008637AD"/>
    <w:rsid w:val="0087518D"/>
    <w:rsid w:val="00883BB8"/>
    <w:rsid w:val="00884206"/>
    <w:rsid w:val="00887854"/>
    <w:rsid w:val="008A2D39"/>
    <w:rsid w:val="008A41D1"/>
    <w:rsid w:val="008B4992"/>
    <w:rsid w:val="008C00D7"/>
    <w:rsid w:val="008D0037"/>
    <w:rsid w:val="008D4076"/>
    <w:rsid w:val="008D492E"/>
    <w:rsid w:val="008E1105"/>
    <w:rsid w:val="008E4BB9"/>
    <w:rsid w:val="008E7B37"/>
    <w:rsid w:val="008E7FF4"/>
    <w:rsid w:val="0090045A"/>
    <w:rsid w:val="0090267E"/>
    <w:rsid w:val="00911889"/>
    <w:rsid w:val="00915CAD"/>
    <w:rsid w:val="00917E22"/>
    <w:rsid w:val="00936A86"/>
    <w:rsid w:val="00941126"/>
    <w:rsid w:val="00973DDA"/>
    <w:rsid w:val="009852EC"/>
    <w:rsid w:val="00994DCD"/>
    <w:rsid w:val="009A42E3"/>
    <w:rsid w:val="009B0301"/>
    <w:rsid w:val="009B083C"/>
    <w:rsid w:val="009B757A"/>
    <w:rsid w:val="009C0C7F"/>
    <w:rsid w:val="009C44D4"/>
    <w:rsid w:val="009D4761"/>
    <w:rsid w:val="009D519F"/>
    <w:rsid w:val="009D51C0"/>
    <w:rsid w:val="009E0D4D"/>
    <w:rsid w:val="009F2B6B"/>
    <w:rsid w:val="009F3DC8"/>
    <w:rsid w:val="009F533B"/>
    <w:rsid w:val="00A20435"/>
    <w:rsid w:val="00A21D60"/>
    <w:rsid w:val="00A313A3"/>
    <w:rsid w:val="00A332A4"/>
    <w:rsid w:val="00A332F4"/>
    <w:rsid w:val="00A3581F"/>
    <w:rsid w:val="00A36C03"/>
    <w:rsid w:val="00A50462"/>
    <w:rsid w:val="00A61F55"/>
    <w:rsid w:val="00A65757"/>
    <w:rsid w:val="00A81DBC"/>
    <w:rsid w:val="00A8228C"/>
    <w:rsid w:val="00A9079C"/>
    <w:rsid w:val="00AA0D17"/>
    <w:rsid w:val="00AA41FA"/>
    <w:rsid w:val="00AB2BB3"/>
    <w:rsid w:val="00AB5175"/>
    <w:rsid w:val="00AB5B5F"/>
    <w:rsid w:val="00AC0D6D"/>
    <w:rsid w:val="00AC3DE9"/>
    <w:rsid w:val="00AC418B"/>
    <w:rsid w:val="00AC6C10"/>
    <w:rsid w:val="00AC7D06"/>
    <w:rsid w:val="00AD1992"/>
    <w:rsid w:val="00AD6C1B"/>
    <w:rsid w:val="00AE274C"/>
    <w:rsid w:val="00AE3B26"/>
    <w:rsid w:val="00AF270B"/>
    <w:rsid w:val="00AF36CE"/>
    <w:rsid w:val="00B02079"/>
    <w:rsid w:val="00B123B6"/>
    <w:rsid w:val="00B17789"/>
    <w:rsid w:val="00B208BC"/>
    <w:rsid w:val="00B229D4"/>
    <w:rsid w:val="00B2716E"/>
    <w:rsid w:val="00B30E2F"/>
    <w:rsid w:val="00B34644"/>
    <w:rsid w:val="00B4493A"/>
    <w:rsid w:val="00B51746"/>
    <w:rsid w:val="00B51898"/>
    <w:rsid w:val="00B53896"/>
    <w:rsid w:val="00B54B20"/>
    <w:rsid w:val="00B61987"/>
    <w:rsid w:val="00B8240B"/>
    <w:rsid w:val="00B904A1"/>
    <w:rsid w:val="00B936F5"/>
    <w:rsid w:val="00BA1F79"/>
    <w:rsid w:val="00BB1F24"/>
    <w:rsid w:val="00BB3CBE"/>
    <w:rsid w:val="00BC3D57"/>
    <w:rsid w:val="00BC65BB"/>
    <w:rsid w:val="00BD0D50"/>
    <w:rsid w:val="00BD226F"/>
    <w:rsid w:val="00BD54ED"/>
    <w:rsid w:val="00BE05A6"/>
    <w:rsid w:val="00BE3680"/>
    <w:rsid w:val="00BF396F"/>
    <w:rsid w:val="00BF48B4"/>
    <w:rsid w:val="00C01064"/>
    <w:rsid w:val="00C020FF"/>
    <w:rsid w:val="00C054AC"/>
    <w:rsid w:val="00C07F5C"/>
    <w:rsid w:val="00C11B5C"/>
    <w:rsid w:val="00C120CB"/>
    <w:rsid w:val="00C13186"/>
    <w:rsid w:val="00C13B98"/>
    <w:rsid w:val="00C20B2A"/>
    <w:rsid w:val="00C2502E"/>
    <w:rsid w:val="00C328CA"/>
    <w:rsid w:val="00C330E9"/>
    <w:rsid w:val="00C40310"/>
    <w:rsid w:val="00C4162C"/>
    <w:rsid w:val="00C4652C"/>
    <w:rsid w:val="00C53DAC"/>
    <w:rsid w:val="00C638B2"/>
    <w:rsid w:val="00C6774B"/>
    <w:rsid w:val="00C80F93"/>
    <w:rsid w:val="00C82005"/>
    <w:rsid w:val="00C82873"/>
    <w:rsid w:val="00C84DCE"/>
    <w:rsid w:val="00C95A25"/>
    <w:rsid w:val="00C96F88"/>
    <w:rsid w:val="00C97AF4"/>
    <w:rsid w:val="00CB079F"/>
    <w:rsid w:val="00CC0660"/>
    <w:rsid w:val="00CC4725"/>
    <w:rsid w:val="00CC607C"/>
    <w:rsid w:val="00CC7742"/>
    <w:rsid w:val="00CE1367"/>
    <w:rsid w:val="00CF7C5F"/>
    <w:rsid w:val="00D03FF0"/>
    <w:rsid w:val="00D13B66"/>
    <w:rsid w:val="00D14D33"/>
    <w:rsid w:val="00D16FA1"/>
    <w:rsid w:val="00D22CA4"/>
    <w:rsid w:val="00D33F4B"/>
    <w:rsid w:val="00D35ECA"/>
    <w:rsid w:val="00D406FB"/>
    <w:rsid w:val="00D43436"/>
    <w:rsid w:val="00D55573"/>
    <w:rsid w:val="00D57FD5"/>
    <w:rsid w:val="00D6061E"/>
    <w:rsid w:val="00D66D5D"/>
    <w:rsid w:val="00D844F3"/>
    <w:rsid w:val="00D9111F"/>
    <w:rsid w:val="00D91531"/>
    <w:rsid w:val="00DA03A3"/>
    <w:rsid w:val="00DA35A8"/>
    <w:rsid w:val="00DA4249"/>
    <w:rsid w:val="00DA5EBF"/>
    <w:rsid w:val="00DB1202"/>
    <w:rsid w:val="00DB4D04"/>
    <w:rsid w:val="00DB5863"/>
    <w:rsid w:val="00DB70FB"/>
    <w:rsid w:val="00DC170E"/>
    <w:rsid w:val="00DD580D"/>
    <w:rsid w:val="00DF084A"/>
    <w:rsid w:val="00DF1316"/>
    <w:rsid w:val="00DF21F2"/>
    <w:rsid w:val="00DF66D6"/>
    <w:rsid w:val="00DF7E8A"/>
    <w:rsid w:val="00E0146B"/>
    <w:rsid w:val="00E05059"/>
    <w:rsid w:val="00E05E57"/>
    <w:rsid w:val="00E133D7"/>
    <w:rsid w:val="00E21FA5"/>
    <w:rsid w:val="00E259EA"/>
    <w:rsid w:val="00E369A4"/>
    <w:rsid w:val="00E5245C"/>
    <w:rsid w:val="00E530EA"/>
    <w:rsid w:val="00E646AE"/>
    <w:rsid w:val="00E64B82"/>
    <w:rsid w:val="00E754C4"/>
    <w:rsid w:val="00E80BF1"/>
    <w:rsid w:val="00E862D5"/>
    <w:rsid w:val="00E97ADB"/>
    <w:rsid w:val="00EC00C0"/>
    <w:rsid w:val="00EC456D"/>
    <w:rsid w:val="00EC51E8"/>
    <w:rsid w:val="00ED7C2B"/>
    <w:rsid w:val="00EE60EF"/>
    <w:rsid w:val="00EF0C86"/>
    <w:rsid w:val="00F06EAE"/>
    <w:rsid w:val="00F109E8"/>
    <w:rsid w:val="00F1178E"/>
    <w:rsid w:val="00F118BA"/>
    <w:rsid w:val="00F1554C"/>
    <w:rsid w:val="00F17DD4"/>
    <w:rsid w:val="00F32CE8"/>
    <w:rsid w:val="00F400EE"/>
    <w:rsid w:val="00F51DEF"/>
    <w:rsid w:val="00F54DA6"/>
    <w:rsid w:val="00F56287"/>
    <w:rsid w:val="00F82899"/>
    <w:rsid w:val="00FA2550"/>
    <w:rsid w:val="00FB1536"/>
    <w:rsid w:val="00FB20DB"/>
    <w:rsid w:val="00FC4F7B"/>
    <w:rsid w:val="00FC56BB"/>
    <w:rsid w:val="00FD697B"/>
    <w:rsid w:val="00FE1F2D"/>
    <w:rsid w:val="00FE2883"/>
    <w:rsid w:val="00FF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0D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60D05"/>
    <w:rPr>
      <w:color w:val="0000FF"/>
      <w:u w:val="single"/>
    </w:rPr>
  </w:style>
  <w:style w:type="paragraph" w:styleId="Tekstpodstawowywcity2">
    <w:name w:val="Body Text Indent 2"/>
    <w:basedOn w:val="Normalny"/>
    <w:rsid w:val="00460D05"/>
    <w:pPr>
      <w:spacing w:line="360" w:lineRule="auto"/>
      <w:ind w:left="360"/>
    </w:pPr>
  </w:style>
  <w:style w:type="paragraph" w:styleId="Stopka">
    <w:name w:val="footer"/>
    <w:basedOn w:val="Normalny"/>
    <w:rsid w:val="00460D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60D05"/>
  </w:style>
  <w:style w:type="paragraph" w:styleId="Tekstpodstawowywcity">
    <w:name w:val="Body Text Indent"/>
    <w:basedOn w:val="Normalny"/>
    <w:rsid w:val="00D22CA4"/>
    <w:pPr>
      <w:spacing w:after="120"/>
      <w:ind w:left="283"/>
    </w:pPr>
  </w:style>
  <w:style w:type="paragraph" w:styleId="Bezodstpw">
    <w:name w:val="No Spacing"/>
    <w:qFormat/>
    <w:rsid w:val="002B57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ymbol">
    <w:name w:val="symbol"/>
    <w:basedOn w:val="Domylnaczcionkaakapitu"/>
    <w:rsid w:val="00612B12"/>
  </w:style>
  <w:style w:type="character" w:styleId="Odwoaniedokomentarza">
    <w:name w:val="annotation reference"/>
    <w:rsid w:val="003A3FF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3F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A3FF9"/>
  </w:style>
  <w:style w:type="paragraph" w:styleId="Tematkomentarza">
    <w:name w:val="annotation subject"/>
    <w:basedOn w:val="Tekstkomentarza"/>
    <w:next w:val="Tekstkomentarza"/>
    <w:link w:val="TematkomentarzaZnak"/>
    <w:rsid w:val="003A3FF9"/>
    <w:rPr>
      <w:b/>
      <w:bCs/>
    </w:rPr>
  </w:style>
  <w:style w:type="character" w:customStyle="1" w:styleId="TematkomentarzaZnak">
    <w:name w:val="Temat komentarza Znak"/>
    <w:link w:val="Tematkomentarza"/>
    <w:rsid w:val="003A3FF9"/>
    <w:rPr>
      <w:b/>
      <w:bCs/>
    </w:rPr>
  </w:style>
  <w:style w:type="paragraph" w:styleId="Tekstdymka">
    <w:name w:val="Balloon Text"/>
    <w:basedOn w:val="Normalny"/>
    <w:link w:val="TekstdymkaZnak"/>
    <w:rsid w:val="003A3FF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A3FF9"/>
    <w:rPr>
      <w:rFonts w:ascii="Tahoma" w:hAnsi="Tahoma" w:cs="Tahoma"/>
      <w:sz w:val="16"/>
      <w:szCs w:val="16"/>
    </w:rPr>
  </w:style>
  <w:style w:type="paragraph" w:customStyle="1" w:styleId="ListaNUM">
    <w:name w:val="ListaNUM"/>
    <w:basedOn w:val="Normalny"/>
    <w:next w:val="Normalny"/>
    <w:rsid w:val="006C6592"/>
    <w:pPr>
      <w:numPr>
        <w:numId w:val="11"/>
      </w:numPr>
      <w:spacing w:before="120" w:line="312" w:lineRule="auto"/>
      <w:jc w:val="both"/>
    </w:pPr>
    <w:rPr>
      <w:rFonts w:ascii="Verdana" w:hAnsi="Verdana"/>
      <w:sz w:val="19"/>
      <w:szCs w:val="19"/>
    </w:rPr>
  </w:style>
  <w:style w:type="paragraph" w:styleId="Akapitzlist">
    <w:name w:val="List Paragraph"/>
    <w:basedOn w:val="Normalny"/>
    <w:uiPriority w:val="34"/>
    <w:qFormat/>
    <w:rsid w:val="006C6592"/>
    <w:pPr>
      <w:ind w:left="720"/>
      <w:contextualSpacing/>
    </w:pPr>
  </w:style>
  <w:style w:type="paragraph" w:customStyle="1" w:styleId="Akapitzlist1">
    <w:name w:val="Akapit z listą1"/>
    <w:basedOn w:val="Normalny"/>
    <w:rsid w:val="007D25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7D25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31476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1476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35EC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35ECA"/>
    <w:rPr>
      <w:rFonts w:ascii="Consolas" w:eastAsia="Calibri" w:hAnsi="Consolas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wf.kat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wf.katowice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4B6FE-CFB2-4910-8913-8DE343089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3563</Words>
  <Characters>21378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</Company>
  <LinksUpToDate>false</LinksUpToDate>
  <CharactersWithSpaces>24892</CharactersWithSpaces>
  <SharedDoc>false</SharedDoc>
  <HLinks>
    <vt:vector size="12" baseType="variant">
      <vt:variant>
        <vt:i4>6619259</vt:i4>
      </vt:variant>
      <vt:variant>
        <vt:i4>3</vt:i4>
      </vt:variant>
      <vt:variant>
        <vt:i4>0</vt:i4>
      </vt:variant>
      <vt:variant>
        <vt:i4>5</vt:i4>
      </vt:variant>
      <vt:variant>
        <vt:lpwstr>http://www.awf.katowice.pl/</vt:lpwstr>
      </vt:variant>
      <vt:variant>
        <vt:lpwstr/>
      </vt:variant>
      <vt:variant>
        <vt:i4>6619259</vt:i4>
      </vt:variant>
      <vt:variant>
        <vt:i4>0</vt:i4>
      </vt:variant>
      <vt:variant>
        <vt:i4>0</vt:i4>
      </vt:variant>
      <vt:variant>
        <vt:i4>5</vt:i4>
      </vt:variant>
      <vt:variant>
        <vt:lpwstr>http://www.awf.katowice.pl/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Kancelaria</dc:creator>
  <cp:lastModifiedBy>Tomek</cp:lastModifiedBy>
  <cp:revision>5</cp:revision>
  <cp:lastPrinted>2012-09-06T08:43:00Z</cp:lastPrinted>
  <dcterms:created xsi:type="dcterms:W3CDTF">2012-09-06T08:45:00Z</dcterms:created>
  <dcterms:modified xsi:type="dcterms:W3CDTF">2012-09-11T06:46:00Z</dcterms:modified>
</cp:coreProperties>
</file>