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B" w:rsidRDefault="005053BB" w:rsidP="005053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5053BB" w:rsidRDefault="005053BB" w:rsidP="005053BB">
      <w:pPr>
        <w:jc w:val="center"/>
        <w:outlineLvl w:val="0"/>
        <w:rPr>
          <w:b/>
          <w:sz w:val="28"/>
          <w:szCs w:val="28"/>
        </w:rPr>
      </w:pP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Przedmiotem zamówienia są usługi związane z organizacją zimowego obozu szkoleniowego w Alpach Austriackich w regionie narciarskim GERLITZEN dla studentów Akademii Wychowania Fizycznego im. Jerzego Kukuczki w Katowicach, realizujących zajęcia praktyczne z narciarstwa zjazdowego i snowboardu w terminie:</w:t>
      </w:r>
    </w:p>
    <w:p w:rsidR="005053BB" w:rsidRDefault="005053BB" w:rsidP="005053BB">
      <w:pPr>
        <w:jc w:val="both"/>
        <w:outlineLvl w:val="0"/>
      </w:pPr>
    </w:p>
    <w:p w:rsidR="005053BB" w:rsidRDefault="005053BB" w:rsidP="005053BB">
      <w:pPr>
        <w:numPr>
          <w:ilvl w:val="0"/>
          <w:numId w:val="2"/>
        </w:numPr>
        <w:jc w:val="both"/>
        <w:outlineLvl w:val="0"/>
        <w:rPr>
          <w:b/>
          <w:sz w:val="28"/>
          <w:szCs w:val="28"/>
        </w:rPr>
      </w:pPr>
      <w:r>
        <w:t>od 16.12 do 22.12.2015 (środa- wtorek) dla ok. 46 studentów i 5 osób kadry</w:t>
      </w:r>
    </w:p>
    <w:p w:rsidR="005053BB" w:rsidRDefault="005053BB" w:rsidP="005053BB">
      <w:pPr>
        <w:jc w:val="both"/>
        <w:outlineLvl w:val="0"/>
        <w:rPr>
          <w:b/>
          <w:sz w:val="28"/>
          <w:szCs w:val="28"/>
        </w:rPr>
      </w:pP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Miejsce realizacji obozu – Austria – Region Narciarski </w:t>
      </w:r>
      <w:proofErr w:type="spellStart"/>
      <w:r>
        <w:t>Gerlitzen</w:t>
      </w:r>
      <w:proofErr w:type="spellEnd"/>
      <w:r>
        <w:t>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Hotel powinien być położony w małej odległości (do 300m) od infrastruktury narciarskiej (bez konieczności dojazdu) z urozmaiconymi trasami narciarskimi i wyciągami (w tym obowiązkowo krzesełkowe) o łącznej długości nie mniej niż 30km położonych odpowiednio wysoko, aby zagwarantować dobre warunki śniegowe w grudniu i styczniu.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  <w:rPr>
          <w:color w:val="000000"/>
        </w:rPr>
      </w:pPr>
      <w:r>
        <w:t xml:space="preserve">Wykonawca musi zapewnić przewóz uczestników obozu autokarem klasy LUX na trasie Katowice – miejsce pobytu – Katowice pod opieką pilota </w:t>
      </w:r>
      <w:r>
        <w:rPr>
          <w:color w:val="000000"/>
        </w:rPr>
        <w:t xml:space="preserve">(wyjazdy z Katowic w godzinach wieczornych w dniu poprzedzającym tj. 15.12.2015 oraz z hotelu w dniu 22.12.2015 w godzinach wieczornych, ustalonych z kierownikiem obozu). 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zakwaterowanie uczestników obozu w jednym budynku w pokojach 3,4,5 i 6 osobowych z pełnym węzłem sanitarnym (kadra w pokojach 1 i 2 osobowych z łazienką).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wyżywienie dla uczestników obozu w formie 2 posiłków dziennie (śniadania i obiadokolacje + lunch</w:t>
      </w:r>
      <w:r w:rsidR="00433CE6">
        <w:t xml:space="preserve"> </w:t>
      </w:r>
      <w:r>
        <w:t>pakiet na stok i drogę powrotną). Pieczywo do śniadania bez ograniczeń oraz woda do posiłków bez ograniczeń). Pierwszym posiłkiem będzie obiadokolacja w dniu przyjazdu a ostatnim obiadokolacja w ostatnim dniu pobytu).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uczestnikom obozu karnet narciarski na 6 dni w terminie: 17-22.12.2015 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rezerwację zamkniętej trasy narciarskiej z homologacją FIS o długości minimum 500m (2 torów – wymiennie trening giganta i slalomu dla narciarzy i snowboardzistów) od drugiego do piątego dnia ważności karnetów narciarskich w godzinach od 9.00 do 13.00.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możliwość korzystania ze </w:t>
      </w:r>
      <w:proofErr w:type="spellStart"/>
      <w:r>
        <w:t>snowparku</w:t>
      </w:r>
      <w:proofErr w:type="spellEnd"/>
      <w:r>
        <w:t>.</w:t>
      </w:r>
    </w:p>
    <w:p w:rsidR="00E255BA" w:rsidRDefault="00E255BA" w:rsidP="00E255BA">
      <w:pPr>
        <w:numPr>
          <w:ilvl w:val="0"/>
          <w:numId w:val="1"/>
        </w:numPr>
        <w:jc w:val="both"/>
        <w:outlineLvl w:val="0"/>
      </w:pPr>
      <w:r>
        <w:t>Wykonawca zapewni dostęp do sali wykładowej na minimum 40 osób wyposażonej w sprzęt multimedialny.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uczestnikom obozu ogrzewane pomieszczenie do przechowywania i serwisowania sprzętu narciarskiego i snowboardowego.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uczestnikom obozu ubezpieczenie kosztów leczenia za granicą (SU </w:t>
      </w:r>
      <w:r w:rsidR="00433CE6">
        <w:t>min.</w:t>
      </w:r>
      <w:r>
        <w:t xml:space="preserve">50000), ratownictwa na stoku (SU- </w:t>
      </w:r>
      <w:r w:rsidR="00433CE6">
        <w:t xml:space="preserve">min. </w:t>
      </w:r>
      <w:r>
        <w:t>20000 PLN), NW (S</w:t>
      </w:r>
      <w:r w:rsidR="00433CE6">
        <w:t>U min.</w:t>
      </w:r>
      <w:r>
        <w:t>-20000 PLN) i OC (SU</w:t>
      </w:r>
      <w:r w:rsidR="00433CE6">
        <w:t xml:space="preserve"> min.</w:t>
      </w:r>
      <w:bookmarkStart w:id="0" w:name="_GoBack"/>
      <w:bookmarkEnd w:id="0"/>
      <w:r>
        <w:t>100000 PLN) (z opcją rozszerzenia z tytułu uprawiania narciarstwa i snowboardu).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umożliwi opuszczenie miejsca zakwaterowania w ostatnim dniu obozu w godzinach wieczornych w tym możliwość korzystania z pokoi oraz z ciepłej wody.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na czas pobytu opiekę rezydenta będącego do dyspozycji kadry dydaktycznej.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organizację udzielenia pomocy w razie wypadku czy choroby w tym transport kontuzjowanych osób z/do szpitala.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uczestnikom obozu opiekę medyczną.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lastRenderedPageBreak/>
        <w:t>Płatność za usługę nastąpi za faktyczne wykorzystanie świadczeń, a ostateczna liczba uczestników obozu podana zostanie na pięć dni roboczych przed wyjazdem na obóz.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Wszelkie koszty wykonania zamówienia ponosi wykonawca.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Rozliczanie usług za poszczególne obozy następować będzie na podstawie faktury częściowej (zaliczka) i końcowej.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Kadra uczestniczyć będzie w obozie nieodpłatnie korzystając ze świadczeń identycznych ze świadczeniami studentów.</w:t>
      </w:r>
    </w:p>
    <w:p w:rsidR="005053BB" w:rsidRDefault="005053BB" w:rsidP="005053BB">
      <w:pPr>
        <w:jc w:val="both"/>
        <w:outlineLvl w:val="0"/>
      </w:pPr>
    </w:p>
    <w:p w:rsidR="005053BB" w:rsidRDefault="005053BB" w:rsidP="005053BB">
      <w:pPr>
        <w:jc w:val="both"/>
      </w:pPr>
    </w:p>
    <w:p w:rsidR="005053BB" w:rsidRDefault="005053BB" w:rsidP="005053BB">
      <w:pPr>
        <w:jc w:val="both"/>
      </w:pPr>
    </w:p>
    <w:p w:rsidR="00191745" w:rsidRDefault="00191745"/>
    <w:sectPr w:rsidR="0019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7107"/>
    <w:multiLevelType w:val="hybridMultilevel"/>
    <w:tmpl w:val="91E6B788"/>
    <w:lvl w:ilvl="0" w:tplc="EFDC6D1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DB"/>
    <w:rsid w:val="00191745"/>
    <w:rsid w:val="00433CE6"/>
    <w:rsid w:val="005053BB"/>
    <w:rsid w:val="00997EDB"/>
    <w:rsid w:val="00E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K_Górska</dc:creator>
  <cp:keywords/>
  <dc:description/>
  <cp:lastModifiedBy>K_Górska</cp:lastModifiedBy>
  <cp:revision>5</cp:revision>
  <dcterms:created xsi:type="dcterms:W3CDTF">2015-09-28T14:50:00Z</dcterms:created>
  <dcterms:modified xsi:type="dcterms:W3CDTF">2015-10-01T09:43:00Z</dcterms:modified>
</cp:coreProperties>
</file>