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A1256" w14:textId="77777777" w:rsidR="009E2FC5" w:rsidRDefault="009E2FC5" w:rsidP="009E2FC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mp926gjixe7u" w:colFirst="0" w:colLast="0"/>
      <w:bookmarkEnd w:id="0"/>
      <w:r>
        <w:rPr>
          <w:rFonts w:ascii="Times New Roman" w:hAnsi="Times New Roman" w:cs="Times New Roman"/>
          <w:sz w:val="24"/>
          <w:szCs w:val="24"/>
        </w:rPr>
        <w:t>Załącznik nr 2 do Zaproszenia</w:t>
      </w:r>
    </w:p>
    <w:p w14:paraId="2A4B68FD" w14:textId="77777777" w:rsidR="009E2FC5" w:rsidRDefault="009E2FC5" w:rsidP="00500270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B477BEC" w14:textId="77777777" w:rsidR="009E2FC5" w:rsidRDefault="009E2FC5" w:rsidP="00500270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DE8C6AE" w14:textId="2A077606" w:rsidR="00500270" w:rsidRDefault="00500270" w:rsidP="00500270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00270">
        <w:rPr>
          <w:rFonts w:ascii="Times New Roman" w:hAnsi="Times New Roman" w:cs="Times New Roman"/>
          <w:b/>
          <w:color w:val="000000" w:themeColor="text1"/>
        </w:rPr>
        <w:t>OPIS PRZEDMIOTU ZAMÓWIENIA</w:t>
      </w:r>
    </w:p>
    <w:p w14:paraId="62B47E38" w14:textId="77777777" w:rsidR="00C0565E" w:rsidRPr="00500270" w:rsidRDefault="00C0565E" w:rsidP="00500270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37DDCE1" w14:textId="77777777" w:rsidR="00C0565E" w:rsidRDefault="00500270" w:rsidP="00500270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00270">
        <w:rPr>
          <w:rFonts w:ascii="Times New Roman" w:hAnsi="Times New Roman" w:cs="Times New Roman"/>
          <w:b/>
          <w:color w:val="000000" w:themeColor="text1"/>
        </w:rPr>
        <w:t xml:space="preserve">Przedmiotem zamówienia jest dostawa artykułów laboratoryjnych jednorazowego użytku </w:t>
      </w:r>
    </w:p>
    <w:p w14:paraId="438C7E5A" w14:textId="28F9D3CD" w:rsidR="00500270" w:rsidRPr="00501FE3" w:rsidRDefault="00501FE3" w:rsidP="00914AE3">
      <w:pPr>
        <w:pStyle w:val="Akapitzlist"/>
        <w:numPr>
          <w:ilvl w:val="0"/>
          <w:numId w:val="25"/>
        </w:num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9 części</w:t>
      </w:r>
    </w:p>
    <w:p w14:paraId="66165DEF" w14:textId="77777777" w:rsidR="00500270" w:rsidRPr="00500270" w:rsidRDefault="00500270" w:rsidP="00500270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F113E37" w14:textId="415B1784" w:rsidR="00500270" w:rsidRDefault="00500270" w:rsidP="0050027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00270">
        <w:rPr>
          <w:rFonts w:ascii="Times New Roman" w:hAnsi="Times New Roman" w:cs="Times New Roman"/>
          <w:b/>
          <w:color w:val="000000" w:themeColor="text1"/>
        </w:rPr>
        <w:t>Część 1</w:t>
      </w:r>
      <w:bookmarkStart w:id="1" w:name="_GoBack"/>
      <w:bookmarkEnd w:id="1"/>
    </w:p>
    <w:p w14:paraId="5EA1EF61" w14:textId="77777777" w:rsidR="00C0565E" w:rsidRPr="00500270" w:rsidRDefault="00C0565E" w:rsidP="0050027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0000001" w14:textId="1FF9CC5E" w:rsidR="00524F76" w:rsidRPr="00500270" w:rsidRDefault="004431DC" w:rsidP="00500270">
      <w:pPr>
        <w:pStyle w:val="Nagwek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44FCC">
        <w:rPr>
          <w:rFonts w:ascii="Times New Roman" w:hAnsi="Times New Roman" w:cs="Times New Roman"/>
          <w:b/>
          <w:sz w:val="24"/>
          <w:szCs w:val="24"/>
        </w:rPr>
        <w:t>Dostawa końcówek kapilarnych do pipet automatycznych o regulowanej pojemności w zakresie do 200 μl</w:t>
      </w:r>
      <w:r w:rsidR="00500270" w:rsidRPr="00500270">
        <w:rPr>
          <w:rFonts w:ascii="Times New Roman" w:hAnsi="Times New Roman" w:cs="Times New Roman"/>
          <w:sz w:val="24"/>
          <w:szCs w:val="24"/>
        </w:rPr>
        <w:t xml:space="preserve"> posiadających następujące właściwości</w:t>
      </w:r>
      <w:r w:rsidR="00500270">
        <w:rPr>
          <w:rFonts w:ascii="Times New Roman" w:hAnsi="Times New Roman" w:cs="Times New Roman"/>
          <w:sz w:val="24"/>
          <w:szCs w:val="24"/>
        </w:rPr>
        <w:t>:</w:t>
      </w:r>
    </w:p>
    <w:p w14:paraId="00000005" w14:textId="2B02A828" w:rsidR="00524F76" w:rsidRPr="00500270" w:rsidRDefault="004431DC" w:rsidP="00500270">
      <w:pPr>
        <w:rPr>
          <w:rFonts w:ascii="Times New Roman" w:hAnsi="Times New Roman" w:cs="Times New Roman"/>
          <w:sz w:val="24"/>
          <w:szCs w:val="24"/>
        </w:rPr>
      </w:pPr>
      <w:r w:rsidRPr="00500270">
        <w:rPr>
          <w:rFonts w:ascii="Times New Roman" w:hAnsi="Times New Roman" w:cs="Times New Roman"/>
          <w:sz w:val="24"/>
          <w:szCs w:val="24"/>
        </w:rPr>
        <w:t>●       kompatybilne z pipetami automatycznymi Eppendorf Research® plus o regulowanej pojemności w zakresach 2-20 μl oraz 20-200 μl</w:t>
      </w:r>
    </w:p>
    <w:p w14:paraId="00000006" w14:textId="77777777" w:rsidR="00524F76" w:rsidRPr="00500270" w:rsidRDefault="004431DC" w:rsidP="00500270">
      <w:pPr>
        <w:rPr>
          <w:rFonts w:ascii="Times New Roman" w:hAnsi="Times New Roman" w:cs="Times New Roman"/>
          <w:sz w:val="24"/>
          <w:szCs w:val="24"/>
        </w:rPr>
      </w:pPr>
      <w:r w:rsidRPr="00500270">
        <w:rPr>
          <w:rFonts w:ascii="Times New Roman" w:hAnsi="Times New Roman" w:cs="Times New Roman"/>
          <w:sz w:val="24"/>
          <w:szCs w:val="24"/>
        </w:rPr>
        <w:t>●       pojemność końcówki: 200 µl</w:t>
      </w:r>
    </w:p>
    <w:p w14:paraId="00000007" w14:textId="77777777" w:rsidR="00524F76" w:rsidRPr="00500270" w:rsidRDefault="004431DC" w:rsidP="00500270">
      <w:pPr>
        <w:rPr>
          <w:rFonts w:ascii="Times New Roman" w:hAnsi="Times New Roman" w:cs="Times New Roman"/>
          <w:sz w:val="24"/>
          <w:szCs w:val="24"/>
        </w:rPr>
      </w:pPr>
      <w:r w:rsidRPr="00500270">
        <w:rPr>
          <w:rFonts w:ascii="Times New Roman" w:hAnsi="Times New Roman" w:cs="Times New Roman"/>
          <w:sz w:val="24"/>
          <w:szCs w:val="24"/>
        </w:rPr>
        <w:t>●       przeznaczone do nanoszenia próbek białkowych (zawierających bufor GLB) na żele poliakrylamidowe (elektroforeza SDS-PAGE)</w:t>
      </w:r>
    </w:p>
    <w:p w14:paraId="00000008" w14:textId="77777777" w:rsidR="00524F76" w:rsidRPr="00500270" w:rsidRDefault="004431DC" w:rsidP="00500270">
      <w:pPr>
        <w:rPr>
          <w:rFonts w:ascii="Times New Roman" w:hAnsi="Times New Roman" w:cs="Times New Roman"/>
          <w:sz w:val="24"/>
          <w:szCs w:val="24"/>
        </w:rPr>
      </w:pPr>
      <w:r w:rsidRPr="00500270">
        <w:rPr>
          <w:rFonts w:ascii="Times New Roman" w:hAnsi="Times New Roman" w:cs="Times New Roman"/>
          <w:sz w:val="24"/>
          <w:szCs w:val="24"/>
        </w:rPr>
        <w:t>●       końcówki kapilarne z okrągłym zakończeniem</w:t>
      </w:r>
    </w:p>
    <w:p w14:paraId="00000009" w14:textId="77777777" w:rsidR="00524F76" w:rsidRPr="00500270" w:rsidRDefault="004431DC" w:rsidP="00500270">
      <w:pPr>
        <w:rPr>
          <w:rFonts w:ascii="Times New Roman" w:hAnsi="Times New Roman" w:cs="Times New Roman"/>
          <w:sz w:val="24"/>
          <w:szCs w:val="24"/>
        </w:rPr>
      </w:pPr>
      <w:r w:rsidRPr="00500270">
        <w:rPr>
          <w:rFonts w:ascii="Times New Roman" w:hAnsi="Times New Roman" w:cs="Times New Roman"/>
          <w:sz w:val="24"/>
          <w:szCs w:val="24"/>
        </w:rPr>
        <w:t>●       dł. max 83 mm</w:t>
      </w:r>
    </w:p>
    <w:p w14:paraId="0000000A" w14:textId="77777777" w:rsidR="00524F76" w:rsidRPr="00500270" w:rsidRDefault="004431DC" w:rsidP="00500270">
      <w:pPr>
        <w:rPr>
          <w:rFonts w:ascii="Times New Roman" w:hAnsi="Times New Roman" w:cs="Times New Roman"/>
          <w:sz w:val="24"/>
          <w:szCs w:val="24"/>
        </w:rPr>
      </w:pPr>
      <w:r w:rsidRPr="00500270">
        <w:rPr>
          <w:rFonts w:ascii="Times New Roman" w:hAnsi="Times New Roman" w:cs="Times New Roman"/>
          <w:sz w:val="24"/>
          <w:szCs w:val="24"/>
        </w:rPr>
        <w:t>●       niesterylne</w:t>
      </w:r>
    </w:p>
    <w:p w14:paraId="0000000B" w14:textId="77777777" w:rsidR="00524F76" w:rsidRPr="00500270" w:rsidRDefault="004431DC" w:rsidP="00500270">
      <w:pPr>
        <w:rPr>
          <w:rFonts w:ascii="Times New Roman" w:hAnsi="Times New Roman" w:cs="Times New Roman"/>
          <w:sz w:val="24"/>
          <w:szCs w:val="24"/>
        </w:rPr>
      </w:pPr>
      <w:r w:rsidRPr="00500270">
        <w:rPr>
          <w:rFonts w:ascii="Times New Roman" w:hAnsi="Times New Roman" w:cs="Times New Roman"/>
          <w:sz w:val="24"/>
          <w:szCs w:val="24"/>
        </w:rPr>
        <w:t>●       autoklawowalne (w 121°C)</w:t>
      </w:r>
    </w:p>
    <w:p w14:paraId="0000000C" w14:textId="77777777" w:rsidR="00524F76" w:rsidRPr="00500270" w:rsidRDefault="004431DC" w:rsidP="00500270">
      <w:pPr>
        <w:rPr>
          <w:rFonts w:ascii="Times New Roman" w:hAnsi="Times New Roman" w:cs="Times New Roman"/>
          <w:sz w:val="24"/>
          <w:szCs w:val="24"/>
        </w:rPr>
      </w:pPr>
      <w:r w:rsidRPr="00500270">
        <w:rPr>
          <w:rFonts w:ascii="Times New Roman" w:hAnsi="Times New Roman" w:cs="Times New Roman"/>
          <w:sz w:val="24"/>
          <w:szCs w:val="24"/>
        </w:rPr>
        <w:t>●       bezbarwne lub barwione</w:t>
      </w:r>
    </w:p>
    <w:p w14:paraId="0000000D" w14:textId="77777777" w:rsidR="00524F76" w:rsidRPr="00500270" w:rsidRDefault="004431DC" w:rsidP="00500270">
      <w:pPr>
        <w:rPr>
          <w:rFonts w:ascii="Times New Roman" w:hAnsi="Times New Roman" w:cs="Times New Roman"/>
          <w:sz w:val="24"/>
          <w:szCs w:val="24"/>
        </w:rPr>
      </w:pPr>
      <w:r w:rsidRPr="00500270">
        <w:rPr>
          <w:rFonts w:ascii="Times New Roman" w:hAnsi="Times New Roman" w:cs="Times New Roman"/>
          <w:sz w:val="24"/>
          <w:szCs w:val="24"/>
        </w:rPr>
        <w:t>●       bez filtra</w:t>
      </w:r>
    </w:p>
    <w:p w14:paraId="0000000E" w14:textId="31354363" w:rsidR="00524F76" w:rsidRPr="00500270" w:rsidRDefault="004431DC" w:rsidP="00500270">
      <w:pPr>
        <w:rPr>
          <w:rFonts w:ascii="Times New Roman" w:hAnsi="Times New Roman" w:cs="Times New Roman"/>
          <w:sz w:val="24"/>
          <w:szCs w:val="24"/>
        </w:rPr>
      </w:pPr>
      <w:r w:rsidRPr="00500270">
        <w:rPr>
          <w:rFonts w:ascii="Times New Roman" w:hAnsi="Times New Roman" w:cs="Times New Roman"/>
          <w:sz w:val="24"/>
          <w:szCs w:val="24"/>
        </w:rPr>
        <w:t xml:space="preserve">●       pakowane na statywach </w:t>
      </w:r>
    </w:p>
    <w:p w14:paraId="3C6A5218" w14:textId="7FDC3CC4" w:rsidR="00500270" w:rsidRDefault="00500270" w:rsidP="00500270">
      <w:pPr>
        <w:pStyle w:val="Nagwek1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0A2">
        <w:rPr>
          <w:rFonts w:ascii="Times New Roman" w:hAnsi="Times New Roman" w:cs="Times New Roman"/>
          <w:b/>
          <w:sz w:val="24"/>
          <w:szCs w:val="24"/>
        </w:rPr>
        <w:t>Ilość: 960 szt</w:t>
      </w:r>
      <w:r w:rsidR="00F120A2" w:rsidRPr="00F120A2">
        <w:rPr>
          <w:rFonts w:ascii="Times New Roman" w:hAnsi="Times New Roman" w:cs="Times New Roman"/>
          <w:b/>
          <w:sz w:val="24"/>
          <w:szCs w:val="24"/>
        </w:rPr>
        <w:t>.</w:t>
      </w:r>
    </w:p>
    <w:p w14:paraId="1DF76905" w14:textId="77777777" w:rsidR="00500270" w:rsidRPr="00500270" w:rsidRDefault="00500270" w:rsidP="00500270"/>
    <w:p w14:paraId="421E331C" w14:textId="7A3496A8" w:rsidR="00500270" w:rsidRPr="00500270" w:rsidRDefault="00500270" w:rsidP="0050027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00270">
        <w:rPr>
          <w:rFonts w:ascii="Times New Roman" w:hAnsi="Times New Roman" w:cs="Times New Roman"/>
          <w:b/>
        </w:rPr>
        <w:t>Część 2</w:t>
      </w:r>
    </w:p>
    <w:p w14:paraId="322123E2" w14:textId="77777777" w:rsidR="00500270" w:rsidRPr="00500270" w:rsidRDefault="00500270" w:rsidP="00500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14" w14:textId="7E3A15BB" w:rsidR="00524F76" w:rsidRPr="00500270" w:rsidRDefault="004431DC" w:rsidP="00500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4FCC">
        <w:rPr>
          <w:rFonts w:ascii="Times New Roman" w:hAnsi="Times New Roman" w:cs="Times New Roman"/>
          <w:b/>
          <w:sz w:val="24"/>
          <w:szCs w:val="24"/>
        </w:rPr>
        <w:t>Dostawa probówek wirówkowych typu eppendorf</w:t>
      </w:r>
      <w:r w:rsidRPr="00500270">
        <w:rPr>
          <w:rFonts w:ascii="Times New Roman" w:hAnsi="Times New Roman" w:cs="Times New Roman"/>
          <w:sz w:val="24"/>
          <w:szCs w:val="24"/>
        </w:rPr>
        <w:t xml:space="preserve"> </w:t>
      </w:r>
      <w:r w:rsidR="00500270" w:rsidRPr="00500270">
        <w:rPr>
          <w:rFonts w:ascii="Times New Roman" w:hAnsi="Times New Roman" w:cs="Times New Roman"/>
          <w:sz w:val="24"/>
          <w:szCs w:val="24"/>
        </w:rPr>
        <w:t>posiadających następujące właściwości</w:t>
      </w:r>
      <w:r w:rsidR="00500270">
        <w:rPr>
          <w:rFonts w:ascii="Times New Roman" w:hAnsi="Times New Roman" w:cs="Times New Roman"/>
          <w:b/>
          <w:sz w:val="24"/>
          <w:szCs w:val="24"/>
        </w:rPr>
        <w:t>:</w:t>
      </w:r>
    </w:p>
    <w:p w14:paraId="00000015" w14:textId="77777777" w:rsidR="00524F76" w:rsidRPr="00441B60" w:rsidRDefault="004431DC" w:rsidP="00500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B60">
        <w:rPr>
          <w:rFonts w:ascii="Times New Roman" w:hAnsi="Times New Roman" w:cs="Times New Roman"/>
          <w:sz w:val="24"/>
          <w:szCs w:val="24"/>
        </w:rPr>
        <w:t>●       pojemność: 5 ml</w:t>
      </w:r>
    </w:p>
    <w:p w14:paraId="00000016" w14:textId="77777777" w:rsidR="00524F76" w:rsidRPr="00441B60" w:rsidRDefault="004431DC" w:rsidP="00500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B60">
        <w:rPr>
          <w:rFonts w:ascii="Times New Roman" w:hAnsi="Times New Roman" w:cs="Times New Roman"/>
          <w:sz w:val="24"/>
          <w:szCs w:val="24"/>
        </w:rPr>
        <w:t>●       odporne na temperatury w zakresie od -86°C do 80°C</w:t>
      </w:r>
    </w:p>
    <w:p w14:paraId="00000017" w14:textId="77777777" w:rsidR="00524F76" w:rsidRPr="00441B60" w:rsidRDefault="004431DC" w:rsidP="00500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B60">
        <w:rPr>
          <w:rFonts w:ascii="Times New Roman" w:hAnsi="Times New Roman" w:cs="Times New Roman"/>
          <w:sz w:val="24"/>
          <w:szCs w:val="24"/>
        </w:rPr>
        <w:t>●       materiał: polipropylenu, bez dodatku biocydów i plastyfikatorów</w:t>
      </w:r>
    </w:p>
    <w:p w14:paraId="00000018" w14:textId="77777777" w:rsidR="00524F76" w:rsidRPr="00441B60" w:rsidRDefault="004431DC" w:rsidP="00500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B60">
        <w:rPr>
          <w:rFonts w:ascii="Times New Roman" w:hAnsi="Times New Roman" w:cs="Times New Roman"/>
          <w:sz w:val="24"/>
          <w:szCs w:val="24"/>
        </w:rPr>
        <w:t>●       możliwość wirowania do 25000 x g</w:t>
      </w:r>
    </w:p>
    <w:p w14:paraId="00000019" w14:textId="32D66B9A" w:rsidR="00524F76" w:rsidRPr="00441B60" w:rsidRDefault="004431DC" w:rsidP="00500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B60">
        <w:rPr>
          <w:rFonts w:ascii="Times New Roman" w:hAnsi="Times New Roman" w:cs="Times New Roman"/>
          <w:sz w:val="24"/>
          <w:szCs w:val="24"/>
        </w:rPr>
        <w:t xml:space="preserve">●       </w:t>
      </w:r>
      <w:r w:rsidR="00500270" w:rsidRPr="00441B60">
        <w:rPr>
          <w:rFonts w:ascii="Times New Roman" w:hAnsi="Times New Roman" w:cs="Times New Roman"/>
          <w:sz w:val="24"/>
          <w:szCs w:val="24"/>
        </w:rPr>
        <w:t>z</w:t>
      </w:r>
      <w:r w:rsidRPr="00441B60">
        <w:rPr>
          <w:rFonts w:ascii="Times New Roman" w:hAnsi="Times New Roman" w:cs="Times New Roman"/>
          <w:sz w:val="24"/>
          <w:szCs w:val="24"/>
        </w:rPr>
        <w:t xml:space="preserve"> pokrywkę na zawiasie, skalę pomiarową, pole</w:t>
      </w:r>
      <w:r w:rsidR="00500270" w:rsidRPr="00441B60">
        <w:rPr>
          <w:rFonts w:ascii="Times New Roman" w:hAnsi="Times New Roman" w:cs="Times New Roman"/>
          <w:sz w:val="24"/>
          <w:szCs w:val="24"/>
        </w:rPr>
        <w:t>m</w:t>
      </w:r>
      <w:r w:rsidRPr="00441B60">
        <w:rPr>
          <w:rFonts w:ascii="Times New Roman" w:hAnsi="Times New Roman" w:cs="Times New Roman"/>
          <w:sz w:val="24"/>
          <w:szCs w:val="24"/>
        </w:rPr>
        <w:t xml:space="preserve"> do umieszczenia opisu</w:t>
      </w:r>
    </w:p>
    <w:p w14:paraId="0000001A" w14:textId="77777777" w:rsidR="00524F76" w:rsidRPr="00441B60" w:rsidRDefault="004431DC" w:rsidP="00500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B60">
        <w:rPr>
          <w:rFonts w:ascii="Times New Roman" w:hAnsi="Times New Roman" w:cs="Times New Roman"/>
          <w:sz w:val="24"/>
          <w:szCs w:val="24"/>
        </w:rPr>
        <w:t>●       szczelnie zamykane</w:t>
      </w:r>
    </w:p>
    <w:p w14:paraId="0000001B" w14:textId="77777777" w:rsidR="00524F76" w:rsidRPr="00441B60" w:rsidRDefault="004431DC" w:rsidP="00500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B60">
        <w:rPr>
          <w:rFonts w:ascii="Times New Roman" w:hAnsi="Times New Roman" w:cs="Times New Roman"/>
          <w:sz w:val="24"/>
          <w:szCs w:val="24"/>
        </w:rPr>
        <w:t>●       bezbarwne</w:t>
      </w:r>
    </w:p>
    <w:p w14:paraId="0000001C" w14:textId="77777777" w:rsidR="00524F76" w:rsidRPr="00441B60" w:rsidRDefault="004431DC" w:rsidP="00500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B60">
        <w:rPr>
          <w:rFonts w:ascii="Times New Roman" w:hAnsi="Times New Roman" w:cs="Times New Roman"/>
          <w:sz w:val="24"/>
          <w:szCs w:val="24"/>
        </w:rPr>
        <w:t>●       niesterylne</w:t>
      </w:r>
    </w:p>
    <w:p w14:paraId="0000001D" w14:textId="14240D81" w:rsidR="00524F76" w:rsidRDefault="004431DC" w:rsidP="00500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B60">
        <w:rPr>
          <w:rFonts w:ascii="Times New Roman" w:hAnsi="Times New Roman" w:cs="Times New Roman"/>
          <w:sz w:val="24"/>
          <w:szCs w:val="24"/>
        </w:rPr>
        <w:t>●</w:t>
      </w:r>
      <w:r w:rsidRPr="00500270">
        <w:rPr>
          <w:rFonts w:ascii="Times New Roman" w:hAnsi="Times New Roman" w:cs="Times New Roman"/>
          <w:sz w:val="24"/>
          <w:szCs w:val="24"/>
        </w:rPr>
        <w:t xml:space="preserve">       autoklawowalne (w 121°C)</w:t>
      </w:r>
    </w:p>
    <w:p w14:paraId="597A8544" w14:textId="6F8EDD5C" w:rsidR="00500270" w:rsidRDefault="00500270" w:rsidP="005002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0A2">
        <w:rPr>
          <w:rFonts w:ascii="Times New Roman" w:hAnsi="Times New Roman" w:cs="Times New Roman"/>
          <w:b/>
          <w:sz w:val="24"/>
          <w:szCs w:val="24"/>
        </w:rPr>
        <w:t>Ilość: 200</w:t>
      </w:r>
      <w:r w:rsidR="00F120A2">
        <w:rPr>
          <w:rFonts w:ascii="Times New Roman" w:hAnsi="Times New Roman" w:cs="Times New Roman"/>
          <w:b/>
          <w:sz w:val="24"/>
          <w:szCs w:val="24"/>
        </w:rPr>
        <w:t xml:space="preserve"> szt.</w:t>
      </w:r>
    </w:p>
    <w:p w14:paraId="57BC5854" w14:textId="6F958187" w:rsidR="00500270" w:rsidRDefault="00500270" w:rsidP="005002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971147" w14:textId="1D7226C4" w:rsidR="00500270" w:rsidRPr="00500270" w:rsidRDefault="00500270" w:rsidP="005002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270">
        <w:rPr>
          <w:rFonts w:ascii="Times New Roman" w:hAnsi="Times New Roman" w:cs="Times New Roman"/>
          <w:b/>
          <w:sz w:val="24"/>
          <w:szCs w:val="24"/>
        </w:rPr>
        <w:t>Część 3</w:t>
      </w:r>
    </w:p>
    <w:p w14:paraId="4626CC5A" w14:textId="77777777" w:rsidR="00500270" w:rsidRPr="00500270" w:rsidRDefault="00500270" w:rsidP="00500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20" w14:textId="176DB51C" w:rsidR="00524F76" w:rsidRPr="00500270" w:rsidRDefault="004431DC" w:rsidP="00500270">
      <w:pPr>
        <w:rPr>
          <w:rFonts w:ascii="Times New Roman" w:hAnsi="Times New Roman" w:cs="Times New Roman"/>
          <w:b/>
          <w:sz w:val="24"/>
          <w:szCs w:val="24"/>
        </w:rPr>
      </w:pPr>
      <w:r w:rsidRPr="00044FCC">
        <w:rPr>
          <w:rFonts w:ascii="Times New Roman" w:hAnsi="Times New Roman" w:cs="Times New Roman"/>
          <w:b/>
          <w:sz w:val="24"/>
          <w:szCs w:val="24"/>
        </w:rPr>
        <w:t>Dostawa probówek okrągłodennych do cytometru przepływowego</w:t>
      </w:r>
      <w:r w:rsidRPr="00500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B60" w:rsidRPr="00500270">
        <w:rPr>
          <w:rFonts w:ascii="Times New Roman" w:hAnsi="Times New Roman" w:cs="Times New Roman"/>
          <w:sz w:val="24"/>
          <w:szCs w:val="24"/>
        </w:rPr>
        <w:t>posiadających następujące właściwości</w:t>
      </w:r>
      <w:r w:rsidR="00441B60">
        <w:rPr>
          <w:rFonts w:ascii="Times New Roman" w:hAnsi="Times New Roman" w:cs="Times New Roman"/>
          <w:b/>
          <w:sz w:val="24"/>
          <w:szCs w:val="24"/>
        </w:rPr>
        <w:t>:</w:t>
      </w:r>
    </w:p>
    <w:p w14:paraId="00000023" w14:textId="53BCF1E8" w:rsidR="00524F76" w:rsidRPr="00441B60" w:rsidRDefault="004431DC" w:rsidP="00441B6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41B60">
        <w:rPr>
          <w:rFonts w:ascii="Times New Roman" w:hAnsi="Times New Roman" w:cs="Times New Roman"/>
          <w:sz w:val="24"/>
          <w:szCs w:val="24"/>
        </w:rPr>
        <w:t>Materiał: polipropylen</w:t>
      </w:r>
    </w:p>
    <w:p w14:paraId="00000024" w14:textId="5C5B081C" w:rsidR="00524F76" w:rsidRPr="00441B60" w:rsidRDefault="004431DC" w:rsidP="00441B6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41B60">
        <w:rPr>
          <w:rFonts w:ascii="Times New Roman" w:hAnsi="Times New Roman" w:cs="Times New Roman"/>
          <w:sz w:val="24"/>
          <w:szCs w:val="24"/>
        </w:rPr>
        <w:t>Pojemność: 5 mL</w:t>
      </w:r>
    </w:p>
    <w:p w14:paraId="00000025" w14:textId="593A77B7" w:rsidR="00524F76" w:rsidRPr="00441B60" w:rsidRDefault="004431DC" w:rsidP="00441B6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41B60">
        <w:rPr>
          <w:rFonts w:ascii="Times New Roman" w:hAnsi="Times New Roman" w:cs="Times New Roman"/>
          <w:sz w:val="24"/>
          <w:szCs w:val="24"/>
        </w:rPr>
        <w:t>Możliwość autoklawowania w 121°C</w:t>
      </w:r>
    </w:p>
    <w:p w14:paraId="00000026" w14:textId="6A235BAB" w:rsidR="00524F76" w:rsidRPr="00441B60" w:rsidRDefault="004431DC" w:rsidP="00441B6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41B60">
        <w:rPr>
          <w:rFonts w:ascii="Times New Roman" w:hAnsi="Times New Roman" w:cs="Times New Roman"/>
          <w:sz w:val="24"/>
          <w:szCs w:val="24"/>
        </w:rPr>
        <w:lastRenderedPageBreak/>
        <w:t>Kompatybilność sprzętowa z NovoCyte Flow Cytometer 2050R 5FL (Agilent)</w:t>
      </w:r>
    </w:p>
    <w:p w14:paraId="00000027" w14:textId="44AC7413" w:rsidR="00524F76" w:rsidRPr="00F120A2" w:rsidRDefault="004431DC">
      <w:pPr>
        <w:rPr>
          <w:rFonts w:ascii="Times New Roman" w:hAnsi="Times New Roman" w:cs="Times New Roman"/>
          <w:b/>
          <w:sz w:val="24"/>
          <w:szCs w:val="24"/>
        </w:rPr>
      </w:pPr>
      <w:r w:rsidRPr="00F120A2">
        <w:rPr>
          <w:rFonts w:ascii="Times New Roman" w:hAnsi="Times New Roman" w:cs="Times New Roman"/>
          <w:b/>
          <w:sz w:val="24"/>
          <w:szCs w:val="24"/>
        </w:rPr>
        <w:t xml:space="preserve">      Ilość: 1000 sztuk</w:t>
      </w:r>
    </w:p>
    <w:p w14:paraId="7BD64FC5" w14:textId="31DEDCD5" w:rsidR="00441B60" w:rsidRDefault="00441B60">
      <w:pPr>
        <w:rPr>
          <w:rFonts w:ascii="Times New Roman" w:hAnsi="Times New Roman" w:cs="Times New Roman"/>
          <w:sz w:val="24"/>
          <w:szCs w:val="24"/>
        </w:rPr>
      </w:pPr>
    </w:p>
    <w:p w14:paraId="30F8AD93" w14:textId="2E9B47C2" w:rsidR="00441B60" w:rsidRPr="00517352" w:rsidRDefault="00441B60" w:rsidP="00441B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352">
        <w:rPr>
          <w:rFonts w:ascii="Times New Roman" w:hAnsi="Times New Roman" w:cs="Times New Roman"/>
          <w:b/>
          <w:sz w:val="24"/>
          <w:szCs w:val="24"/>
        </w:rPr>
        <w:t>Część 4</w:t>
      </w:r>
    </w:p>
    <w:p w14:paraId="56AA8906" w14:textId="77777777" w:rsidR="00441B60" w:rsidRPr="00517352" w:rsidRDefault="00441B60">
      <w:pPr>
        <w:rPr>
          <w:rFonts w:ascii="Times New Roman" w:hAnsi="Times New Roman" w:cs="Times New Roman"/>
          <w:sz w:val="24"/>
          <w:szCs w:val="24"/>
        </w:rPr>
      </w:pPr>
    </w:p>
    <w:p w14:paraId="639A6C02" w14:textId="77777777" w:rsidR="00441B60" w:rsidRPr="00517352" w:rsidRDefault="004431DC" w:rsidP="00441B60">
      <w:pPr>
        <w:rPr>
          <w:rFonts w:ascii="Times New Roman" w:hAnsi="Times New Roman" w:cs="Times New Roman"/>
          <w:b/>
          <w:sz w:val="24"/>
          <w:szCs w:val="24"/>
        </w:rPr>
      </w:pPr>
      <w:r w:rsidRPr="00517352">
        <w:rPr>
          <w:rFonts w:ascii="Times New Roman" w:hAnsi="Times New Roman" w:cs="Times New Roman"/>
          <w:b/>
          <w:sz w:val="24"/>
          <w:szCs w:val="24"/>
        </w:rPr>
        <w:t xml:space="preserve">Dostawa płytek 96-dołkowych okrągłodennych </w:t>
      </w:r>
      <w:r w:rsidR="00441B60" w:rsidRPr="00517352">
        <w:rPr>
          <w:rFonts w:ascii="Times New Roman" w:hAnsi="Times New Roman" w:cs="Times New Roman"/>
          <w:sz w:val="24"/>
          <w:szCs w:val="24"/>
        </w:rPr>
        <w:t>posiadających następujące właściwości</w:t>
      </w:r>
      <w:r w:rsidR="00441B60" w:rsidRPr="00517352">
        <w:rPr>
          <w:rFonts w:ascii="Times New Roman" w:hAnsi="Times New Roman" w:cs="Times New Roman"/>
          <w:b/>
          <w:sz w:val="24"/>
          <w:szCs w:val="24"/>
        </w:rPr>
        <w:t>:</w:t>
      </w:r>
      <w:r w:rsidRPr="00517352">
        <w:rPr>
          <w:rFonts w:ascii="Times New Roman" w:hAnsi="Times New Roman" w:cs="Times New Roman"/>
          <w:sz w:val="24"/>
          <w:szCs w:val="24"/>
        </w:rPr>
        <w:t xml:space="preserve">·        </w:t>
      </w:r>
    </w:p>
    <w:p w14:paraId="0000002B" w14:textId="3F02A5AB" w:rsidR="00524F76" w:rsidRPr="00517352" w:rsidRDefault="004431DC" w:rsidP="00441B60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517352">
        <w:rPr>
          <w:rFonts w:ascii="Times New Roman" w:hAnsi="Times New Roman" w:cs="Times New Roman"/>
          <w:sz w:val="24"/>
          <w:szCs w:val="24"/>
        </w:rPr>
        <w:t>Materiał: polistyren</w:t>
      </w:r>
    </w:p>
    <w:p w14:paraId="0000002C" w14:textId="03C26C2B" w:rsidR="00524F76" w:rsidRPr="00517352" w:rsidRDefault="004431DC" w:rsidP="00441B60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17352">
        <w:rPr>
          <w:rFonts w:ascii="Times New Roman" w:hAnsi="Times New Roman" w:cs="Times New Roman"/>
          <w:sz w:val="24"/>
          <w:szCs w:val="24"/>
        </w:rPr>
        <w:t>Liczba dołków na jednej płytce: 96</w:t>
      </w:r>
    </w:p>
    <w:p w14:paraId="0000002D" w14:textId="126280CA" w:rsidR="00524F76" w:rsidRPr="00517352" w:rsidRDefault="004431DC" w:rsidP="00441B60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17352">
        <w:rPr>
          <w:rFonts w:ascii="Times New Roman" w:hAnsi="Times New Roman" w:cs="Times New Roman"/>
          <w:sz w:val="24"/>
          <w:szCs w:val="24"/>
        </w:rPr>
        <w:t>Sterylne</w:t>
      </w:r>
    </w:p>
    <w:p w14:paraId="0000002E" w14:textId="5FD16DBD" w:rsidR="00524F76" w:rsidRPr="00517352" w:rsidRDefault="004431DC" w:rsidP="00441B60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17352">
        <w:rPr>
          <w:rFonts w:ascii="Times New Roman" w:hAnsi="Times New Roman" w:cs="Times New Roman"/>
          <w:sz w:val="24"/>
          <w:szCs w:val="24"/>
        </w:rPr>
        <w:t>Kolor: transparentne</w:t>
      </w:r>
    </w:p>
    <w:p w14:paraId="70DD35BD" w14:textId="7083DD50" w:rsidR="00FE7341" w:rsidRPr="00517352" w:rsidRDefault="00FE7341" w:rsidP="00441B60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17352">
        <w:rPr>
          <w:rFonts w:ascii="Times New Roman" w:hAnsi="Times New Roman" w:cs="Times New Roman"/>
          <w:sz w:val="24"/>
          <w:szCs w:val="24"/>
        </w:rPr>
        <w:t>Z okrągłym dnem (typu U)</w:t>
      </w:r>
    </w:p>
    <w:p w14:paraId="0000002F" w14:textId="70A2F259" w:rsidR="00524F76" w:rsidRPr="00F120A2" w:rsidRDefault="004431DC">
      <w:pPr>
        <w:rPr>
          <w:rFonts w:ascii="Times New Roman" w:hAnsi="Times New Roman" w:cs="Times New Roman"/>
          <w:b/>
          <w:sz w:val="24"/>
          <w:szCs w:val="24"/>
        </w:rPr>
      </w:pPr>
      <w:r w:rsidRPr="00F120A2">
        <w:rPr>
          <w:rFonts w:ascii="Times New Roman" w:hAnsi="Times New Roman" w:cs="Times New Roman"/>
          <w:b/>
          <w:sz w:val="24"/>
          <w:szCs w:val="24"/>
        </w:rPr>
        <w:t xml:space="preserve"> Ilość: 100 sztuk</w:t>
      </w:r>
    </w:p>
    <w:p w14:paraId="00000037" w14:textId="77777777" w:rsidR="00524F76" w:rsidRPr="00500270" w:rsidRDefault="00524F76">
      <w:pPr>
        <w:rPr>
          <w:rFonts w:ascii="Times New Roman" w:hAnsi="Times New Roman" w:cs="Times New Roman"/>
          <w:sz w:val="24"/>
          <w:szCs w:val="24"/>
        </w:rPr>
      </w:pPr>
    </w:p>
    <w:p w14:paraId="00000049" w14:textId="014FBEC3" w:rsidR="00524F76" w:rsidRPr="00441B60" w:rsidRDefault="00441B60" w:rsidP="00441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B60">
        <w:rPr>
          <w:rFonts w:ascii="Times New Roman" w:hAnsi="Times New Roman" w:cs="Times New Roman"/>
          <w:b/>
          <w:sz w:val="24"/>
          <w:szCs w:val="24"/>
        </w:rPr>
        <w:t>Część 5</w:t>
      </w:r>
    </w:p>
    <w:p w14:paraId="0000004A" w14:textId="2E5722E6" w:rsidR="00524F76" w:rsidRPr="00500270" w:rsidRDefault="004431DC" w:rsidP="00441B60">
      <w:pPr>
        <w:rPr>
          <w:rFonts w:ascii="Times New Roman" w:hAnsi="Times New Roman" w:cs="Times New Roman"/>
          <w:b/>
          <w:sz w:val="24"/>
          <w:szCs w:val="24"/>
        </w:rPr>
      </w:pPr>
      <w:r w:rsidRPr="00500270">
        <w:rPr>
          <w:rFonts w:ascii="Times New Roman" w:hAnsi="Times New Roman" w:cs="Times New Roman"/>
          <w:b/>
          <w:sz w:val="24"/>
          <w:szCs w:val="24"/>
        </w:rPr>
        <w:t>Dostawa folii samoprzyl</w:t>
      </w:r>
      <w:r w:rsidR="00441B60">
        <w:rPr>
          <w:rFonts w:ascii="Times New Roman" w:hAnsi="Times New Roman" w:cs="Times New Roman"/>
          <w:b/>
          <w:sz w:val="24"/>
          <w:szCs w:val="24"/>
        </w:rPr>
        <w:t xml:space="preserve">epnej do zamykania płytek qPCR </w:t>
      </w:r>
      <w:r w:rsidR="00441B60" w:rsidRPr="00441B60">
        <w:rPr>
          <w:rFonts w:ascii="Times New Roman" w:hAnsi="Times New Roman" w:cs="Times New Roman"/>
          <w:sz w:val="24"/>
          <w:szCs w:val="24"/>
        </w:rPr>
        <w:t>posiadających następujące właściwości</w:t>
      </w:r>
      <w:r w:rsidR="00441B60" w:rsidRPr="00441B60">
        <w:rPr>
          <w:rFonts w:ascii="Times New Roman" w:hAnsi="Times New Roman" w:cs="Times New Roman"/>
          <w:b/>
          <w:sz w:val="24"/>
          <w:szCs w:val="24"/>
        </w:rPr>
        <w:t>:</w:t>
      </w:r>
    </w:p>
    <w:p w14:paraId="0000004C" w14:textId="7E811FDC" w:rsidR="00524F76" w:rsidRPr="00500270" w:rsidRDefault="004431DC">
      <w:pPr>
        <w:rPr>
          <w:rFonts w:ascii="Times New Roman" w:hAnsi="Times New Roman" w:cs="Times New Roman"/>
          <w:sz w:val="24"/>
          <w:szCs w:val="24"/>
        </w:rPr>
      </w:pPr>
      <w:r w:rsidRPr="00500270">
        <w:rPr>
          <w:rFonts w:ascii="Times New Roman" w:hAnsi="Times New Roman" w:cs="Times New Roman"/>
          <w:sz w:val="24"/>
          <w:szCs w:val="24"/>
        </w:rPr>
        <w:t>●       folia samoprzylepna do zamykania płytek qPCR, przezroczysta, rekomendowana do</w:t>
      </w:r>
      <w:r w:rsidR="009842D1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00270">
        <w:rPr>
          <w:rFonts w:ascii="Times New Roman" w:hAnsi="Times New Roman" w:cs="Times New Roman"/>
          <w:sz w:val="24"/>
          <w:szCs w:val="24"/>
        </w:rPr>
        <w:t xml:space="preserve"> </w:t>
      </w:r>
      <w:r w:rsidR="009842D1">
        <w:rPr>
          <w:rFonts w:ascii="Times New Roman" w:hAnsi="Times New Roman" w:cs="Times New Roman"/>
          <w:sz w:val="24"/>
          <w:szCs w:val="24"/>
        </w:rPr>
        <w:t xml:space="preserve">   </w:t>
      </w:r>
      <w:r w:rsidRPr="00500270">
        <w:rPr>
          <w:rFonts w:ascii="Times New Roman" w:hAnsi="Times New Roman" w:cs="Times New Roman"/>
          <w:sz w:val="24"/>
          <w:szCs w:val="24"/>
        </w:rPr>
        <w:t>qPCR,</w:t>
      </w:r>
    </w:p>
    <w:p w14:paraId="0000004D" w14:textId="77777777" w:rsidR="00524F76" w:rsidRPr="00500270" w:rsidRDefault="004431DC">
      <w:pPr>
        <w:rPr>
          <w:rFonts w:ascii="Times New Roman" w:hAnsi="Times New Roman" w:cs="Times New Roman"/>
          <w:sz w:val="24"/>
          <w:szCs w:val="24"/>
        </w:rPr>
      </w:pPr>
      <w:r w:rsidRPr="00500270">
        <w:rPr>
          <w:rFonts w:ascii="Times New Roman" w:hAnsi="Times New Roman" w:cs="Times New Roman"/>
          <w:sz w:val="24"/>
          <w:szCs w:val="24"/>
        </w:rPr>
        <w:t>●       zakres temperatur -40°C do +120°C,</w:t>
      </w:r>
    </w:p>
    <w:p w14:paraId="0000004E" w14:textId="77777777" w:rsidR="00524F76" w:rsidRPr="00500270" w:rsidRDefault="004431DC">
      <w:pPr>
        <w:rPr>
          <w:rFonts w:ascii="Times New Roman" w:hAnsi="Times New Roman" w:cs="Times New Roman"/>
          <w:sz w:val="24"/>
          <w:szCs w:val="24"/>
        </w:rPr>
      </w:pPr>
      <w:r w:rsidRPr="00500270">
        <w:rPr>
          <w:rFonts w:ascii="Times New Roman" w:hAnsi="Times New Roman" w:cs="Times New Roman"/>
          <w:sz w:val="24"/>
          <w:szCs w:val="24"/>
        </w:rPr>
        <w:t>●       kompatybilna z Light Cyclerem Roche 96,</w:t>
      </w:r>
    </w:p>
    <w:p w14:paraId="17181E18" w14:textId="77777777" w:rsidR="009842D1" w:rsidRDefault="004431DC">
      <w:pPr>
        <w:rPr>
          <w:rFonts w:ascii="Times New Roman" w:hAnsi="Times New Roman" w:cs="Times New Roman"/>
          <w:sz w:val="24"/>
          <w:szCs w:val="24"/>
        </w:rPr>
      </w:pPr>
      <w:r w:rsidRPr="00500270">
        <w:rPr>
          <w:rFonts w:ascii="Times New Roman" w:hAnsi="Times New Roman" w:cs="Times New Roman"/>
          <w:sz w:val="24"/>
          <w:szCs w:val="24"/>
        </w:rPr>
        <w:t>●       optycznie przejrzysta, pozwalająca na analizę qPCR i krzywej topnienia w oparciu</w:t>
      </w:r>
    </w:p>
    <w:p w14:paraId="0000004F" w14:textId="79061B97" w:rsidR="00524F76" w:rsidRPr="00500270" w:rsidRDefault="00984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431DC" w:rsidRPr="00500270">
        <w:rPr>
          <w:rFonts w:ascii="Times New Roman" w:hAnsi="Times New Roman" w:cs="Times New Roman"/>
          <w:sz w:val="24"/>
          <w:szCs w:val="24"/>
        </w:rPr>
        <w:t xml:space="preserve"> o analizę fluorescencyjną,</w:t>
      </w:r>
    </w:p>
    <w:p w14:paraId="21F1DB50" w14:textId="77777777" w:rsidR="00441B60" w:rsidRDefault="004431DC">
      <w:pPr>
        <w:rPr>
          <w:rFonts w:ascii="Times New Roman" w:hAnsi="Times New Roman" w:cs="Times New Roman"/>
          <w:sz w:val="24"/>
          <w:szCs w:val="24"/>
        </w:rPr>
      </w:pPr>
      <w:r w:rsidRPr="00500270">
        <w:rPr>
          <w:rFonts w:ascii="Times New Roman" w:hAnsi="Times New Roman" w:cs="Times New Roman"/>
          <w:sz w:val="24"/>
          <w:szCs w:val="24"/>
        </w:rPr>
        <w:t>●       posiadający wypustki końcowe dla łatwego uszczelnienia i usunięcia,</w:t>
      </w:r>
    </w:p>
    <w:p w14:paraId="00000051" w14:textId="54DC79D0" w:rsidR="00524F76" w:rsidRPr="00F120A2" w:rsidRDefault="004431DC">
      <w:pPr>
        <w:rPr>
          <w:rFonts w:ascii="Times New Roman" w:hAnsi="Times New Roman" w:cs="Times New Roman"/>
          <w:b/>
          <w:sz w:val="24"/>
          <w:szCs w:val="24"/>
        </w:rPr>
      </w:pPr>
      <w:r w:rsidRPr="00F120A2">
        <w:rPr>
          <w:rFonts w:ascii="Times New Roman" w:hAnsi="Times New Roman" w:cs="Times New Roman"/>
          <w:b/>
          <w:sz w:val="24"/>
          <w:szCs w:val="24"/>
        </w:rPr>
        <w:t xml:space="preserve">ilość: </w:t>
      </w:r>
      <w:r w:rsidR="009842D1">
        <w:rPr>
          <w:rFonts w:ascii="Times New Roman" w:hAnsi="Times New Roman" w:cs="Times New Roman"/>
          <w:b/>
          <w:sz w:val="24"/>
          <w:szCs w:val="24"/>
        </w:rPr>
        <w:t>100</w:t>
      </w:r>
      <w:r w:rsidRPr="00F120A2">
        <w:rPr>
          <w:rFonts w:ascii="Times New Roman" w:hAnsi="Times New Roman" w:cs="Times New Roman"/>
          <w:b/>
          <w:sz w:val="24"/>
          <w:szCs w:val="24"/>
        </w:rPr>
        <w:t xml:space="preserve"> sztuk</w:t>
      </w:r>
    </w:p>
    <w:p w14:paraId="3B56DA11" w14:textId="0DF89DCA" w:rsidR="00441B60" w:rsidRDefault="00441B60">
      <w:pPr>
        <w:rPr>
          <w:rFonts w:ascii="Times New Roman" w:hAnsi="Times New Roman" w:cs="Times New Roman"/>
          <w:sz w:val="24"/>
          <w:szCs w:val="24"/>
        </w:rPr>
      </w:pPr>
    </w:p>
    <w:p w14:paraId="15C9F92B" w14:textId="08804E12" w:rsidR="00441B60" w:rsidRPr="00441B60" w:rsidRDefault="00441B60" w:rsidP="00441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B60">
        <w:rPr>
          <w:rFonts w:ascii="Times New Roman" w:hAnsi="Times New Roman" w:cs="Times New Roman"/>
          <w:b/>
          <w:sz w:val="24"/>
          <w:szCs w:val="24"/>
        </w:rPr>
        <w:t>część 6</w:t>
      </w:r>
    </w:p>
    <w:p w14:paraId="00000063" w14:textId="3CF79011" w:rsidR="00524F76" w:rsidRPr="00500270" w:rsidRDefault="004431DC">
      <w:pPr>
        <w:rPr>
          <w:rFonts w:ascii="Times New Roman" w:hAnsi="Times New Roman" w:cs="Times New Roman"/>
          <w:b/>
          <w:sz w:val="24"/>
          <w:szCs w:val="24"/>
        </w:rPr>
      </w:pPr>
      <w:r w:rsidRPr="00044FCC">
        <w:rPr>
          <w:rFonts w:ascii="Times New Roman" w:hAnsi="Times New Roman" w:cs="Times New Roman"/>
          <w:b/>
          <w:sz w:val="24"/>
          <w:szCs w:val="24"/>
        </w:rPr>
        <w:t>Dostawa zestawu końcówek do pipet automatycznych o regulowanej pojemności</w:t>
      </w:r>
      <w:r w:rsidR="00441B60" w:rsidRPr="00441B60">
        <w:rPr>
          <w:rFonts w:ascii="Times New Roman" w:hAnsi="Times New Roman" w:cs="Times New Roman"/>
          <w:sz w:val="24"/>
          <w:szCs w:val="24"/>
        </w:rPr>
        <w:t xml:space="preserve"> posiadających następujące właściwości</w:t>
      </w:r>
      <w:r w:rsidR="00441B60" w:rsidRPr="00441B60">
        <w:rPr>
          <w:rFonts w:ascii="Times New Roman" w:hAnsi="Times New Roman" w:cs="Times New Roman"/>
          <w:b/>
          <w:sz w:val="24"/>
          <w:szCs w:val="24"/>
        </w:rPr>
        <w:t>:</w:t>
      </w:r>
    </w:p>
    <w:p w14:paraId="00000064" w14:textId="77777777" w:rsidR="00524F76" w:rsidRPr="00500270" w:rsidRDefault="004431DC">
      <w:pPr>
        <w:numPr>
          <w:ilvl w:val="0"/>
          <w:numId w:val="4"/>
        </w:numPr>
        <w:rPr>
          <w:rFonts w:ascii="Times New Roman" w:hAnsi="Times New Roman" w:cs="Times New Roman"/>
          <w:color w:val="000000"/>
        </w:rPr>
      </w:pPr>
      <w:r w:rsidRPr="00500270">
        <w:rPr>
          <w:rFonts w:ascii="Times New Roman" w:hAnsi="Times New Roman" w:cs="Times New Roman"/>
          <w:sz w:val="24"/>
          <w:szCs w:val="24"/>
        </w:rPr>
        <w:t xml:space="preserve">pakowane po 96 sztuk na jednym stelażu </w:t>
      </w:r>
      <w:r w:rsidRPr="00500270">
        <w:rPr>
          <w:rFonts w:ascii="Times New Roman" w:hAnsi="Times New Roman" w:cs="Times New Roman"/>
          <w:sz w:val="24"/>
          <w:szCs w:val="24"/>
          <w:highlight w:val="white"/>
        </w:rPr>
        <w:t>epT.I.P.S.</w:t>
      </w:r>
    </w:p>
    <w:p w14:paraId="00000065" w14:textId="77777777" w:rsidR="00524F76" w:rsidRPr="00500270" w:rsidRDefault="004431DC">
      <w:pPr>
        <w:numPr>
          <w:ilvl w:val="0"/>
          <w:numId w:val="4"/>
        </w:numPr>
        <w:rPr>
          <w:rFonts w:ascii="Times New Roman" w:hAnsi="Times New Roman" w:cs="Times New Roman"/>
          <w:color w:val="000000"/>
        </w:rPr>
      </w:pPr>
      <w:r w:rsidRPr="00500270">
        <w:rPr>
          <w:rFonts w:ascii="Times New Roman" w:hAnsi="Times New Roman" w:cs="Times New Roman"/>
          <w:sz w:val="24"/>
          <w:szCs w:val="24"/>
        </w:rPr>
        <w:t xml:space="preserve">pojemność końcówek: </w:t>
      </w:r>
      <w:r w:rsidRPr="00500270">
        <w:rPr>
          <w:rFonts w:ascii="Times New Roman" w:hAnsi="Times New Roman" w:cs="Times New Roman"/>
          <w:sz w:val="24"/>
          <w:szCs w:val="24"/>
          <w:highlight w:val="white"/>
        </w:rPr>
        <w:t>0,1-10 µl</w:t>
      </w:r>
    </w:p>
    <w:p w14:paraId="00000066" w14:textId="77777777" w:rsidR="00524F76" w:rsidRPr="00500270" w:rsidRDefault="004431DC">
      <w:pPr>
        <w:numPr>
          <w:ilvl w:val="0"/>
          <w:numId w:val="4"/>
        </w:numPr>
        <w:rPr>
          <w:rFonts w:ascii="Times New Roman" w:hAnsi="Times New Roman" w:cs="Times New Roman"/>
          <w:color w:val="000000"/>
          <w:highlight w:val="white"/>
        </w:rPr>
      </w:pPr>
      <w:r w:rsidRPr="00500270">
        <w:rPr>
          <w:rFonts w:ascii="Times New Roman" w:hAnsi="Times New Roman" w:cs="Times New Roman"/>
          <w:sz w:val="24"/>
          <w:szCs w:val="24"/>
          <w:highlight w:val="white"/>
        </w:rPr>
        <w:t>kompatybilne z pudełkami epT.I.P.S. Box.</w:t>
      </w:r>
    </w:p>
    <w:p w14:paraId="00000067" w14:textId="77777777" w:rsidR="00524F76" w:rsidRPr="00500270" w:rsidRDefault="004431DC">
      <w:pPr>
        <w:numPr>
          <w:ilvl w:val="0"/>
          <w:numId w:val="4"/>
        </w:numPr>
        <w:rPr>
          <w:rFonts w:ascii="Times New Roman" w:hAnsi="Times New Roman" w:cs="Times New Roman"/>
          <w:color w:val="000000"/>
        </w:rPr>
      </w:pPr>
      <w:r w:rsidRPr="00500270">
        <w:rPr>
          <w:rFonts w:ascii="Times New Roman" w:hAnsi="Times New Roman" w:cs="Times New Roman"/>
          <w:sz w:val="24"/>
          <w:szCs w:val="24"/>
        </w:rPr>
        <w:t>współpracują z pipetami Eppendorf Research plus</w:t>
      </w:r>
    </w:p>
    <w:p w14:paraId="00000068" w14:textId="7F0AA990" w:rsidR="00524F76" w:rsidRPr="00441B60" w:rsidRDefault="004431DC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500270">
        <w:rPr>
          <w:rFonts w:ascii="Times New Roman" w:hAnsi="Times New Roman" w:cs="Times New Roman"/>
          <w:sz w:val="24"/>
          <w:szCs w:val="24"/>
        </w:rPr>
        <w:t>stopień czystości PCR clea</w:t>
      </w:r>
      <w:r w:rsidRPr="00500270">
        <w:rPr>
          <w:rFonts w:ascii="Times New Roman" w:hAnsi="Times New Roman" w:cs="Times New Roman"/>
          <w:color w:val="333333"/>
          <w:sz w:val="24"/>
          <w:szCs w:val="24"/>
        </w:rPr>
        <w:t>n</w:t>
      </w:r>
    </w:p>
    <w:p w14:paraId="5717EC1A" w14:textId="1BACFB8B" w:rsidR="00441B60" w:rsidRPr="00F120A2" w:rsidRDefault="00441B60" w:rsidP="00441B60">
      <w:pPr>
        <w:rPr>
          <w:rFonts w:ascii="Times New Roman" w:hAnsi="Times New Roman" w:cs="Times New Roman"/>
          <w:b/>
        </w:rPr>
      </w:pPr>
      <w:r w:rsidRPr="00F120A2">
        <w:rPr>
          <w:rFonts w:ascii="Times New Roman" w:hAnsi="Times New Roman" w:cs="Times New Roman"/>
          <w:b/>
        </w:rPr>
        <w:t xml:space="preserve">Ilość: </w:t>
      </w:r>
      <w:r w:rsidR="00F120A2" w:rsidRPr="00F120A2">
        <w:rPr>
          <w:rFonts w:ascii="Times New Roman" w:hAnsi="Times New Roman" w:cs="Times New Roman"/>
          <w:b/>
        </w:rPr>
        <w:t>960 szt. (10 stelaży)</w:t>
      </w:r>
    </w:p>
    <w:p w14:paraId="4CEF63D2" w14:textId="16D55F89" w:rsidR="00441B60" w:rsidRDefault="00441B60" w:rsidP="00441B60">
      <w:pPr>
        <w:rPr>
          <w:rFonts w:ascii="Times New Roman" w:hAnsi="Times New Roman" w:cs="Times New Roman"/>
        </w:rPr>
      </w:pPr>
    </w:p>
    <w:p w14:paraId="12BED062" w14:textId="5EF2EC8F" w:rsidR="00441B60" w:rsidRPr="00441B60" w:rsidRDefault="00441B60" w:rsidP="00441B60">
      <w:pPr>
        <w:jc w:val="center"/>
        <w:rPr>
          <w:rFonts w:ascii="Times New Roman" w:hAnsi="Times New Roman" w:cs="Times New Roman"/>
          <w:b/>
        </w:rPr>
      </w:pPr>
      <w:r w:rsidRPr="00441B60">
        <w:rPr>
          <w:rFonts w:ascii="Times New Roman" w:hAnsi="Times New Roman" w:cs="Times New Roman"/>
          <w:b/>
        </w:rPr>
        <w:t>Część 7</w:t>
      </w:r>
    </w:p>
    <w:p w14:paraId="0000006D" w14:textId="75C1A4A6" w:rsidR="00524F76" w:rsidRPr="00441B60" w:rsidRDefault="004431DC">
      <w:pPr>
        <w:rPr>
          <w:rFonts w:ascii="Times New Roman" w:hAnsi="Times New Roman" w:cs="Times New Roman"/>
          <w:sz w:val="24"/>
          <w:szCs w:val="24"/>
        </w:rPr>
      </w:pPr>
      <w:r w:rsidRPr="00044FCC">
        <w:rPr>
          <w:rFonts w:ascii="Times New Roman" w:hAnsi="Times New Roman" w:cs="Times New Roman"/>
          <w:b/>
          <w:sz w:val="24"/>
          <w:szCs w:val="24"/>
        </w:rPr>
        <w:t>Dostawa zestawu końcówek do pipet automatycznych o regulowanej pojemności</w:t>
      </w:r>
      <w:r w:rsidR="00441B60" w:rsidRPr="00044FCC">
        <w:rPr>
          <w:b/>
        </w:rPr>
        <w:t xml:space="preserve"> </w:t>
      </w:r>
      <w:r w:rsidR="00441B60" w:rsidRPr="00441B60">
        <w:rPr>
          <w:rFonts w:ascii="Times New Roman" w:hAnsi="Times New Roman" w:cs="Times New Roman"/>
          <w:sz w:val="24"/>
          <w:szCs w:val="24"/>
        </w:rPr>
        <w:t>posiadających następujące właściwości:</w:t>
      </w:r>
    </w:p>
    <w:p w14:paraId="0000006E" w14:textId="77777777" w:rsidR="00524F76" w:rsidRPr="00500270" w:rsidRDefault="004431DC">
      <w:pPr>
        <w:numPr>
          <w:ilvl w:val="0"/>
          <w:numId w:val="4"/>
        </w:numPr>
        <w:rPr>
          <w:rFonts w:ascii="Times New Roman" w:hAnsi="Times New Roman" w:cs="Times New Roman"/>
          <w:color w:val="000000"/>
        </w:rPr>
      </w:pPr>
      <w:r w:rsidRPr="00500270">
        <w:rPr>
          <w:rFonts w:ascii="Times New Roman" w:hAnsi="Times New Roman" w:cs="Times New Roman"/>
          <w:sz w:val="24"/>
          <w:szCs w:val="24"/>
        </w:rPr>
        <w:t xml:space="preserve">pakowane po 96 sztuk na jednym stelażu </w:t>
      </w:r>
      <w:r w:rsidRPr="00500270">
        <w:rPr>
          <w:rFonts w:ascii="Times New Roman" w:hAnsi="Times New Roman" w:cs="Times New Roman"/>
          <w:sz w:val="24"/>
          <w:szCs w:val="24"/>
          <w:highlight w:val="white"/>
        </w:rPr>
        <w:t>epT.I.P.S.</w:t>
      </w:r>
    </w:p>
    <w:p w14:paraId="0000006F" w14:textId="77777777" w:rsidR="00524F76" w:rsidRPr="00500270" w:rsidRDefault="004431DC">
      <w:pPr>
        <w:numPr>
          <w:ilvl w:val="0"/>
          <w:numId w:val="4"/>
        </w:numPr>
        <w:rPr>
          <w:rFonts w:ascii="Times New Roman" w:hAnsi="Times New Roman" w:cs="Times New Roman"/>
          <w:color w:val="000000"/>
        </w:rPr>
      </w:pPr>
      <w:r w:rsidRPr="00500270">
        <w:rPr>
          <w:rFonts w:ascii="Times New Roman" w:hAnsi="Times New Roman" w:cs="Times New Roman"/>
          <w:sz w:val="24"/>
          <w:szCs w:val="24"/>
        </w:rPr>
        <w:t xml:space="preserve">pojemność końcówek: </w:t>
      </w:r>
      <w:r w:rsidRPr="00500270">
        <w:rPr>
          <w:rFonts w:ascii="Times New Roman" w:hAnsi="Times New Roman" w:cs="Times New Roman"/>
          <w:sz w:val="24"/>
          <w:szCs w:val="24"/>
          <w:highlight w:val="white"/>
        </w:rPr>
        <w:t>20-300 µl</w:t>
      </w:r>
    </w:p>
    <w:p w14:paraId="00000070" w14:textId="77777777" w:rsidR="00524F76" w:rsidRPr="00500270" w:rsidRDefault="004431DC">
      <w:pPr>
        <w:numPr>
          <w:ilvl w:val="0"/>
          <w:numId w:val="4"/>
        </w:numPr>
        <w:rPr>
          <w:rFonts w:ascii="Times New Roman" w:hAnsi="Times New Roman" w:cs="Times New Roman"/>
          <w:color w:val="000000"/>
          <w:highlight w:val="white"/>
        </w:rPr>
      </w:pPr>
      <w:r w:rsidRPr="00500270">
        <w:rPr>
          <w:rFonts w:ascii="Times New Roman" w:hAnsi="Times New Roman" w:cs="Times New Roman"/>
          <w:sz w:val="24"/>
          <w:szCs w:val="24"/>
          <w:highlight w:val="white"/>
        </w:rPr>
        <w:t>kompatybilne z pudełkami epT.I.P.S. Box.</w:t>
      </w:r>
    </w:p>
    <w:p w14:paraId="00000071" w14:textId="77777777" w:rsidR="00524F76" w:rsidRPr="00500270" w:rsidRDefault="004431DC">
      <w:pPr>
        <w:numPr>
          <w:ilvl w:val="0"/>
          <w:numId w:val="4"/>
        </w:numPr>
        <w:rPr>
          <w:rFonts w:ascii="Times New Roman" w:hAnsi="Times New Roman" w:cs="Times New Roman"/>
          <w:color w:val="000000"/>
        </w:rPr>
      </w:pPr>
      <w:r w:rsidRPr="00500270">
        <w:rPr>
          <w:rFonts w:ascii="Times New Roman" w:hAnsi="Times New Roman" w:cs="Times New Roman"/>
          <w:sz w:val="24"/>
          <w:szCs w:val="24"/>
        </w:rPr>
        <w:t>współpracują z pipetami Eppendorf Research plus</w:t>
      </w:r>
    </w:p>
    <w:p w14:paraId="00000072" w14:textId="5E1F1E28" w:rsidR="00524F76" w:rsidRPr="00441B60" w:rsidRDefault="004431DC">
      <w:pPr>
        <w:numPr>
          <w:ilvl w:val="0"/>
          <w:numId w:val="4"/>
        </w:numPr>
        <w:rPr>
          <w:rFonts w:ascii="Times New Roman" w:hAnsi="Times New Roman" w:cs="Times New Roman"/>
          <w:color w:val="000000"/>
        </w:rPr>
      </w:pPr>
      <w:r w:rsidRPr="00500270">
        <w:rPr>
          <w:rFonts w:ascii="Times New Roman" w:hAnsi="Times New Roman" w:cs="Times New Roman"/>
          <w:sz w:val="24"/>
          <w:szCs w:val="24"/>
          <w:highlight w:val="white"/>
        </w:rPr>
        <w:t>co najmniej o standardowym stopniu czystości gwarantującym łatwość i niezawodność stosowania</w:t>
      </w:r>
    </w:p>
    <w:p w14:paraId="5B9FCF3C" w14:textId="7A5D7334" w:rsidR="00441B60" w:rsidRDefault="00441B60" w:rsidP="00441B60">
      <w:pPr>
        <w:rPr>
          <w:rFonts w:ascii="Times New Roman" w:hAnsi="Times New Roman" w:cs="Times New Roman"/>
          <w:b/>
          <w:color w:val="000000"/>
        </w:rPr>
      </w:pPr>
      <w:r w:rsidRPr="00F120A2">
        <w:rPr>
          <w:rFonts w:ascii="Times New Roman" w:hAnsi="Times New Roman" w:cs="Times New Roman"/>
          <w:b/>
          <w:color w:val="000000"/>
        </w:rPr>
        <w:lastRenderedPageBreak/>
        <w:t xml:space="preserve">Ilość: </w:t>
      </w:r>
      <w:r w:rsidR="00F120A2" w:rsidRPr="00F120A2">
        <w:rPr>
          <w:rFonts w:ascii="Times New Roman" w:hAnsi="Times New Roman" w:cs="Times New Roman"/>
          <w:b/>
          <w:color w:val="000000"/>
        </w:rPr>
        <w:t>960 szt. (10 stelaży)</w:t>
      </w:r>
    </w:p>
    <w:p w14:paraId="42B7963F" w14:textId="180BC369" w:rsidR="009842D1" w:rsidRPr="00F120A2" w:rsidRDefault="009842D1" w:rsidP="00441B60">
      <w:pPr>
        <w:rPr>
          <w:rFonts w:ascii="Times New Roman" w:hAnsi="Times New Roman" w:cs="Times New Roman"/>
          <w:b/>
          <w:color w:val="000000"/>
        </w:rPr>
      </w:pPr>
    </w:p>
    <w:p w14:paraId="35EB5361" w14:textId="227CA21F" w:rsidR="00044FCC" w:rsidRDefault="00044FCC" w:rsidP="00441B60">
      <w:pPr>
        <w:rPr>
          <w:rFonts w:ascii="Times New Roman" w:hAnsi="Times New Roman" w:cs="Times New Roman"/>
          <w:sz w:val="24"/>
          <w:szCs w:val="24"/>
        </w:rPr>
      </w:pPr>
    </w:p>
    <w:p w14:paraId="0CCD9FE3" w14:textId="7DF794E8" w:rsidR="00044FCC" w:rsidRDefault="00044FCC" w:rsidP="00044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FCC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97291C">
        <w:rPr>
          <w:rFonts w:ascii="Times New Roman" w:hAnsi="Times New Roman" w:cs="Times New Roman"/>
          <w:b/>
          <w:sz w:val="24"/>
          <w:szCs w:val="24"/>
        </w:rPr>
        <w:t>8</w:t>
      </w:r>
    </w:p>
    <w:p w14:paraId="4152A6CD" w14:textId="136E2E17" w:rsidR="00044FCC" w:rsidRPr="00044FCC" w:rsidRDefault="004431DC" w:rsidP="00044FCC">
      <w:pPr>
        <w:rPr>
          <w:rFonts w:ascii="Times New Roman" w:hAnsi="Times New Roman" w:cs="Times New Roman"/>
          <w:sz w:val="24"/>
          <w:szCs w:val="24"/>
        </w:rPr>
      </w:pPr>
      <w:r w:rsidRPr="00044FCC">
        <w:rPr>
          <w:rFonts w:ascii="Times New Roman" w:hAnsi="Times New Roman" w:cs="Times New Roman"/>
          <w:b/>
          <w:sz w:val="24"/>
          <w:szCs w:val="24"/>
        </w:rPr>
        <w:t>Dostawa sterylnych rynienek na odczynniki o pojemności 25 mL</w:t>
      </w:r>
      <w:r w:rsidR="00044FCC" w:rsidRPr="00044FCC">
        <w:t xml:space="preserve"> </w:t>
      </w:r>
      <w:r w:rsidR="00044FCC" w:rsidRPr="00044FCC">
        <w:rPr>
          <w:rFonts w:ascii="Times New Roman" w:hAnsi="Times New Roman" w:cs="Times New Roman"/>
          <w:sz w:val="24"/>
          <w:szCs w:val="24"/>
        </w:rPr>
        <w:t>posiadających następujące właściwości:</w:t>
      </w:r>
      <w:r w:rsidRPr="00044F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83" w14:textId="77777777" w:rsidR="00524F76" w:rsidRPr="00500270" w:rsidRDefault="004431DC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00270">
        <w:rPr>
          <w:rFonts w:ascii="Times New Roman" w:hAnsi="Times New Roman" w:cs="Times New Roman"/>
          <w:sz w:val="24"/>
          <w:szCs w:val="24"/>
        </w:rPr>
        <w:t>sterylne</w:t>
      </w:r>
    </w:p>
    <w:p w14:paraId="00000084" w14:textId="77777777" w:rsidR="00524F76" w:rsidRPr="00500270" w:rsidRDefault="004431D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0270">
        <w:rPr>
          <w:rFonts w:ascii="Times New Roman" w:hAnsi="Times New Roman" w:cs="Times New Roman"/>
          <w:sz w:val="24"/>
          <w:szCs w:val="24"/>
        </w:rPr>
        <w:t>wykonane z PS</w:t>
      </w:r>
    </w:p>
    <w:p w14:paraId="00000085" w14:textId="77777777" w:rsidR="00524F76" w:rsidRPr="00500270" w:rsidRDefault="004431D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0270">
        <w:rPr>
          <w:rFonts w:ascii="Times New Roman" w:hAnsi="Times New Roman" w:cs="Times New Roman"/>
          <w:sz w:val="24"/>
          <w:szCs w:val="24"/>
        </w:rPr>
        <w:t>wolne od RNAz/DNAz</w:t>
      </w:r>
    </w:p>
    <w:p w14:paraId="00000086" w14:textId="77777777" w:rsidR="00524F76" w:rsidRPr="00500270" w:rsidRDefault="004431D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0270">
        <w:rPr>
          <w:rFonts w:ascii="Times New Roman" w:hAnsi="Times New Roman" w:cs="Times New Roman"/>
          <w:sz w:val="24"/>
          <w:szCs w:val="24"/>
        </w:rPr>
        <w:t>nadające się do pipet wielokanałowych</w:t>
      </w:r>
    </w:p>
    <w:p w14:paraId="00000087" w14:textId="77777777" w:rsidR="00524F76" w:rsidRPr="00500270" w:rsidRDefault="004431D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0270">
        <w:rPr>
          <w:rFonts w:ascii="Times New Roman" w:hAnsi="Times New Roman" w:cs="Times New Roman"/>
          <w:sz w:val="24"/>
          <w:szCs w:val="24"/>
        </w:rPr>
        <w:t>pakowane indywidualnie</w:t>
      </w:r>
    </w:p>
    <w:p w14:paraId="00000088" w14:textId="77777777" w:rsidR="00524F76" w:rsidRPr="00500270" w:rsidRDefault="004431D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0270">
        <w:rPr>
          <w:rFonts w:ascii="Times New Roman" w:hAnsi="Times New Roman" w:cs="Times New Roman"/>
          <w:sz w:val="24"/>
          <w:szCs w:val="24"/>
        </w:rPr>
        <w:t>V-kształtne dno</w:t>
      </w:r>
    </w:p>
    <w:p w14:paraId="5A6B5122" w14:textId="77777777" w:rsidR="00044FCC" w:rsidRDefault="004431DC" w:rsidP="00044FC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0270">
        <w:rPr>
          <w:rFonts w:ascii="Times New Roman" w:hAnsi="Times New Roman" w:cs="Times New Roman"/>
          <w:sz w:val="24"/>
          <w:szCs w:val="24"/>
        </w:rPr>
        <w:t>pojemność: 25 mL</w:t>
      </w:r>
    </w:p>
    <w:p w14:paraId="0000008A" w14:textId="76A744DD" w:rsidR="00524F76" w:rsidRPr="00F120A2" w:rsidRDefault="004431DC" w:rsidP="00044FCC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120A2">
        <w:rPr>
          <w:rFonts w:ascii="Times New Roman" w:hAnsi="Times New Roman" w:cs="Times New Roman"/>
          <w:b/>
          <w:sz w:val="24"/>
          <w:szCs w:val="24"/>
        </w:rPr>
        <w:t>Ilość: 200 szt.</w:t>
      </w:r>
    </w:p>
    <w:p w14:paraId="0A09D663" w14:textId="3672506F" w:rsidR="00044FCC" w:rsidRDefault="00044FCC" w:rsidP="00044FC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2B70082" w14:textId="2FE7FB65" w:rsidR="00044FCC" w:rsidRDefault="00044FCC" w:rsidP="00044FC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FCC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bookmarkStart w:id="2" w:name="_oba784hta9pv" w:colFirst="0" w:colLast="0"/>
      <w:bookmarkStart w:id="3" w:name="_e7h53lq24yl4" w:colFirst="0" w:colLast="0"/>
      <w:bookmarkEnd w:id="2"/>
      <w:bookmarkEnd w:id="3"/>
      <w:r w:rsidR="0097291C">
        <w:rPr>
          <w:rFonts w:ascii="Times New Roman" w:hAnsi="Times New Roman" w:cs="Times New Roman"/>
          <w:b/>
          <w:sz w:val="24"/>
          <w:szCs w:val="24"/>
        </w:rPr>
        <w:t>9</w:t>
      </w:r>
    </w:p>
    <w:p w14:paraId="0000009B" w14:textId="1D1C3297" w:rsidR="00524F76" w:rsidRPr="00044FCC" w:rsidRDefault="004431DC">
      <w:pPr>
        <w:rPr>
          <w:rFonts w:ascii="Times New Roman" w:hAnsi="Times New Roman" w:cs="Times New Roman"/>
          <w:sz w:val="24"/>
          <w:szCs w:val="24"/>
        </w:rPr>
      </w:pPr>
      <w:r w:rsidRPr="00500270">
        <w:rPr>
          <w:rFonts w:ascii="Times New Roman" w:hAnsi="Times New Roman" w:cs="Times New Roman"/>
          <w:b/>
          <w:sz w:val="24"/>
          <w:szCs w:val="24"/>
        </w:rPr>
        <w:t xml:space="preserve">Dostawa butelek do hodowli komórkowej </w:t>
      </w:r>
      <w:r w:rsidR="00044FCC" w:rsidRPr="00044FCC">
        <w:rPr>
          <w:rFonts w:ascii="Times New Roman" w:hAnsi="Times New Roman" w:cs="Times New Roman"/>
          <w:sz w:val="24"/>
          <w:szCs w:val="24"/>
        </w:rPr>
        <w:t>posiadających następujące właściwości:</w:t>
      </w:r>
    </w:p>
    <w:p w14:paraId="0000009C" w14:textId="77777777" w:rsidR="00524F76" w:rsidRPr="00500270" w:rsidRDefault="004431D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00270">
        <w:rPr>
          <w:rFonts w:ascii="Times New Roman" w:hAnsi="Times New Roman" w:cs="Times New Roman"/>
          <w:sz w:val="24"/>
          <w:szCs w:val="24"/>
        </w:rPr>
        <w:t>materiał: polistyren</w:t>
      </w:r>
    </w:p>
    <w:p w14:paraId="0000009D" w14:textId="77777777" w:rsidR="00524F76" w:rsidRPr="00500270" w:rsidRDefault="004431D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00270">
        <w:rPr>
          <w:rFonts w:ascii="Times New Roman" w:hAnsi="Times New Roman" w:cs="Times New Roman"/>
          <w:sz w:val="24"/>
          <w:szCs w:val="24"/>
        </w:rPr>
        <w:t>powierzchnia wzrostu: 75cm</w:t>
      </w:r>
      <w:r w:rsidRPr="00500270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14:paraId="0000009E" w14:textId="77777777" w:rsidR="00524F76" w:rsidRPr="00500270" w:rsidRDefault="004431D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00270">
        <w:rPr>
          <w:rFonts w:ascii="Times New Roman" w:hAnsi="Times New Roman" w:cs="Times New Roman"/>
          <w:sz w:val="24"/>
          <w:szCs w:val="24"/>
          <w:highlight w:val="white"/>
        </w:rPr>
        <w:t>zakrętka z wentylacją i filtrem</w:t>
      </w:r>
    </w:p>
    <w:p w14:paraId="0000009F" w14:textId="77777777" w:rsidR="00524F76" w:rsidRPr="00500270" w:rsidRDefault="004431D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highlight w:val="white"/>
        </w:rPr>
      </w:pPr>
      <w:r w:rsidRPr="00500270">
        <w:rPr>
          <w:rFonts w:ascii="Times New Roman" w:hAnsi="Times New Roman" w:cs="Times New Roman"/>
          <w:sz w:val="24"/>
          <w:szCs w:val="24"/>
          <w:highlight w:val="white"/>
        </w:rPr>
        <w:t>sterylne</w:t>
      </w:r>
    </w:p>
    <w:p w14:paraId="000000A0" w14:textId="77777777" w:rsidR="00524F76" w:rsidRPr="00500270" w:rsidRDefault="004431D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highlight w:val="white"/>
        </w:rPr>
      </w:pPr>
      <w:r w:rsidRPr="00500270">
        <w:rPr>
          <w:rFonts w:ascii="Times New Roman" w:hAnsi="Times New Roman" w:cs="Times New Roman"/>
          <w:sz w:val="24"/>
          <w:szCs w:val="24"/>
          <w:highlight w:val="white"/>
        </w:rPr>
        <w:t>wolne od DNase i RNase</w:t>
      </w:r>
    </w:p>
    <w:p w14:paraId="000000A1" w14:textId="77777777" w:rsidR="00524F76" w:rsidRPr="00500270" w:rsidRDefault="004431D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highlight w:val="white"/>
        </w:rPr>
      </w:pPr>
      <w:r w:rsidRPr="00500270">
        <w:rPr>
          <w:rFonts w:ascii="Times New Roman" w:hAnsi="Times New Roman" w:cs="Times New Roman"/>
          <w:sz w:val="24"/>
          <w:szCs w:val="24"/>
          <w:highlight w:val="white"/>
        </w:rPr>
        <w:t>niepirogenne</w:t>
      </w:r>
    </w:p>
    <w:p w14:paraId="000000A2" w14:textId="77777777" w:rsidR="00524F76" w:rsidRPr="00500270" w:rsidRDefault="004431D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highlight w:val="white"/>
        </w:rPr>
      </w:pPr>
      <w:r w:rsidRPr="00500270">
        <w:rPr>
          <w:rFonts w:ascii="Times New Roman" w:hAnsi="Times New Roman" w:cs="Times New Roman"/>
          <w:sz w:val="24"/>
          <w:szCs w:val="24"/>
          <w:highlight w:val="white"/>
        </w:rPr>
        <w:t>powierzchnia odpowiednia do hodowli adherentnej (TC-treated)</w:t>
      </w:r>
    </w:p>
    <w:p w14:paraId="000000A3" w14:textId="418FFAB8" w:rsidR="00524F76" w:rsidRPr="00F120A2" w:rsidRDefault="004431DC" w:rsidP="00044FCC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F120A2">
        <w:rPr>
          <w:rFonts w:ascii="Times New Roman" w:hAnsi="Times New Roman" w:cs="Times New Roman"/>
          <w:b/>
          <w:sz w:val="24"/>
          <w:szCs w:val="24"/>
          <w:highlight w:val="white"/>
        </w:rPr>
        <w:t>Ilość: 100 szt</w:t>
      </w:r>
      <w:r w:rsidR="00044FCC" w:rsidRPr="00F120A2">
        <w:rPr>
          <w:rFonts w:ascii="Times New Roman" w:hAnsi="Times New Roman" w:cs="Times New Roman"/>
          <w:b/>
          <w:sz w:val="24"/>
          <w:szCs w:val="24"/>
          <w:highlight w:val="white"/>
        </w:rPr>
        <w:t>.</w:t>
      </w:r>
    </w:p>
    <w:p w14:paraId="000000BB" w14:textId="77777777" w:rsidR="00524F76" w:rsidRPr="00500270" w:rsidRDefault="00524F76">
      <w:pPr>
        <w:rPr>
          <w:rFonts w:ascii="Times New Roman" w:hAnsi="Times New Roman" w:cs="Times New Roman"/>
          <w:sz w:val="24"/>
          <w:szCs w:val="24"/>
          <w:highlight w:val="white"/>
        </w:rPr>
      </w:pPr>
    </w:p>
    <w:sectPr w:rsidR="00524F76" w:rsidRPr="0050027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07449" w14:textId="77777777" w:rsidR="00B523DD" w:rsidRDefault="00B523DD" w:rsidP="00500270">
      <w:pPr>
        <w:spacing w:line="240" w:lineRule="auto"/>
      </w:pPr>
      <w:r>
        <w:separator/>
      </w:r>
    </w:p>
  </w:endnote>
  <w:endnote w:type="continuationSeparator" w:id="0">
    <w:p w14:paraId="10A6C9A7" w14:textId="77777777" w:rsidR="00B523DD" w:rsidRDefault="00B523DD" w:rsidP="00500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F2FA0" w14:textId="77777777" w:rsidR="00B523DD" w:rsidRDefault="00B523DD" w:rsidP="00500270">
      <w:pPr>
        <w:spacing w:line="240" w:lineRule="auto"/>
      </w:pPr>
      <w:r>
        <w:separator/>
      </w:r>
    </w:p>
  </w:footnote>
  <w:footnote w:type="continuationSeparator" w:id="0">
    <w:p w14:paraId="23215D16" w14:textId="77777777" w:rsidR="00B523DD" w:rsidRDefault="00B523DD" w:rsidP="005002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5B9"/>
    <w:multiLevelType w:val="multilevel"/>
    <w:tmpl w:val="5AB099C0"/>
    <w:lvl w:ilvl="0">
      <w:numFmt w:val="bullet"/>
      <w:lvlText w:val="·"/>
      <w:lvlJc w:val="left"/>
      <w:pPr>
        <w:ind w:left="720" w:hanging="360"/>
      </w:pPr>
      <w:rPr>
        <w:rFonts w:ascii="Times New Roman" w:eastAsia="Arial" w:hAnsi="Times New Roman"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7A44C0"/>
    <w:multiLevelType w:val="multilevel"/>
    <w:tmpl w:val="624EA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8D27BE"/>
    <w:multiLevelType w:val="multilevel"/>
    <w:tmpl w:val="CBDC6C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9817C7"/>
    <w:multiLevelType w:val="hybridMultilevel"/>
    <w:tmpl w:val="94E0BA48"/>
    <w:lvl w:ilvl="0" w:tplc="872E5050">
      <w:numFmt w:val="bullet"/>
      <w:lvlText w:val="·"/>
      <w:lvlJc w:val="left"/>
      <w:pPr>
        <w:ind w:left="915" w:hanging="555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F7B57"/>
    <w:multiLevelType w:val="hybridMultilevel"/>
    <w:tmpl w:val="88407CEA"/>
    <w:lvl w:ilvl="0" w:tplc="5DEC9278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9C6642"/>
    <w:multiLevelType w:val="hybridMultilevel"/>
    <w:tmpl w:val="8AC2CD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F541CB"/>
    <w:multiLevelType w:val="multilevel"/>
    <w:tmpl w:val="9BE4EE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2B4DD0"/>
    <w:multiLevelType w:val="multilevel"/>
    <w:tmpl w:val="E13EA1D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82828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5AB43EC"/>
    <w:multiLevelType w:val="hybridMultilevel"/>
    <w:tmpl w:val="A976B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E66762">
      <w:numFmt w:val="bullet"/>
      <w:lvlText w:val="·"/>
      <w:lvlJc w:val="left"/>
      <w:pPr>
        <w:ind w:left="1635" w:hanging="555"/>
      </w:pPr>
      <w:rPr>
        <w:rFonts w:ascii="Times New Roman" w:eastAsia="Arial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668CC"/>
    <w:multiLevelType w:val="multilevel"/>
    <w:tmpl w:val="3176EA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C93898"/>
    <w:multiLevelType w:val="multilevel"/>
    <w:tmpl w:val="C4F0E8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2D60782"/>
    <w:multiLevelType w:val="hybridMultilevel"/>
    <w:tmpl w:val="D122B130"/>
    <w:lvl w:ilvl="0" w:tplc="C85C2214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C33CDA"/>
    <w:multiLevelType w:val="hybridMultilevel"/>
    <w:tmpl w:val="7A488D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CD7C56"/>
    <w:multiLevelType w:val="hybridMultilevel"/>
    <w:tmpl w:val="8B26A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20BEC"/>
    <w:multiLevelType w:val="multilevel"/>
    <w:tmpl w:val="183E504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19D28A6"/>
    <w:multiLevelType w:val="hybridMultilevel"/>
    <w:tmpl w:val="53F0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E6080"/>
    <w:multiLevelType w:val="multilevel"/>
    <w:tmpl w:val="D3B212F4"/>
    <w:lvl w:ilvl="0">
      <w:numFmt w:val="bullet"/>
      <w:lvlText w:val="·"/>
      <w:lvlJc w:val="left"/>
      <w:pPr>
        <w:ind w:left="720" w:hanging="360"/>
      </w:pPr>
      <w:rPr>
        <w:rFonts w:ascii="Times New Roman" w:eastAsia="Arial" w:hAnsi="Times New Roman"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DAF4051"/>
    <w:multiLevelType w:val="hybridMultilevel"/>
    <w:tmpl w:val="41F4C3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6B5281"/>
    <w:multiLevelType w:val="hybridMultilevel"/>
    <w:tmpl w:val="B322A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B02AA"/>
    <w:multiLevelType w:val="multilevel"/>
    <w:tmpl w:val="AAC4D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85377B4"/>
    <w:multiLevelType w:val="hybridMultilevel"/>
    <w:tmpl w:val="53323FDC"/>
    <w:lvl w:ilvl="0" w:tplc="E42886C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040F1"/>
    <w:multiLevelType w:val="multilevel"/>
    <w:tmpl w:val="47F4BB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E092371"/>
    <w:multiLevelType w:val="hybridMultilevel"/>
    <w:tmpl w:val="A208AFC2"/>
    <w:lvl w:ilvl="0" w:tplc="872E5050">
      <w:numFmt w:val="bullet"/>
      <w:lvlText w:val="·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804029"/>
    <w:multiLevelType w:val="multilevel"/>
    <w:tmpl w:val="566825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D0A3A26"/>
    <w:multiLevelType w:val="multilevel"/>
    <w:tmpl w:val="F21819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21"/>
  </w:num>
  <w:num w:numId="3">
    <w:abstractNumId w:val="10"/>
  </w:num>
  <w:num w:numId="4">
    <w:abstractNumId w:val="14"/>
  </w:num>
  <w:num w:numId="5">
    <w:abstractNumId w:val="19"/>
  </w:num>
  <w:num w:numId="6">
    <w:abstractNumId w:val="24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  <w:num w:numId="11">
    <w:abstractNumId w:val="7"/>
  </w:num>
  <w:num w:numId="12">
    <w:abstractNumId w:val="18"/>
  </w:num>
  <w:num w:numId="13">
    <w:abstractNumId w:val="3"/>
  </w:num>
  <w:num w:numId="14">
    <w:abstractNumId w:val="12"/>
  </w:num>
  <w:num w:numId="15">
    <w:abstractNumId w:val="8"/>
  </w:num>
  <w:num w:numId="16">
    <w:abstractNumId w:val="17"/>
  </w:num>
  <w:num w:numId="17">
    <w:abstractNumId w:val="5"/>
  </w:num>
  <w:num w:numId="18">
    <w:abstractNumId w:val="13"/>
  </w:num>
  <w:num w:numId="19">
    <w:abstractNumId w:val="15"/>
  </w:num>
  <w:num w:numId="20">
    <w:abstractNumId w:val="16"/>
  </w:num>
  <w:num w:numId="21">
    <w:abstractNumId w:val="22"/>
  </w:num>
  <w:num w:numId="22">
    <w:abstractNumId w:val="0"/>
  </w:num>
  <w:num w:numId="23">
    <w:abstractNumId w:val="20"/>
  </w:num>
  <w:num w:numId="24">
    <w:abstractNumId w:val="1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76"/>
    <w:rsid w:val="00006FED"/>
    <w:rsid w:val="00044FCC"/>
    <w:rsid w:val="001B314C"/>
    <w:rsid w:val="003A07B9"/>
    <w:rsid w:val="00441B60"/>
    <w:rsid w:val="004431DC"/>
    <w:rsid w:val="00500270"/>
    <w:rsid w:val="00501FE3"/>
    <w:rsid w:val="00517352"/>
    <w:rsid w:val="00524F76"/>
    <w:rsid w:val="00637C51"/>
    <w:rsid w:val="00693DD1"/>
    <w:rsid w:val="00871537"/>
    <w:rsid w:val="00914AE3"/>
    <w:rsid w:val="0097291C"/>
    <w:rsid w:val="009842D1"/>
    <w:rsid w:val="009E2FC5"/>
    <w:rsid w:val="00AF57D7"/>
    <w:rsid w:val="00B34C10"/>
    <w:rsid w:val="00B523DD"/>
    <w:rsid w:val="00C0565E"/>
    <w:rsid w:val="00C15107"/>
    <w:rsid w:val="00C156B2"/>
    <w:rsid w:val="00CD119F"/>
    <w:rsid w:val="00CD2450"/>
    <w:rsid w:val="00DC3702"/>
    <w:rsid w:val="00E613F7"/>
    <w:rsid w:val="00F120A2"/>
    <w:rsid w:val="00FE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6565"/>
  <w15:docId w15:val="{F0CECEC0-A3A8-417E-BBB2-DCB44A64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4431D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027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02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02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D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Barska</dc:creator>
  <cp:lastModifiedBy>Anna Gniezińska</cp:lastModifiedBy>
  <cp:revision>6</cp:revision>
  <cp:lastPrinted>2024-04-09T09:19:00Z</cp:lastPrinted>
  <dcterms:created xsi:type="dcterms:W3CDTF">2024-04-15T11:51:00Z</dcterms:created>
  <dcterms:modified xsi:type="dcterms:W3CDTF">2024-04-15T12:54:00Z</dcterms:modified>
</cp:coreProperties>
</file>