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48542A8A"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przy ul. ………………., kod …– ……, wpisanym do Centralnej Ewidencji i Informac</w:t>
      </w:r>
      <w:r w:rsidR="0014634B">
        <w:rPr>
          <w:rFonts w:ascii="Times New Roman" w:hAnsi="Times New Roman" w:cs="Times New Roman"/>
          <w:color w:val="auto"/>
          <w:sz w:val="23"/>
          <w:szCs w:val="23"/>
        </w:rPr>
        <w:t>ji o Działalności Gospodarczej, NIP: …………………, REGON: ……</w:t>
      </w:r>
      <w:r w:rsidRPr="006A3011">
        <w:rPr>
          <w:rFonts w:ascii="Times New Roman" w:hAnsi="Times New Roman" w:cs="Times New Roman"/>
          <w:color w:val="auto"/>
          <w:sz w:val="23"/>
          <w:szCs w:val="23"/>
        </w:rPr>
        <w:t xml:space="preserve">……., </w:t>
      </w:r>
    </w:p>
    <w:p w14:paraId="1D91703D" w14:textId="77777777" w:rsidR="00FA15F4" w:rsidRPr="006A3011" w:rsidRDefault="00FA15F4" w:rsidP="0014634B">
      <w:pPr>
        <w:pStyle w:val="Default"/>
        <w:spacing w:line="276" w:lineRule="auto"/>
        <w:jc w:val="both"/>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336FFEE9" w:rsidR="00FA15F4" w:rsidRPr="006A3011" w:rsidRDefault="00FA15F4" w:rsidP="0014634B">
      <w:pPr>
        <w:pStyle w:val="Default"/>
        <w:spacing w:line="276" w:lineRule="auto"/>
        <w:jc w:val="both"/>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228DD0AF" w:rsidR="00FA15F4" w:rsidRPr="0014634B" w:rsidRDefault="00FA15F4" w:rsidP="0014634B">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8CB5197" w14:textId="3D2D9966" w:rsidR="00D616EE" w:rsidRPr="006A3011" w:rsidRDefault="00D616EE" w:rsidP="00C71E31">
      <w:pPr>
        <w:spacing w:after="0" w:line="276" w:lineRule="auto"/>
        <w:jc w:val="both"/>
        <w:rPr>
          <w:rFonts w:ascii="Times New Roman" w:hAnsi="Times New Roman" w:cs="Times New Roman"/>
          <w:b/>
          <w:bCs/>
          <w:sz w:val="23"/>
          <w:szCs w:val="23"/>
        </w:rPr>
      </w:pPr>
    </w:p>
    <w:p w14:paraId="4454815E" w14:textId="77777777" w:rsidR="0014634B" w:rsidRDefault="0014634B" w:rsidP="00363BE0">
      <w:pPr>
        <w:spacing w:line="276" w:lineRule="auto"/>
        <w:jc w:val="center"/>
        <w:rPr>
          <w:rFonts w:ascii="Times New Roman" w:eastAsia="Yu Gothic" w:hAnsi="Times New Roman" w:cs="Times New Roman"/>
          <w:b/>
          <w:sz w:val="23"/>
          <w:szCs w:val="23"/>
        </w:rPr>
      </w:pPr>
    </w:p>
    <w:p w14:paraId="3C08F7B6" w14:textId="77777777" w:rsidR="0014634B" w:rsidRDefault="0014634B" w:rsidP="00363BE0">
      <w:pPr>
        <w:spacing w:line="276" w:lineRule="auto"/>
        <w:jc w:val="center"/>
        <w:rPr>
          <w:rFonts w:ascii="Times New Roman" w:eastAsia="Yu Gothic" w:hAnsi="Times New Roman" w:cs="Times New Roman"/>
          <w:b/>
          <w:sz w:val="23"/>
          <w:szCs w:val="23"/>
        </w:rPr>
      </w:pPr>
    </w:p>
    <w:p w14:paraId="3FA59037" w14:textId="78F3CCE9"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lastRenderedPageBreak/>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14D168A0"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w:t>
      </w:r>
      <w:r w:rsidR="008F21EA">
        <w:rPr>
          <w:rFonts w:ascii="Times New Roman" w:hAnsi="Times New Roman" w:cs="Times New Roman"/>
          <w:sz w:val="23"/>
          <w:szCs w:val="23"/>
          <w:shd w:val="clear" w:color="auto" w:fill="FFFFFF"/>
        </w:rPr>
        <w:t>kres został opisany w ust. 2</w:t>
      </w:r>
      <w:r w:rsidR="002F55BE">
        <w:rPr>
          <w:rFonts w:ascii="Times New Roman" w:hAnsi="Times New Roman" w:cs="Times New Roman"/>
          <w:sz w:val="23"/>
          <w:szCs w:val="23"/>
          <w:shd w:val="clear" w:color="auto" w:fill="FFFFFF"/>
        </w:rPr>
        <w:t xml:space="preserve"> (dalej: „przedmiot umowy, „przedmiot usługi”)</w:t>
      </w:r>
      <w:r w:rsidRPr="00EE3FDC">
        <w:rPr>
          <w:rFonts w:ascii="Times New Roman" w:hAnsi="Times New Roman" w:cs="Times New Roman"/>
          <w:sz w:val="23"/>
          <w:szCs w:val="23"/>
          <w:shd w:val="clear" w:color="auto" w:fill="FFFFFF"/>
        </w:rPr>
        <w:t xml:space="preserve">, a Zamawiający zobowiązuje zapłacić </w:t>
      </w:r>
      <w:r w:rsidR="00145D87" w:rsidRPr="00EE3FDC">
        <w:rPr>
          <w:rFonts w:ascii="Times New Roman" w:hAnsi="Times New Roman" w:cs="Times New Roman"/>
          <w:sz w:val="23"/>
          <w:szCs w:val="23"/>
          <w:shd w:val="clear" w:color="auto" w:fill="FFFFFF"/>
        </w:rPr>
        <w:t>wykonawcy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65D97E16" w14:textId="77777777" w:rsidR="00206773"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5F70B0" w:rsidRPr="00EE3FDC">
        <w:rPr>
          <w:rFonts w:ascii="Times New Roman" w:hAnsi="Times New Roman" w:cs="Times New Roman"/>
          <w:sz w:val="23"/>
          <w:szCs w:val="23"/>
        </w:rPr>
        <w:t xml:space="preserve"> usług medycznych w zakresie</w:t>
      </w:r>
      <w:r w:rsidR="00206773">
        <w:rPr>
          <w:rFonts w:ascii="Times New Roman" w:hAnsi="Times New Roman" w:cs="Times New Roman"/>
          <w:sz w:val="23"/>
          <w:szCs w:val="23"/>
        </w:rPr>
        <w:t>:</w:t>
      </w:r>
    </w:p>
    <w:p w14:paraId="6EE99DC7" w14:textId="7BD84E4C" w:rsidR="00E046F8" w:rsidRDefault="00206773"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a)</w:t>
      </w:r>
      <w:r w:rsidR="005F70B0" w:rsidRPr="00EE3FDC">
        <w:rPr>
          <w:rFonts w:ascii="Times New Roman" w:hAnsi="Times New Roman" w:cs="Times New Roman"/>
          <w:sz w:val="23"/>
          <w:szCs w:val="23"/>
        </w:rPr>
        <w:t xml:space="preserve"> </w:t>
      </w:r>
      <w:r>
        <w:rPr>
          <w:rFonts w:ascii="Times New Roman" w:hAnsi="Times New Roman" w:cs="Times New Roman"/>
          <w:sz w:val="23"/>
          <w:szCs w:val="23"/>
        </w:rPr>
        <w:t xml:space="preserve">badań </w:t>
      </w:r>
      <w:r w:rsidRPr="00206773">
        <w:rPr>
          <w:rFonts w:ascii="Times New Roman" w:hAnsi="Times New Roman" w:cs="Times New Roman"/>
          <w:sz w:val="23"/>
          <w:szCs w:val="23"/>
        </w:rPr>
        <w:t xml:space="preserve">ogólnolekarskich, elektrokardiograficznych oraz dopplerowskich żył głębokich kończyn dolnych wraz z  interpretacją wyników i kwalifikacji uczestników do badań  </w:t>
      </w:r>
      <w:r>
        <w:rPr>
          <w:rFonts w:ascii="Times New Roman" w:hAnsi="Times New Roman" w:cs="Times New Roman"/>
          <w:sz w:val="23"/>
          <w:szCs w:val="23"/>
        </w:rPr>
        <w:t>osób powyżej 18 r.ż. (</w:t>
      </w:r>
      <w:r w:rsidR="007A07DB">
        <w:rPr>
          <w:rFonts w:ascii="Times New Roman" w:hAnsi="Times New Roman" w:cs="Times New Roman"/>
          <w:sz w:val="23"/>
          <w:szCs w:val="23"/>
        </w:rPr>
        <w:t>min.</w:t>
      </w:r>
      <w:r>
        <w:rPr>
          <w:rFonts w:ascii="Times New Roman" w:hAnsi="Times New Roman" w:cs="Times New Roman"/>
          <w:sz w:val="23"/>
          <w:szCs w:val="23"/>
        </w:rPr>
        <w:t xml:space="preserve"> </w:t>
      </w:r>
      <w:r w:rsidR="00C12221">
        <w:rPr>
          <w:rFonts w:ascii="Times New Roman" w:hAnsi="Times New Roman" w:cs="Times New Roman"/>
          <w:sz w:val="23"/>
          <w:szCs w:val="23"/>
        </w:rPr>
        <w:t xml:space="preserve">40 </w:t>
      </w:r>
      <w:r>
        <w:rPr>
          <w:rFonts w:ascii="Times New Roman" w:hAnsi="Times New Roman" w:cs="Times New Roman"/>
          <w:sz w:val="23"/>
          <w:szCs w:val="23"/>
        </w:rPr>
        <w:t>osób);</w:t>
      </w:r>
    </w:p>
    <w:p w14:paraId="7FD8C59E" w14:textId="44A0FA13" w:rsidR="00206773" w:rsidRDefault="00206773"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b) poboru i analizy</w:t>
      </w:r>
      <w:r w:rsidRPr="00206773">
        <w:rPr>
          <w:rFonts w:ascii="Times New Roman" w:hAnsi="Times New Roman" w:cs="Times New Roman"/>
          <w:sz w:val="23"/>
          <w:szCs w:val="23"/>
        </w:rPr>
        <w:t xml:space="preserve"> krwi w zakresie parametrów: adrenalina i noradrenalina (</w:t>
      </w:r>
      <w:r w:rsidR="007A07DB">
        <w:rPr>
          <w:rFonts w:ascii="Times New Roman" w:hAnsi="Times New Roman" w:cs="Times New Roman"/>
          <w:sz w:val="23"/>
          <w:szCs w:val="23"/>
        </w:rPr>
        <w:t>min.160</w:t>
      </w:r>
      <w:r w:rsidRPr="00206773">
        <w:rPr>
          <w:rFonts w:ascii="Times New Roman" w:hAnsi="Times New Roman" w:cs="Times New Roman"/>
          <w:sz w:val="23"/>
          <w:szCs w:val="23"/>
        </w:rPr>
        <w:t xml:space="preserve"> szt. próbek łącznie</w:t>
      </w:r>
      <w:r>
        <w:rPr>
          <w:rFonts w:ascii="Times New Roman" w:hAnsi="Times New Roman" w:cs="Times New Roman"/>
          <w:sz w:val="23"/>
          <w:szCs w:val="23"/>
        </w:rPr>
        <w:t>);</w:t>
      </w:r>
    </w:p>
    <w:p w14:paraId="7270A2F1" w14:textId="0B8EAEE5" w:rsidR="001620AD" w:rsidRPr="00EE3FDC" w:rsidRDefault="008F21EA"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c) </w:t>
      </w:r>
      <w:r w:rsidR="00206773">
        <w:rPr>
          <w:rFonts w:ascii="Times New Roman" w:hAnsi="Times New Roman" w:cs="Times New Roman"/>
          <w:sz w:val="23"/>
          <w:szCs w:val="23"/>
        </w:rPr>
        <w:t>opieki</w:t>
      </w:r>
      <w:r w:rsidR="00206773" w:rsidRPr="00206773">
        <w:rPr>
          <w:rFonts w:ascii="Times New Roman" w:hAnsi="Times New Roman" w:cs="Times New Roman"/>
          <w:sz w:val="23"/>
          <w:szCs w:val="23"/>
        </w:rPr>
        <w:t xml:space="preserve"> ratownika medycznego w łącznej liczbie godzin</w:t>
      </w:r>
      <w:r w:rsidR="00C12221">
        <w:rPr>
          <w:rFonts w:ascii="Times New Roman" w:hAnsi="Times New Roman" w:cs="Times New Roman"/>
          <w:sz w:val="23"/>
          <w:szCs w:val="23"/>
        </w:rPr>
        <w:t xml:space="preserve"> min. 50</w:t>
      </w:r>
      <w:r w:rsidR="00206773">
        <w:rPr>
          <w:rFonts w:ascii="Times New Roman" w:hAnsi="Times New Roman" w:cs="Times New Roman"/>
          <w:sz w:val="23"/>
          <w:szCs w:val="23"/>
        </w:rPr>
        <w:t>.</w:t>
      </w:r>
    </w:p>
    <w:p w14:paraId="3B6E0C98" w14:textId="313986AA" w:rsidR="00082712" w:rsidRPr="00EE3FDC" w:rsidRDefault="008F21EA"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3</w:t>
      </w:r>
      <w:r w:rsidR="00082712" w:rsidRPr="00EE3FDC">
        <w:rPr>
          <w:rFonts w:ascii="Times New Roman" w:hAnsi="Times New Roman" w:cs="Times New Roman"/>
          <w:sz w:val="23"/>
          <w:szCs w:val="23"/>
        </w:rPr>
        <w:t>. Jednostkowe wykonanie zakresu</w:t>
      </w:r>
      <w:r>
        <w:rPr>
          <w:rFonts w:ascii="Times New Roman" w:hAnsi="Times New Roman" w:cs="Times New Roman"/>
          <w:sz w:val="23"/>
          <w:szCs w:val="23"/>
        </w:rPr>
        <w:t xml:space="preserve"> usługi, o której mowa w ust. 2 lit. a, b lub c</w:t>
      </w:r>
      <w:r w:rsidR="00DC47F9">
        <w:rPr>
          <w:rFonts w:ascii="Times New Roman" w:hAnsi="Times New Roman" w:cs="Times New Roman"/>
          <w:sz w:val="23"/>
          <w:szCs w:val="23"/>
        </w:rPr>
        <w:t xml:space="preserve">, </w:t>
      </w:r>
      <w:r w:rsidR="00F16729">
        <w:rPr>
          <w:rFonts w:ascii="Times New Roman" w:hAnsi="Times New Roman" w:cs="Times New Roman"/>
          <w:sz w:val="23"/>
          <w:szCs w:val="23"/>
        </w:rPr>
        <w:t xml:space="preserve">w ilości określonej każdorazowo na podstawie </w:t>
      </w:r>
      <w:r w:rsidR="00F16729" w:rsidRPr="00F16729">
        <w:rPr>
          <w:rFonts w:ascii="Times New Roman" w:hAnsi="Times New Roman" w:cs="Times New Roman"/>
          <w:sz w:val="23"/>
          <w:szCs w:val="23"/>
        </w:rPr>
        <w:t>§</w:t>
      </w:r>
      <w:r w:rsidR="00456504">
        <w:rPr>
          <w:rFonts w:ascii="Times New Roman" w:hAnsi="Times New Roman" w:cs="Times New Roman"/>
          <w:sz w:val="23"/>
          <w:szCs w:val="23"/>
        </w:rPr>
        <w:t>2 ust. 5</w:t>
      </w:r>
      <w:r w:rsidR="00F16729">
        <w:rPr>
          <w:rFonts w:ascii="Times New Roman" w:hAnsi="Times New Roman" w:cs="Times New Roman"/>
          <w:sz w:val="23"/>
          <w:szCs w:val="23"/>
        </w:rPr>
        <w:t xml:space="preserve"> </w:t>
      </w:r>
      <w:r w:rsidR="00456504">
        <w:rPr>
          <w:rFonts w:ascii="Times New Roman" w:hAnsi="Times New Roman" w:cs="Times New Roman"/>
          <w:sz w:val="23"/>
          <w:szCs w:val="23"/>
        </w:rPr>
        <w:t>lub 7</w:t>
      </w:r>
      <w:r w:rsidR="002A7914">
        <w:rPr>
          <w:rFonts w:ascii="Times New Roman" w:hAnsi="Times New Roman" w:cs="Times New Roman"/>
          <w:sz w:val="23"/>
          <w:szCs w:val="23"/>
        </w:rPr>
        <w:t xml:space="preserve"> </w:t>
      </w:r>
      <w:r w:rsidR="00082712" w:rsidRPr="00EE3FDC">
        <w:rPr>
          <w:rFonts w:ascii="Times New Roman" w:hAnsi="Times New Roman" w:cs="Times New Roman"/>
          <w:sz w:val="23"/>
          <w:szCs w:val="23"/>
        </w:rPr>
        <w:t>zwane jest dalej „usługą jednostkową”</w:t>
      </w:r>
      <w:r w:rsidR="00AE788F" w:rsidRPr="00EE3FDC">
        <w:rPr>
          <w:rFonts w:ascii="Times New Roman" w:hAnsi="Times New Roman" w:cs="Times New Roman"/>
          <w:sz w:val="23"/>
          <w:szCs w:val="23"/>
        </w:rPr>
        <w:t>.</w:t>
      </w:r>
    </w:p>
    <w:p w14:paraId="3C39B74C" w14:textId="77777777" w:rsidR="00EA79B0" w:rsidRPr="00EE3FDC"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6EA679A6"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60184A32"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w:t>
      </w:r>
      <w:r w:rsidR="00DC47F9">
        <w:rPr>
          <w:rFonts w:ascii="Times New Roman" w:hAnsi="Times New Roman" w:cs="Times New Roman"/>
          <w:sz w:val="23"/>
          <w:szCs w:val="23"/>
        </w:rPr>
        <w:t>ej (tj. Dz.U. z 2023 r. poz. 991</w:t>
      </w:r>
      <w:r w:rsidRPr="00EE3FDC">
        <w:rPr>
          <w:rFonts w:ascii="Times New Roman" w:hAnsi="Times New Roman" w:cs="Times New Roman"/>
          <w:sz w:val="23"/>
          <w:szCs w:val="23"/>
        </w:rPr>
        <w:t xml:space="preserve"> z późn. zm</w:t>
      </w:r>
      <w:r w:rsidR="00145D87" w:rsidRPr="00EE3FDC">
        <w:rPr>
          <w:rFonts w:ascii="Times New Roman" w:hAnsi="Times New Roman" w:cs="Times New Roman"/>
          <w:sz w:val="23"/>
          <w:szCs w:val="23"/>
        </w:rPr>
        <w:t>.),</w:t>
      </w:r>
    </w:p>
    <w:p w14:paraId="3AFBE36C" w14:textId="20831ADA" w:rsidR="00145D87" w:rsidRPr="00EE3FDC" w:rsidRDefault="00145D87" w:rsidP="00EF0E73">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5 grudnia 1996 r. o zawodach lekarza i lek</w:t>
      </w:r>
      <w:r w:rsidR="008F21EA">
        <w:rPr>
          <w:rFonts w:ascii="Times New Roman" w:hAnsi="Times New Roman" w:cs="Times New Roman"/>
          <w:sz w:val="23"/>
          <w:szCs w:val="23"/>
        </w:rPr>
        <w:t>arza dentysty (tj. Dz. U. z 2023</w:t>
      </w:r>
      <w:r w:rsidR="00DC47F9">
        <w:rPr>
          <w:rFonts w:ascii="Times New Roman" w:hAnsi="Times New Roman" w:cs="Times New Roman"/>
          <w:sz w:val="23"/>
          <w:szCs w:val="23"/>
        </w:rPr>
        <w:t xml:space="preserve"> </w:t>
      </w:r>
      <w:r w:rsidRPr="00EE3FDC">
        <w:rPr>
          <w:rFonts w:ascii="Times New Roman" w:hAnsi="Times New Roman" w:cs="Times New Roman"/>
          <w:sz w:val="23"/>
          <w:szCs w:val="23"/>
        </w:rPr>
        <w:t xml:space="preserve">r. poz. </w:t>
      </w:r>
      <w:r w:rsidR="008F21EA">
        <w:rPr>
          <w:rFonts w:ascii="Times New Roman" w:hAnsi="Times New Roman" w:cs="Times New Roman"/>
          <w:sz w:val="23"/>
          <w:szCs w:val="23"/>
        </w:rPr>
        <w:t>1516</w:t>
      </w:r>
      <w:r w:rsidRPr="00EE3FDC">
        <w:rPr>
          <w:rFonts w:ascii="Times New Roman" w:hAnsi="Times New Roman" w:cs="Times New Roman"/>
          <w:sz w:val="23"/>
          <w:szCs w:val="23"/>
        </w:rPr>
        <w:t xml:space="preserve"> z późn. zm.),</w:t>
      </w:r>
    </w:p>
    <w:p w14:paraId="50FFCC6D" w14:textId="63BB6079" w:rsidR="00EB4A45" w:rsidRPr="00EB4A45" w:rsidRDefault="00363BE0" w:rsidP="00EB4A45">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Rozporządzeniu Ministra Zdrowia z dnia 26 marca 2019 r. w sprawie szczegółowych wymagań, jakim powinny odpowiadać pomieszczenia i urządzenia podmiotu wykonującego działalność leczniczą (</w:t>
      </w:r>
      <w:r w:rsidR="002F55BE">
        <w:rPr>
          <w:rFonts w:ascii="Times New Roman" w:hAnsi="Times New Roman" w:cs="Times New Roman"/>
          <w:sz w:val="23"/>
          <w:szCs w:val="23"/>
        </w:rPr>
        <w:t>tj.</w:t>
      </w:r>
      <w:r w:rsidRPr="00EE3FDC">
        <w:rPr>
          <w:rFonts w:ascii="Times New Roman" w:hAnsi="Times New Roman" w:cs="Times New Roman"/>
          <w:sz w:val="23"/>
          <w:szCs w:val="23"/>
        </w:rPr>
        <w:t xml:space="preserve"> Dz.U. z 2022 r., poz. 402)</w:t>
      </w:r>
      <w:r w:rsidR="008B6C01">
        <w:rPr>
          <w:rFonts w:ascii="Times New Roman" w:hAnsi="Times New Roman" w:cs="Times New Roman"/>
          <w:sz w:val="23"/>
          <w:szCs w:val="23"/>
        </w:rPr>
        <w:t>.</w:t>
      </w:r>
    </w:p>
    <w:p w14:paraId="6953AD17" w14:textId="3792AA14" w:rsidR="00EB4A45"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5. </w:t>
      </w:r>
      <w:r w:rsidR="00EA39B9" w:rsidRPr="00EE3FDC">
        <w:rPr>
          <w:rFonts w:ascii="Times New Roman" w:hAnsi="Times New Roman" w:cs="Times New Roman"/>
          <w:sz w:val="23"/>
          <w:szCs w:val="23"/>
        </w:rPr>
        <w:t>Wykonawca z</w:t>
      </w:r>
      <w:r w:rsidR="00EA39B9">
        <w:rPr>
          <w:rFonts w:ascii="Times New Roman" w:hAnsi="Times New Roman" w:cs="Times New Roman"/>
          <w:sz w:val="23"/>
          <w:szCs w:val="23"/>
        </w:rPr>
        <w:t xml:space="preserve">obowiązuje się realizować usługę, o której mowa w </w:t>
      </w:r>
      <w:r w:rsidR="00EA39B9" w:rsidRPr="00ED7B91">
        <w:rPr>
          <w:rFonts w:ascii="Times New Roman" w:hAnsi="Times New Roman" w:cs="Times New Roman"/>
          <w:b/>
          <w:sz w:val="23"/>
          <w:szCs w:val="23"/>
        </w:rPr>
        <w:t xml:space="preserve">§1 ust. 2 lit. </w:t>
      </w:r>
      <w:r w:rsidR="00EA39B9">
        <w:rPr>
          <w:rFonts w:ascii="Times New Roman" w:hAnsi="Times New Roman" w:cs="Times New Roman"/>
          <w:b/>
          <w:sz w:val="23"/>
          <w:szCs w:val="23"/>
        </w:rPr>
        <w:t>a</w:t>
      </w:r>
      <w:r w:rsidR="00EA39B9">
        <w:rPr>
          <w:rFonts w:ascii="Times New Roman" w:hAnsi="Times New Roman" w:cs="Times New Roman"/>
          <w:sz w:val="23"/>
          <w:szCs w:val="23"/>
        </w:rPr>
        <w:t xml:space="preserve"> </w:t>
      </w:r>
      <w:r w:rsidR="00EA39B9" w:rsidRPr="00EE3FDC">
        <w:rPr>
          <w:rFonts w:ascii="Times New Roman" w:hAnsi="Times New Roman" w:cs="Times New Roman"/>
          <w:sz w:val="23"/>
          <w:szCs w:val="23"/>
        </w:rPr>
        <w:t>na zgłoszenie Zamawiającego.</w:t>
      </w:r>
      <w:r w:rsidR="00E075AC" w:rsidRPr="00E075AC">
        <w:t xml:space="preserve"> </w:t>
      </w:r>
      <w:r w:rsidR="00E075AC" w:rsidRPr="00E075AC">
        <w:rPr>
          <w:rFonts w:ascii="Times New Roman" w:hAnsi="Times New Roman" w:cs="Times New Roman"/>
          <w:sz w:val="23"/>
          <w:szCs w:val="23"/>
        </w:rPr>
        <w:t xml:space="preserve">Wykonawca wykona usługę w terminie </w:t>
      </w:r>
      <w:r w:rsidR="00E075AC">
        <w:rPr>
          <w:rFonts w:ascii="Times New Roman" w:hAnsi="Times New Roman" w:cs="Times New Roman"/>
          <w:sz w:val="23"/>
          <w:szCs w:val="23"/>
        </w:rPr>
        <w:t>5 dni</w:t>
      </w:r>
      <w:r w:rsidR="00E075AC" w:rsidRPr="00E075AC">
        <w:rPr>
          <w:rFonts w:ascii="Times New Roman" w:hAnsi="Times New Roman" w:cs="Times New Roman"/>
          <w:sz w:val="23"/>
          <w:szCs w:val="23"/>
        </w:rPr>
        <w:t xml:space="preserve"> od dnia </w:t>
      </w:r>
      <w:r w:rsidR="00826B0F">
        <w:rPr>
          <w:rFonts w:ascii="Times New Roman" w:hAnsi="Times New Roman" w:cs="Times New Roman"/>
          <w:sz w:val="23"/>
          <w:szCs w:val="23"/>
        </w:rPr>
        <w:t>złożenia zgłoszenia przez</w:t>
      </w:r>
      <w:r w:rsidR="00E075AC" w:rsidRPr="00E075AC">
        <w:rPr>
          <w:rFonts w:ascii="Times New Roman" w:hAnsi="Times New Roman" w:cs="Times New Roman"/>
          <w:sz w:val="23"/>
          <w:szCs w:val="23"/>
        </w:rPr>
        <w:t xml:space="preserve"> Zamawiającego.</w:t>
      </w:r>
      <w:r w:rsidR="00603D7E">
        <w:rPr>
          <w:rFonts w:ascii="Times New Roman" w:hAnsi="Times New Roman" w:cs="Times New Roman"/>
          <w:sz w:val="23"/>
          <w:szCs w:val="23"/>
        </w:rPr>
        <w:t>.</w:t>
      </w:r>
      <w:r w:rsidR="00ED7B91">
        <w:rPr>
          <w:rFonts w:ascii="Times New Roman" w:hAnsi="Times New Roman" w:cs="Times New Roman"/>
          <w:sz w:val="23"/>
          <w:szCs w:val="23"/>
        </w:rPr>
        <w:t xml:space="preserve"> Zamawiający w zgłoszeniu poda Wykonawcy liczbę osób kierowanych do badania.</w:t>
      </w:r>
    </w:p>
    <w:p w14:paraId="760B642F" w14:textId="4B25535A" w:rsidR="00453E65" w:rsidRDefault="00453E65"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Wykonawca, realizujący usługę, o której mowa w </w:t>
      </w:r>
      <w:r w:rsidRPr="00ED7B91">
        <w:rPr>
          <w:rFonts w:ascii="Times New Roman" w:hAnsi="Times New Roman" w:cs="Times New Roman"/>
          <w:b/>
          <w:sz w:val="23"/>
          <w:szCs w:val="23"/>
        </w:rPr>
        <w:t xml:space="preserve">§1 ust. 2 lit. </w:t>
      </w:r>
      <w:r>
        <w:rPr>
          <w:rFonts w:ascii="Times New Roman" w:hAnsi="Times New Roman" w:cs="Times New Roman"/>
          <w:b/>
          <w:sz w:val="23"/>
          <w:szCs w:val="23"/>
        </w:rPr>
        <w:t>a</w:t>
      </w:r>
      <w:r>
        <w:rPr>
          <w:rFonts w:ascii="Times New Roman" w:hAnsi="Times New Roman" w:cs="Times New Roman"/>
          <w:sz w:val="23"/>
          <w:szCs w:val="23"/>
        </w:rPr>
        <w:t>, w szczególności zobowiązuje się do:</w:t>
      </w:r>
    </w:p>
    <w:p w14:paraId="73F4354E" w14:textId="28314F73" w:rsidR="00453E65" w:rsidRDefault="00453E65" w:rsidP="00453E65">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ab/>
        <w:t xml:space="preserve">a) </w:t>
      </w:r>
      <w:r w:rsidRPr="00453E65">
        <w:rPr>
          <w:rFonts w:ascii="Times New Roman" w:hAnsi="Times New Roman" w:cs="Times New Roman"/>
          <w:sz w:val="23"/>
          <w:szCs w:val="23"/>
        </w:rPr>
        <w:t xml:space="preserve">wykonywania </w:t>
      </w:r>
      <w:r>
        <w:rPr>
          <w:rFonts w:ascii="Times New Roman" w:hAnsi="Times New Roman" w:cs="Times New Roman"/>
          <w:sz w:val="23"/>
          <w:szCs w:val="23"/>
        </w:rPr>
        <w:t>usług jednostkowych</w:t>
      </w:r>
      <w:r w:rsidRPr="00453E65">
        <w:rPr>
          <w:rFonts w:ascii="Times New Roman" w:hAnsi="Times New Roman" w:cs="Times New Roman"/>
          <w:sz w:val="23"/>
          <w:szCs w:val="23"/>
        </w:rPr>
        <w:t xml:space="preserve"> na terenie miasta Katowice: (adres) </w:t>
      </w:r>
      <w:r>
        <w:rPr>
          <w:rFonts w:ascii="Times New Roman" w:hAnsi="Times New Roman" w:cs="Times New Roman"/>
          <w:sz w:val="23"/>
          <w:szCs w:val="23"/>
        </w:rPr>
        <w:t>…………………….</w:t>
      </w:r>
    </w:p>
    <w:p w14:paraId="06C1A926" w14:textId="0695F04F" w:rsidR="00453E65" w:rsidRPr="00453E65" w:rsidRDefault="00453E65" w:rsidP="00453E65">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lastRenderedPageBreak/>
        <w:tab/>
        <w:t xml:space="preserve">b) </w:t>
      </w:r>
      <w:r w:rsidR="00456504" w:rsidRPr="00456504">
        <w:rPr>
          <w:rFonts w:ascii="Times New Roman" w:hAnsi="Times New Roman" w:cs="Times New Roman"/>
          <w:sz w:val="23"/>
          <w:szCs w:val="23"/>
        </w:rPr>
        <w:t xml:space="preserve">wydawania </w:t>
      </w:r>
      <w:r w:rsidR="007A07DB">
        <w:rPr>
          <w:rFonts w:ascii="Times New Roman" w:hAnsi="Times New Roman" w:cs="Times New Roman"/>
          <w:sz w:val="23"/>
          <w:szCs w:val="23"/>
        </w:rPr>
        <w:t>zaświadczeń</w:t>
      </w:r>
      <w:r w:rsidR="007A07DB" w:rsidRPr="00456504">
        <w:rPr>
          <w:rFonts w:ascii="Times New Roman" w:hAnsi="Times New Roman" w:cs="Times New Roman"/>
          <w:sz w:val="23"/>
          <w:szCs w:val="23"/>
        </w:rPr>
        <w:t xml:space="preserve"> </w:t>
      </w:r>
      <w:r w:rsidR="00456504" w:rsidRPr="00456504">
        <w:rPr>
          <w:rFonts w:ascii="Times New Roman" w:hAnsi="Times New Roman" w:cs="Times New Roman"/>
          <w:sz w:val="23"/>
          <w:szCs w:val="23"/>
        </w:rPr>
        <w:t xml:space="preserve">lekarskich kończących realizację </w:t>
      </w:r>
      <w:r w:rsidR="00456504">
        <w:rPr>
          <w:rFonts w:ascii="Times New Roman" w:hAnsi="Times New Roman" w:cs="Times New Roman"/>
          <w:sz w:val="23"/>
          <w:szCs w:val="23"/>
        </w:rPr>
        <w:t>usługi</w:t>
      </w:r>
      <w:r w:rsidR="00456504" w:rsidRPr="00456504">
        <w:rPr>
          <w:rFonts w:ascii="Times New Roman" w:hAnsi="Times New Roman" w:cs="Times New Roman"/>
          <w:sz w:val="23"/>
          <w:szCs w:val="23"/>
        </w:rPr>
        <w:t xml:space="preserve"> stwierdzających</w:t>
      </w:r>
      <w:r w:rsidR="00456504">
        <w:rPr>
          <w:rFonts w:ascii="Times New Roman" w:hAnsi="Times New Roman" w:cs="Times New Roman"/>
          <w:sz w:val="23"/>
          <w:szCs w:val="23"/>
        </w:rPr>
        <w:t xml:space="preserve"> </w:t>
      </w:r>
      <w:r w:rsidR="00A66050">
        <w:rPr>
          <w:rFonts w:eastAsia="Times New Roman"/>
        </w:rPr>
        <w:t>o zdolności/braku zdolności do podjęcia intensywnego wysiłku fizycznego w warunkach hipoksji i ograniczonego przepływu krwi</w:t>
      </w:r>
      <w:r w:rsidR="00A66050" w:rsidDel="00A66050">
        <w:rPr>
          <w:rFonts w:ascii="Times New Roman" w:hAnsi="Times New Roman" w:cs="Times New Roman"/>
          <w:sz w:val="23"/>
          <w:szCs w:val="23"/>
        </w:rPr>
        <w:t xml:space="preserve"> </w:t>
      </w:r>
    </w:p>
    <w:p w14:paraId="1DF33CE2" w14:textId="1C2F8A22" w:rsidR="00ED7B91" w:rsidRDefault="00456504"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7</w:t>
      </w:r>
      <w:r w:rsidR="00ED7B91">
        <w:rPr>
          <w:rFonts w:ascii="Times New Roman" w:hAnsi="Times New Roman" w:cs="Times New Roman"/>
          <w:sz w:val="23"/>
          <w:szCs w:val="23"/>
        </w:rPr>
        <w:t xml:space="preserve">. </w:t>
      </w:r>
      <w:r w:rsidR="00EA39B9" w:rsidRPr="00EE3FDC">
        <w:rPr>
          <w:rFonts w:ascii="Times New Roman" w:hAnsi="Times New Roman" w:cs="Times New Roman"/>
          <w:sz w:val="23"/>
          <w:szCs w:val="23"/>
        </w:rPr>
        <w:t>Wykonawca z</w:t>
      </w:r>
      <w:r w:rsidR="00EA39B9">
        <w:rPr>
          <w:rFonts w:ascii="Times New Roman" w:hAnsi="Times New Roman" w:cs="Times New Roman"/>
          <w:sz w:val="23"/>
          <w:szCs w:val="23"/>
        </w:rPr>
        <w:t xml:space="preserve">obowiązuje się realizować usługę, o której mowa w </w:t>
      </w:r>
      <w:r w:rsidR="00EA39B9" w:rsidRPr="00ED7B91">
        <w:rPr>
          <w:rFonts w:ascii="Times New Roman" w:hAnsi="Times New Roman" w:cs="Times New Roman"/>
          <w:b/>
          <w:sz w:val="23"/>
          <w:szCs w:val="23"/>
        </w:rPr>
        <w:t xml:space="preserve">§1 ust. 2 lit. </w:t>
      </w:r>
      <w:r w:rsidR="00EA39B9">
        <w:rPr>
          <w:rFonts w:ascii="Times New Roman" w:hAnsi="Times New Roman" w:cs="Times New Roman"/>
          <w:b/>
          <w:sz w:val="23"/>
          <w:szCs w:val="23"/>
        </w:rPr>
        <w:t>b lub c</w:t>
      </w:r>
      <w:r w:rsidR="00EA39B9">
        <w:rPr>
          <w:rFonts w:ascii="Times New Roman" w:hAnsi="Times New Roman" w:cs="Times New Roman"/>
          <w:sz w:val="23"/>
          <w:szCs w:val="23"/>
        </w:rPr>
        <w:t>, zgodnie z harmonogramem</w:t>
      </w:r>
      <w:r w:rsidR="000B527F">
        <w:rPr>
          <w:rFonts w:ascii="Times New Roman" w:hAnsi="Times New Roman" w:cs="Times New Roman"/>
          <w:sz w:val="23"/>
          <w:szCs w:val="23"/>
        </w:rPr>
        <w:t xml:space="preserve"> w oparciu o założenia o których mowa w ust. 15 poniżej</w:t>
      </w:r>
      <w:r w:rsidR="00EA39B9">
        <w:rPr>
          <w:rFonts w:ascii="Times New Roman" w:hAnsi="Times New Roman" w:cs="Times New Roman"/>
          <w:sz w:val="23"/>
          <w:szCs w:val="23"/>
        </w:rPr>
        <w:t xml:space="preserve">, stanowiącym </w:t>
      </w:r>
      <w:r w:rsidR="00EA39B9" w:rsidRPr="00EA39B9">
        <w:rPr>
          <w:rFonts w:ascii="Times New Roman" w:hAnsi="Times New Roman" w:cs="Times New Roman"/>
          <w:b/>
          <w:sz w:val="23"/>
          <w:szCs w:val="23"/>
        </w:rPr>
        <w:t>załącznik nr 2 do umowy</w:t>
      </w:r>
      <w:r w:rsidR="00EA39B9">
        <w:rPr>
          <w:rFonts w:ascii="Times New Roman" w:hAnsi="Times New Roman" w:cs="Times New Roman"/>
          <w:sz w:val="23"/>
          <w:szCs w:val="23"/>
        </w:rPr>
        <w:t>, który Zamawiający przedłoży Wykonawcy do akceptacji min. na 5 dni przez rozpoczęciem realizacji usługi jednostkowej.</w:t>
      </w:r>
    </w:p>
    <w:p w14:paraId="61512107" w14:textId="27027497" w:rsidR="00EA39B9" w:rsidRDefault="00456504"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8</w:t>
      </w:r>
      <w:r w:rsidR="00EA39B9">
        <w:rPr>
          <w:rFonts w:ascii="Times New Roman" w:hAnsi="Times New Roman" w:cs="Times New Roman"/>
          <w:sz w:val="23"/>
          <w:szCs w:val="23"/>
        </w:rPr>
        <w:t>. Wykonawca zobowiązany jest do zaakceptowania lub zgłoszenia uwag do harmonogramu, o którym mowa w ust.</w:t>
      </w:r>
      <w:r w:rsidR="00E22CA5">
        <w:rPr>
          <w:rFonts w:ascii="Times New Roman" w:hAnsi="Times New Roman" w:cs="Times New Roman"/>
          <w:sz w:val="23"/>
          <w:szCs w:val="23"/>
        </w:rPr>
        <w:t xml:space="preserve"> </w:t>
      </w:r>
      <w:r>
        <w:rPr>
          <w:rFonts w:ascii="Times New Roman" w:hAnsi="Times New Roman" w:cs="Times New Roman"/>
          <w:sz w:val="23"/>
          <w:szCs w:val="23"/>
        </w:rPr>
        <w:t>7</w:t>
      </w:r>
      <w:r w:rsidR="00EA39B9">
        <w:rPr>
          <w:rFonts w:ascii="Times New Roman" w:hAnsi="Times New Roman" w:cs="Times New Roman"/>
          <w:sz w:val="23"/>
          <w:szCs w:val="23"/>
        </w:rPr>
        <w:t xml:space="preserve"> w terminie 2 dni od daty otrzymania.</w:t>
      </w:r>
    </w:p>
    <w:p w14:paraId="39E8D7BA" w14:textId="78AE1715" w:rsidR="00EA39B9" w:rsidRDefault="00456504"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9</w:t>
      </w:r>
      <w:r w:rsidR="00EA39B9">
        <w:rPr>
          <w:rFonts w:ascii="Times New Roman" w:hAnsi="Times New Roman" w:cs="Times New Roman"/>
          <w:sz w:val="23"/>
          <w:szCs w:val="23"/>
        </w:rPr>
        <w:t>. Wszelkie zmiany w harmo</w:t>
      </w:r>
      <w:r>
        <w:rPr>
          <w:rFonts w:ascii="Times New Roman" w:hAnsi="Times New Roman" w:cs="Times New Roman"/>
          <w:sz w:val="23"/>
          <w:szCs w:val="23"/>
        </w:rPr>
        <w:t>nogramie, o którym mowa w ust. 7</w:t>
      </w:r>
      <w:r w:rsidR="00EA39B9">
        <w:rPr>
          <w:rFonts w:ascii="Times New Roman" w:hAnsi="Times New Roman" w:cs="Times New Roman"/>
          <w:sz w:val="23"/>
          <w:szCs w:val="23"/>
        </w:rPr>
        <w:t>, na etapie realizacji umowy wymagają zachowania formy pisemnej i akceptacji Stron.</w:t>
      </w:r>
    </w:p>
    <w:p w14:paraId="173AAF3D" w14:textId="77777777" w:rsidR="007A07DB" w:rsidRDefault="00456504"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10</w:t>
      </w:r>
      <w:r w:rsidR="00DC47F9">
        <w:rPr>
          <w:rFonts w:ascii="Times New Roman" w:hAnsi="Times New Roman" w:cs="Times New Roman"/>
          <w:sz w:val="23"/>
          <w:szCs w:val="23"/>
        </w:rPr>
        <w:t xml:space="preserve">. </w:t>
      </w:r>
      <w:r w:rsidR="00EB4A45">
        <w:rPr>
          <w:rFonts w:ascii="Times New Roman" w:hAnsi="Times New Roman" w:cs="Times New Roman"/>
          <w:sz w:val="23"/>
          <w:szCs w:val="23"/>
        </w:rPr>
        <w:t xml:space="preserve">Zamawiający zastrzega możliwość </w:t>
      </w:r>
      <w:r w:rsidR="008F21EA">
        <w:rPr>
          <w:rFonts w:ascii="Times New Roman" w:hAnsi="Times New Roman" w:cs="Times New Roman"/>
          <w:sz w:val="23"/>
          <w:szCs w:val="23"/>
        </w:rPr>
        <w:t>skorzystania z opcji, poprzez zwiększenie</w:t>
      </w:r>
      <w:r w:rsidR="00EB4A45">
        <w:rPr>
          <w:rFonts w:ascii="Times New Roman" w:hAnsi="Times New Roman" w:cs="Times New Roman"/>
          <w:sz w:val="23"/>
          <w:szCs w:val="23"/>
        </w:rPr>
        <w:t xml:space="preserve"> minimalnej ilości zamówienia, tj.</w:t>
      </w:r>
      <w:r w:rsidR="007A07DB">
        <w:rPr>
          <w:rFonts w:ascii="Times New Roman" w:hAnsi="Times New Roman" w:cs="Times New Roman"/>
          <w:sz w:val="23"/>
          <w:szCs w:val="23"/>
        </w:rPr>
        <w:t>:</w:t>
      </w:r>
    </w:p>
    <w:p w14:paraId="3FE5E6BE" w14:textId="3FE6FAF4" w:rsidR="007A07DB" w:rsidRPr="00B92830" w:rsidRDefault="007A07DB" w:rsidP="00B92830">
      <w:pPr>
        <w:pStyle w:val="Akapitzlist"/>
        <w:suppressAutoHyphens/>
        <w:spacing w:after="0" w:line="276" w:lineRule="auto"/>
        <w:ind w:hanging="12"/>
        <w:jc w:val="both"/>
        <w:rPr>
          <w:rFonts w:ascii="Times New Roman" w:hAnsi="Times New Roman" w:cs="Times New Roman"/>
          <w:sz w:val="23"/>
          <w:szCs w:val="23"/>
        </w:rPr>
      </w:pPr>
      <w:r>
        <w:rPr>
          <w:rFonts w:ascii="Times New Roman" w:hAnsi="Times New Roman" w:cs="Times New Roman"/>
          <w:sz w:val="23"/>
          <w:szCs w:val="23"/>
        </w:rPr>
        <w:t xml:space="preserve">a) w zakresie realizacji przedmiotu umowy wskazanego w </w:t>
      </w:r>
      <w:r w:rsidRPr="007A07DB">
        <w:rPr>
          <w:rFonts w:ascii="Times New Roman" w:hAnsi="Times New Roman" w:cs="Times New Roman"/>
          <w:sz w:val="23"/>
          <w:szCs w:val="23"/>
        </w:rPr>
        <w:t xml:space="preserve">§1 ust. 2 lit. </w:t>
      </w:r>
      <w:r>
        <w:rPr>
          <w:rFonts w:ascii="Times New Roman" w:hAnsi="Times New Roman" w:cs="Times New Roman"/>
          <w:sz w:val="23"/>
          <w:szCs w:val="23"/>
        </w:rPr>
        <w:t>a - wykonania badań min. 40 osób, z możliwością zwiększenia liczny badanych osób</w:t>
      </w:r>
      <w:r w:rsidR="00EB4A45">
        <w:rPr>
          <w:rFonts w:ascii="Times New Roman" w:hAnsi="Times New Roman" w:cs="Times New Roman"/>
          <w:sz w:val="23"/>
          <w:szCs w:val="23"/>
        </w:rPr>
        <w:t xml:space="preserve"> </w:t>
      </w:r>
      <w:r w:rsidR="008F21EA">
        <w:rPr>
          <w:rFonts w:ascii="Times New Roman" w:hAnsi="Times New Roman" w:cs="Times New Roman"/>
          <w:b/>
          <w:sz w:val="23"/>
          <w:szCs w:val="23"/>
        </w:rPr>
        <w:t>do</w:t>
      </w:r>
      <w:r w:rsidR="00EB4A45" w:rsidRPr="00EB4A45">
        <w:rPr>
          <w:rFonts w:ascii="Times New Roman" w:hAnsi="Times New Roman" w:cs="Times New Roman"/>
          <w:b/>
          <w:sz w:val="23"/>
          <w:szCs w:val="23"/>
        </w:rPr>
        <w:t xml:space="preserve"> max. </w:t>
      </w:r>
      <w:r>
        <w:rPr>
          <w:rFonts w:ascii="Times New Roman" w:hAnsi="Times New Roman" w:cs="Times New Roman"/>
          <w:b/>
          <w:sz w:val="23"/>
          <w:szCs w:val="23"/>
        </w:rPr>
        <w:t>48</w:t>
      </w:r>
      <w:r>
        <w:rPr>
          <w:rFonts w:ascii="Times New Roman" w:hAnsi="Times New Roman" w:cs="Times New Roman"/>
          <w:sz w:val="23"/>
          <w:szCs w:val="23"/>
        </w:rPr>
        <w:t>;</w:t>
      </w:r>
    </w:p>
    <w:p w14:paraId="1D447D98" w14:textId="4839CAB7" w:rsidR="007A07DB" w:rsidRDefault="007A07DB" w:rsidP="00B92830">
      <w:pPr>
        <w:pStyle w:val="Akapitzlist"/>
        <w:suppressAutoHyphens/>
        <w:spacing w:after="0" w:line="276" w:lineRule="auto"/>
        <w:ind w:hanging="12"/>
        <w:jc w:val="both"/>
        <w:rPr>
          <w:rFonts w:ascii="Times New Roman" w:hAnsi="Times New Roman" w:cs="Times New Roman"/>
          <w:b/>
          <w:sz w:val="23"/>
          <w:szCs w:val="23"/>
        </w:rPr>
      </w:pPr>
      <w:r>
        <w:rPr>
          <w:rFonts w:ascii="Times New Roman" w:hAnsi="Times New Roman" w:cs="Times New Roman"/>
          <w:sz w:val="23"/>
          <w:szCs w:val="23"/>
        </w:rPr>
        <w:t xml:space="preserve">b) w zakresie realizacji przedmiotu umowy wskazanego w </w:t>
      </w:r>
      <w:r w:rsidRPr="007A07DB">
        <w:rPr>
          <w:rFonts w:ascii="Times New Roman" w:hAnsi="Times New Roman" w:cs="Times New Roman"/>
          <w:sz w:val="23"/>
          <w:szCs w:val="23"/>
        </w:rPr>
        <w:t xml:space="preserve">§1 ust. 2 lit. </w:t>
      </w:r>
      <w:r>
        <w:rPr>
          <w:rFonts w:ascii="Times New Roman" w:hAnsi="Times New Roman" w:cs="Times New Roman"/>
          <w:sz w:val="23"/>
          <w:szCs w:val="23"/>
        </w:rPr>
        <w:t xml:space="preserve">b - przebadania min. 160 próbek, z możliwością zwiększenia liczny próbek </w:t>
      </w:r>
      <w:r>
        <w:rPr>
          <w:rFonts w:ascii="Times New Roman" w:hAnsi="Times New Roman" w:cs="Times New Roman"/>
          <w:b/>
          <w:sz w:val="23"/>
          <w:szCs w:val="23"/>
        </w:rPr>
        <w:t>do</w:t>
      </w:r>
      <w:r w:rsidRPr="00EB4A45">
        <w:rPr>
          <w:rFonts w:ascii="Times New Roman" w:hAnsi="Times New Roman" w:cs="Times New Roman"/>
          <w:b/>
          <w:sz w:val="23"/>
          <w:szCs w:val="23"/>
        </w:rPr>
        <w:t xml:space="preserve"> max. </w:t>
      </w:r>
      <w:r>
        <w:rPr>
          <w:rFonts w:ascii="Times New Roman" w:hAnsi="Times New Roman" w:cs="Times New Roman"/>
          <w:b/>
          <w:sz w:val="23"/>
          <w:szCs w:val="23"/>
        </w:rPr>
        <w:t>192;</w:t>
      </w:r>
    </w:p>
    <w:p w14:paraId="6C22AE03" w14:textId="00F16688" w:rsidR="007A07DB" w:rsidRDefault="007A07DB" w:rsidP="00B92830">
      <w:pPr>
        <w:pStyle w:val="Akapitzlist"/>
        <w:suppressAutoHyphens/>
        <w:spacing w:after="0" w:line="276" w:lineRule="auto"/>
        <w:ind w:hanging="12"/>
        <w:jc w:val="both"/>
        <w:rPr>
          <w:rFonts w:ascii="Times New Roman" w:hAnsi="Times New Roman" w:cs="Times New Roman"/>
          <w:sz w:val="23"/>
          <w:szCs w:val="23"/>
        </w:rPr>
      </w:pPr>
      <w:r>
        <w:rPr>
          <w:rFonts w:ascii="Times New Roman" w:hAnsi="Times New Roman" w:cs="Times New Roman"/>
          <w:sz w:val="23"/>
          <w:szCs w:val="23"/>
        </w:rPr>
        <w:t xml:space="preserve">c) w zakresie realizacji przedmiotu umowy wskazanego w </w:t>
      </w:r>
      <w:r w:rsidRPr="007A07DB">
        <w:rPr>
          <w:rFonts w:ascii="Times New Roman" w:hAnsi="Times New Roman" w:cs="Times New Roman"/>
          <w:sz w:val="23"/>
          <w:szCs w:val="23"/>
        </w:rPr>
        <w:t xml:space="preserve">§1 ust. 2 lit. </w:t>
      </w:r>
      <w:r>
        <w:rPr>
          <w:rFonts w:ascii="Times New Roman" w:hAnsi="Times New Roman" w:cs="Times New Roman"/>
          <w:sz w:val="23"/>
          <w:szCs w:val="23"/>
        </w:rPr>
        <w:t xml:space="preserve">c – w wymiarze min. 50 godzin, z możliwością zwiększenia liczby godzin </w:t>
      </w:r>
      <w:r>
        <w:rPr>
          <w:rFonts w:ascii="Times New Roman" w:hAnsi="Times New Roman" w:cs="Times New Roman"/>
          <w:b/>
          <w:sz w:val="23"/>
          <w:szCs w:val="23"/>
        </w:rPr>
        <w:t>do</w:t>
      </w:r>
      <w:r w:rsidRPr="00EB4A45">
        <w:rPr>
          <w:rFonts w:ascii="Times New Roman" w:hAnsi="Times New Roman" w:cs="Times New Roman"/>
          <w:b/>
          <w:sz w:val="23"/>
          <w:szCs w:val="23"/>
        </w:rPr>
        <w:t xml:space="preserve"> max. </w:t>
      </w:r>
      <w:r>
        <w:rPr>
          <w:rFonts w:ascii="Times New Roman" w:hAnsi="Times New Roman" w:cs="Times New Roman"/>
          <w:b/>
          <w:sz w:val="23"/>
          <w:szCs w:val="23"/>
        </w:rPr>
        <w:t>120.</w:t>
      </w:r>
    </w:p>
    <w:p w14:paraId="58A6E257" w14:textId="4F8A6286" w:rsidR="00456504" w:rsidRPr="00456504" w:rsidRDefault="00EB4A45" w:rsidP="00B92830">
      <w:pPr>
        <w:pStyle w:val="Akapitzlist"/>
        <w:suppressAutoHyphens/>
        <w:spacing w:after="0" w:line="276" w:lineRule="auto"/>
        <w:ind w:hanging="12"/>
        <w:jc w:val="both"/>
        <w:rPr>
          <w:rFonts w:ascii="Times New Roman" w:hAnsi="Times New Roman" w:cs="Times New Roman"/>
          <w:sz w:val="23"/>
          <w:szCs w:val="23"/>
        </w:rPr>
      </w:pPr>
      <w:r>
        <w:rPr>
          <w:rFonts w:ascii="Times New Roman" w:hAnsi="Times New Roman" w:cs="Times New Roman"/>
          <w:sz w:val="23"/>
          <w:szCs w:val="23"/>
        </w:rPr>
        <w:t xml:space="preserve">Zamawiający nie ponosi odpowiedzialności, ani żadnych </w:t>
      </w:r>
      <w:r w:rsidR="00E12137">
        <w:rPr>
          <w:rFonts w:ascii="Times New Roman" w:hAnsi="Times New Roman" w:cs="Times New Roman"/>
          <w:sz w:val="23"/>
          <w:szCs w:val="23"/>
        </w:rPr>
        <w:t xml:space="preserve">dodatkowych </w:t>
      </w:r>
      <w:r>
        <w:rPr>
          <w:rFonts w:ascii="Times New Roman" w:hAnsi="Times New Roman" w:cs="Times New Roman"/>
          <w:sz w:val="23"/>
          <w:szCs w:val="23"/>
        </w:rPr>
        <w:t>kosztów wobec Wykonawcy w pr</w:t>
      </w:r>
      <w:r w:rsidR="00F158AB">
        <w:rPr>
          <w:rFonts w:ascii="Times New Roman" w:hAnsi="Times New Roman" w:cs="Times New Roman"/>
          <w:sz w:val="23"/>
          <w:szCs w:val="23"/>
        </w:rPr>
        <w:t xml:space="preserve">zypadku nieskorzystania z </w:t>
      </w:r>
      <w:r>
        <w:rPr>
          <w:rFonts w:ascii="Times New Roman" w:hAnsi="Times New Roman" w:cs="Times New Roman"/>
          <w:sz w:val="23"/>
          <w:szCs w:val="23"/>
        </w:rPr>
        <w:t>opcji.</w:t>
      </w:r>
      <w:r w:rsidR="00AB1E4A">
        <w:rPr>
          <w:rFonts w:ascii="Times New Roman" w:hAnsi="Times New Roman" w:cs="Times New Roman"/>
          <w:sz w:val="23"/>
          <w:szCs w:val="23"/>
        </w:rPr>
        <w:t xml:space="preserve"> Zamawiający zobowiązany jest każdorazowo do przekazania Wykonawcy pisemnego oświadczenia o zamiarze skorzystania z prawa opcji.</w:t>
      </w:r>
    </w:p>
    <w:p w14:paraId="14B11C7F" w14:textId="0559E26C" w:rsidR="00F158AB" w:rsidRDefault="00B92830" w:rsidP="00F158AB">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11</w:t>
      </w:r>
      <w:r w:rsidR="00F158AB">
        <w:rPr>
          <w:rFonts w:ascii="Times New Roman" w:hAnsi="Times New Roman" w:cs="Times New Roman"/>
          <w:sz w:val="23"/>
          <w:szCs w:val="23"/>
        </w:rPr>
        <w:t xml:space="preserve">. </w:t>
      </w:r>
      <w:r w:rsidR="007A07DB">
        <w:rPr>
          <w:rFonts w:ascii="Times New Roman" w:hAnsi="Times New Roman" w:cs="Times New Roman"/>
          <w:sz w:val="23"/>
          <w:szCs w:val="23"/>
        </w:rPr>
        <w:t xml:space="preserve">Wykonawca w ramach realizacji przedmiotu zamówienia, o którym mowa w </w:t>
      </w:r>
      <w:r w:rsidR="00EA39B9" w:rsidRPr="00EA39B9">
        <w:rPr>
          <w:rFonts w:ascii="Times New Roman" w:hAnsi="Times New Roman" w:cs="Times New Roman"/>
          <w:sz w:val="23"/>
          <w:szCs w:val="23"/>
        </w:rPr>
        <w:t xml:space="preserve">§1 ust. 2 lit. </w:t>
      </w:r>
      <w:r>
        <w:rPr>
          <w:rFonts w:ascii="Times New Roman" w:hAnsi="Times New Roman" w:cs="Times New Roman"/>
          <w:sz w:val="23"/>
          <w:szCs w:val="23"/>
        </w:rPr>
        <w:t xml:space="preserve">b </w:t>
      </w:r>
      <w:r w:rsidR="007A07DB" w:rsidRPr="00EA39B9">
        <w:rPr>
          <w:rFonts w:ascii="Times New Roman" w:hAnsi="Times New Roman" w:cs="Times New Roman"/>
          <w:sz w:val="23"/>
          <w:szCs w:val="23"/>
        </w:rPr>
        <w:t>z</w:t>
      </w:r>
      <w:r w:rsidR="007A07DB">
        <w:rPr>
          <w:rFonts w:ascii="Times New Roman" w:hAnsi="Times New Roman" w:cs="Times New Roman"/>
          <w:sz w:val="23"/>
          <w:szCs w:val="23"/>
        </w:rPr>
        <w:t>obowiązany</w:t>
      </w:r>
      <w:r w:rsidR="00AB1E4A">
        <w:rPr>
          <w:rFonts w:ascii="Times New Roman" w:hAnsi="Times New Roman" w:cs="Times New Roman"/>
          <w:sz w:val="23"/>
          <w:szCs w:val="23"/>
        </w:rPr>
        <w:t xml:space="preserve"> jest do przetransportowania próbek</w:t>
      </w:r>
      <w:r w:rsidR="007A07DB">
        <w:rPr>
          <w:rFonts w:ascii="Times New Roman" w:hAnsi="Times New Roman" w:cs="Times New Roman"/>
          <w:sz w:val="23"/>
          <w:szCs w:val="23"/>
        </w:rPr>
        <w:t xml:space="preserve"> do miejsca</w:t>
      </w:r>
      <w:r w:rsidR="00AB1E4A">
        <w:rPr>
          <w:rFonts w:ascii="Times New Roman" w:hAnsi="Times New Roman" w:cs="Times New Roman"/>
          <w:sz w:val="23"/>
          <w:szCs w:val="23"/>
        </w:rPr>
        <w:t xml:space="preserve"> ich</w:t>
      </w:r>
      <w:r w:rsidR="007A07DB">
        <w:rPr>
          <w:rFonts w:ascii="Times New Roman" w:hAnsi="Times New Roman" w:cs="Times New Roman"/>
          <w:sz w:val="23"/>
          <w:szCs w:val="23"/>
        </w:rPr>
        <w:t xml:space="preserve"> badania na własny koszt i ryzyko, niezwłocznie po dokonaniu pobrania krwi. </w:t>
      </w:r>
      <w:r w:rsidR="00E22CA5">
        <w:rPr>
          <w:rFonts w:ascii="Times New Roman" w:hAnsi="Times New Roman" w:cs="Times New Roman"/>
          <w:sz w:val="23"/>
          <w:szCs w:val="23"/>
        </w:rPr>
        <w:t xml:space="preserve">. Zamawiający zastrzega, iż </w:t>
      </w:r>
      <w:r w:rsidR="00E22CA5" w:rsidRPr="00E22CA5">
        <w:rPr>
          <w:rFonts w:ascii="Times New Roman" w:hAnsi="Times New Roman" w:cs="Times New Roman"/>
          <w:sz w:val="23"/>
          <w:szCs w:val="23"/>
        </w:rPr>
        <w:t>osoby</w:t>
      </w:r>
      <w:r w:rsidR="00E22CA5">
        <w:rPr>
          <w:rFonts w:ascii="Times New Roman" w:hAnsi="Times New Roman" w:cs="Times New Roman"/>
          <w:sz w:val="23"/>
          <w:szCs w:val="23"/>
        </w:rPr>
        <w:t>, od których będzie pobierana krew,</w:t>
      </w:r>
      <w:r w:rsidR="00E22CA5" w:rsidRPr="00E22CA5">
        <w:rPr>
          <w:rFonts w:ascii="Times New Roman" w:hAnsi="Times New Roman" w:cs="Times New Roman"/>
          <w:sz w:val="23"/>
          <w:szCs w:val="23"/>
        </w:rPr>
        <w:t xml:space="preserve"> będą badane czterokrotnie  - dwukrotnie w dniu rozpoczęcia interwencji (przed i po treningu) oraz dwukrotnie po 6 tyg. trwania interwencji (przed i po ostatnim treningu)</w:t>
      </w:r>
      <w:r w:rsidR="00E22CA5">
        <w:rPr>
          <w:rFonts w:ascii="Times New Roman" w:hAnsi="Times New Roman" w:cs="Times New Roman"/>
          <w:sz w:val="23"/>
          <w:szCs w:val="23"/>
        </w:rPr>
        <w:t>.</w:t>
      </w:r>
    </w:p>
    <w:p w14:paraId="0BD40D29" w14:textId="6CD515D2" w:rsidR="00E22CA5" w:rsidRDefault="00B92830" w:rsidP="00F158AB">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12</w:t>
      </w:r>
      <w:r w:rsidR="00E22CA5">
        <w:rPr>
          <w:rFonts w:ascii="Times New Roman" w:hAnsi="Times New Roman" w:cs="Times New Roman"/>
          <w:sz w:val="23"/>
          <w:szCs w:val="23"/>
        </w:rPr>
        <w:t xml:space="preserve">. </w:t>
      </w:r>
      <w:r w:rsidR="00E22CA5" w:rsidRPr="00EE3FDC">
        <w:rPr>
          <w:rFonts w:ascii="Times New Roman" w:hAnsi="Times New Roman" w:cs="Times New Roman"/>
          <w:sz w:val="23"/>
          <w:szCs w:val="23"/>
        </w:rPr>
        <w:t xml:space="preserve">Wykonawca </w:t>
      </w:r>
      <w:r w:rsidR="00E22CA5">
        <w:rPr>
          <w:rFonts w:ascii="Times New Roman" w:hAnsi="Times New Roman" w:cs="Times New Roman"/>
          <w:sz w:val="23"/>
          <w:szCs w:val="23"/>
        </w:rPr>
        <w:t>udostępni</w:t>
      </w:r>
      <w:r w:rsidR="00E22CA5" w:rsidRPr="00EE3FDC">
        <w:rPr>
          <w:rFonts w:ascii="Times New Roman" w:hAnsi="Times New Roman" w:cs="Times New Roman"/>
          <w:sz w:val="23"/>
          <w:szCs w:val="23"/>
        </w:rPr>
        <w:t xml:space="preserve"> Zamawiającemu wyniki badań</w:t>
      </w:r>
      <w:r w:rsidR="00AB1E4A">
        <w:rPr>
          <w:rFonts w:ascii="Times New Roman" w:hAnsi="Times New Roman" w:cs="Times New Roman"/>
          <w:sz w:val="23"/>
          <w:szCs w:val="23"/>
        </w:rPr>
        <w:t xml:space="preserve">, o których mowa w </w:t>
      </w:r>
      <w:r w:rsidR="00AB1E4A" w:rsidRPr="00EA39B9">
        <w:rPr>
          <w:rFonts w:ascii="Times New Roman" w:hAnsi="Times New Roman" w:cs="Times New Roman"/>
          <w:sz w:val="23"/>
          <w:szCs w:val="23"/>
        </w:rPr>
        <w:t xml:space="preserve">§1 ust. 2 lit. </w:t>
      </w:r>
      <w:r w:rsidR="00AB1E4A">
        <w:rPr>
          <w:rFonts w:ascii="Times New Roman" w:hAnsi="Times New Roman" w:cs="Times New Roman"/>
          <w:sz w:val="23"/>
          <w:szCs w:val="23"/>
        </w:rPr>
        <w:t>b</w:t>
      </w:r>
      <w:r w:rsidR="00E22CA5">
        <w:rPr>
          <w:rFonts w:ascii="Times New Roman" w:hAnsi="Times New Roman" w:cs="Times New Roman"/>
          <w:sz w:val="23"/>
          <w:szCs w:val="23"/>
        </w:rPr>
        <w:t xml:space="preserve"> w formie elektronicznej na adres email: </w:t>
      </w:r>
      <w:r w:rsidR="00E22CA5">
        <w:rPr>
          <w:rFonts w:ascii="Times New Roman" w:hAnsi="Times New Roman" w:cs="Times New Roman"/>
          <w:b/>
          <w:sz w:val="23"/>
          <w:szCs w:val="23"/>
        </w:rPr>
        <w:t>…………………………</w:t>
      </w:r>
      <w:r w:rsidR="00E22CA5" w:rsidRPr="002A7914">
        <w:rPr>
          <w:rFonts w:ascii="Times New Roman" w:hAnsi="Times New Roman" w:cs="Times New Roman"/>
          <w:sz w:val="23"/>
          <w:szCs w:val="23"/>
        </w:rPr>
        <w:t xml:space="preserve"> w terminie do </w:t>
      </w:r>
      <w:r w:rsidR="00A66050">
        <w:rPr>
          <w:rFonts w:ascii="Times New Roman" w:hAnsi="Times New Roman" w:cs="Times New Roman"/>
          <w:sz w:val="23"/>
          <w:szCs w:val="23"/>
        </w:rPr>
        <w:t>2</w:t>
      </w:r>
      <w:r w:rsidR="00A66050" w:rsidRPr="002A7914">
        <w:rPr>
          <w:rFonts w:ascii="Times New Roman" w:hAnsi="Times New Roman" w:cs="Times New Roman"/>
          <w:sz w:val="23"/>
          <w:szCs w:val="23"/>
        </w:rPr>
        <w:t xml:space="preserve"> </w:t>
      </w:r>
      <w:r w:rsidR="00E22CA5" w:rsidRPr="002A7914">
        <w:rPr>
          <w:rFonts w:ascii="Times New Roman" w:hAnsi="Times New Roman" w:cs="Times New Roman"/>
          <w:sz w:val="23"/>
          <w:szCs w:val="23"/>
        </w:rPr>
        <w:t xml:space="preserve">dni po wykonanej </w:t>
      </w:r>
      <w:r w:rsidR="00E22CA5">
        <w:rPr>
          <w:rFonts w:ascii="Times New Roman" w:hAnsi="Times New Roman" w:cs="Times New Roman"/>
          <w:sz w:val="23"/>
          <w:szCs w:val="23"/>
        </w:rPr>
        <w:t>usłudze jednostkowej.</w:t>
      </w:r>
    </w:p>
    <w:p w14:paraId="395F165F" w14:textId="7F5F3120" w:rsidR="00E22CA5" w:rsidRDefault="00B92830" w:rsidP="002A7914">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13</w:t>
      </w:r>
      <w:r w:rsidR="00E22CA5">
        <w:rPr>
          <w:rFonts w:ascii="Times New Roman" w:hAnsi="Times New Roman" w:cs="Times New Roman"/>
          <w:sz w:val="23"/>
          <w:szCs w:val="23"/>
        </w:rPr>
        <w:t xml:space="preserve">. Usługa, o której mowa w </w:t>
      </w:r>
      <w:r w:rsidR="00E22CA5" w:rsidRPr="00EA39B9">
        <w:rPr>
          <w:rFonts w:ascii="Times New Roman" w:hAnsi="Times New Roman" w:cs="Times New Roman"/>
          <w:sz w:val="23"/>
          <w:szCs w:val="23"/>
        </w:rPr>
        <w:t>§1 ust. 2 lit.</w:t>
      </w:r>
      <w:r w:rsidR="00E22CA5">
        <w:rPr>
          <w:rFonts w:ascii="Times New Roman" w:hAnsi="Times New Roman" w:cs="Times New Roman"/>
          <w:sz w:val="23"/>
          <w:szCs w:val="23"/>
        </w:rPr>
        <w:t xml:space="preserve"> c będzie realizowana w siedzibie Zamawiającego </w:t>
      </w:r>
      <w:r w:rsidR="00E22CA5" w:rsidRPr="00E22CA5">
        <w:rPr>
          <w:rFonts w:ascii="Times New Roman" w:hAnsi="Times New Roman" w:cs="Times New Roman"/>
          <w:sz w:val="23"/>
          <w:szCs w:val="23"/>
        </w:rPr>
        <w:t>co najmniej 2 razy w</w:t>
      </w:r>
      <w:r w:rsidR="00453E65">
        <w:rPr>
          <w:rFonts w:ascii="Times New Roman" w:hAnsi="Times New Roman" w:cs="Times New Roman"/>
          <w:sz w:val="23"/>
          <w:szCs w:val="23"/>
        </w:rPr>
        <w:t xml:space="preserve"> tygodniu - 2 x po 4h lub 4 x 2</w:t>
      </w:r>
      <w:r w:rsidR="00E22CA5" w:rsidRPr="00E22CA5">
        <w:rPr>
          <w:rFonts w:ascii="Times New Roman" w:hAnsi="Times New Roman" w:cs="Times New Roman"/>
          <w:sz w:val="23"/>
          <w:szCs w:val="23"/>
        </w:rPr>
        <w:t>h w tygodniu</w:t>
      </w:r>
      <w:r w:rsidR="00E22CA5">
        <w:rPr>
          <w:rFonts w:ascii="Times New Roman" w:hAnsi="Times New Roman" w:cs="Times New Roman"/>
          <w:sz w:val="23"/>
          <w:szCs w:val="23"/>
        </w:rPr>
        <w:t>.</w:t>
      </w:r>
    </w:p>
    <w:p w14:paraId="10D933AE" w14:textId="6C1D3548" w:rsidR="00B44FDC" w:rsidRPr="00EE3FDC" w:rsidRDefault="00B92830"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14</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00B44FDC" w:rsidRPr="00EE3FDC">
        <w:rPr>
          <w:rFonts w:ascii="Times New Roman" w:hAnsi="Times New Roman" w:cs="Times New Roman"/>
          <w:sz w:val="23"/>
          <w:szCs w:val="23"/>
        </w:rPr>
        <w:t>zać do realizacji podwykonawcom.</w:t>
      </w:r>
    </w:p>
    <w:p w14:paraId="44599DE3" w14:textId="75B9F47A" w:rsidR="00B44FDC" w:rsidRPr="00EE3FDC" w:rsidRDefault="00B92830"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15</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60EC6B99" w14:textId="77777777" w:rsidR="00B92830" w:rsidRDefault="00B92830"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16</w:t>
      </w:r>
    </w:p>
    <w:p w14:paraId="1A374AB9" w14:textId="68E8AD3D" w:rsidR="00B44FDC" w:rsidRPr="00EE3FDC" w:rsidRDefault="005F70B0"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 </w:t>
      </w:r>
      <w:r w:rsidR="00B44FDC"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0468CD2A" w14:textId="7D18B44D" w:rsidR="002A7914" w:rsidRDefault="002A7914" w:rsidP="00B44FDC">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Cena </w:t>
      </w:r>
      <w:r w:rsidR="00456504">
        <w:rPr>
          <w:rFonts w:ascii="Times New Roman" w:hAnsi="Times New Roman" w:cs="Times New Roman"/>
          <w:sz w:val="23"/>
          <w:szCs w:val="23"/>
        </w:rPr>
        <w:t>wykonania</w:t>
      </w:r>
      <w:r>
        <w:rPr>
          <w:rFonts w:ascii="Times New Roman" w:hAnsi="Times New Roman" w:cs="Times New Roman"/>
          <w:sz w:val="23"/>
          <w:szCs w:val="23"/>
        </w:rPr>
        <w:t xml:space="preserve"> usługi, </w:t>
      </w:r>
      <w:r w:rsidR="00E12137">
        <w:rPr>
          <w:rFonts w:ascii="Times New Roman" w:hAnsi="Times New Roman" w:cs="Times New Roman"/>
          <w:sz w:val="23"/>
          <w:szCs w:val="23"/>
        </w:rPr>
        <w:t>o</w:t>
      </w:r>
      <w:r>
        <w:rPr>
          <w:rFonts w:ascii="Times New Roman" w:hAnsi="Times New Roman" w:cs="Times New Roman"/>
          <w:sz w:val="23"/>
          <w:szCs w:val="23"/>
        </w:rPr>
        <w:t xml:space="preserve"> której</w:t>
      </w:r>
      <w:r w:rsidR="00E12137">
        <w:rPr>
          <w:rFonts w:ascii="Times New Roman" w:hAnsi="Times New Roman" w:cs="Times New Roman"/>
          <w:sz w:val="23"/>
          <w:szCs w:val="23"/>
        </w:rPr>
        <w:t xml:space="preserve"> mowa w</w:t>
      </w:r>
      <w:r>
        <w:rPr>
          <w:rFonts w:ascii="Times New Roman" w:hAnsi="Times New Roman" w:cs="Times New Roman"/>
          <w:sz w:val="23"/>
          <w:szCs w:val="23"/>
        </w:rPr>
        <w:t>:</w:t>
      </w:r>
    </w:p>
    <w:p w14:paraId="5428CDEA" w14:textId="2F1DAE10" w:rsidR="00B44FDC"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 xml:space="preserve">a) §1 ust. 2 lit. </w:t>
      </w:r>
      <w:r w:rsidR="00456504">
        <w:rPr>
          <w:rFonts w:ascii="Times New Roman" w:hAnsi="Times New Roman" w:cs="Times New Roman"/>
          <w:sz w:val="23"/>
          <w:szCs w:val="23"/>
        </w:rPr>
        <w:t xml:space="preserve">a, </w:t>
      </w:r>
      <w:r w:rsidR="00B44FDC" w:rsidRPr="00940E38">
        <w:rPr>
          <w:rFonts w:ascii="Times New Roman" w:hAnsi="Times New Roman" w:cs="Times New Roman"/>
          <w:sz w:val="23"/>
          <w:szCs w:val="23"/>
        </w:rPr>
        <w:t xml:space="preserve"> </w:t>
      </w:r>
      <w:r w:rsidR="00456504" w:rsidRPr="00456504">
        <w:rPr>
          <w:rFonts w:ascii="Times New Roman" w:hAnsi="Times New Roman" w:cs="Times New Roman"/>
          <w:sz w:val="23"/>
          <w:szCs w:val="23"/>
          <w:u w:val="single"/>
        </w:rPr>
        <w:t>w zakresie przebadania 1 osoby</w:t>
      </w:r>
      <w:r w:rsidR="00456504">
        <w:rPr>
          <w:rFonts w:ascii="Times New Roman" w:hAnsi="Times New Roman" w:cs="Times New Roman"/>
          <w:sz w:val="23"/>
          <w:szCs w:val="23"/>
        </w:rPr>
        <w:t xml:space="preserve">, </w:t>
      </w:r>
      <w:r w:rsidR="00E12137">
        <w:rPr>
          <w:rFonts w:ascii="Times New Roman" w:hAnsi="Times New Roman" w:cs="Times New Roman"/>
          <w:sz w:val="23"/>
          <w:szCs w:val="23"/>
        </w:rPr>
        <w:t>wynosi …… zł</w:t>
      </w:r>
      <w:r w:rsidR="00B44FDC" w:rsidRPr="00940E38">
        <w:rPr>
          <w:rFonts w:ascii="Times New Roman" w:hAnsi="Times New Roman" w:cs="Times New Roman"/>
          <w:sz w:val="23"/>
          <w:szCs w:val="23"/>
        </w:rPr>
        <w:t xml:space="preserve"> netto, w</w:t>
      </w:r>
      <w:r w:rsidR="00E12137">
        <w:rPr>
          <w:rFonts w:ascii="Times New Roman" w:hAnsi="Times New Roman" w:cs="Times New Roman"/>
          <w:sz w:val="23"/>
          <w:szCs w:val="23"/>
        </w:rPr>
        <w:t>raz z podatkiem VAT w stawce …. %, co stanowi kwotę ……… zł</w:t>
      </w:r>
      <w:r w:rsidR="00B44FDC" w:rsidRPr="00940E38">
        <w:rPr>
          <w:rFonts w:ascii="Times New Roman" w:hAnsi="Times New Roman" w:cs="Times New Roman"/>
          <w:sz w:val="23"/>
          <w:szCs w:val="23"/>
        </w:rPr>
        <w:t xml:space="preserve">, brutto ………………… </w:t>
      </w:r>
      <w:r w:rsidR="00E12137">
        <w:rPr>
          <w:rFonts w:ascii="Times New Roman" w:hAnsi="Times New Roman" w:cs="Times New Roman"/>
          <w:sz w:val="23"/>
          <w:szCs w:val="23"/>
        </w:rPr>
        <w:t xml:space="preserve">zł </w:t>
      </w:r>
      <w:r>
        <w:rPr>
          <w:rFonts w:ascii="Times New Roman" w:hAnsi="Times New Roman" w:cs="Times New Roman"/>
          <w:sz w:val="23"/>
          <w:szCs w:val="23"/>
        </w:rPr>
        <w:t>(słownie: ….. złotych 00/100);</w:t>
      </w:r>
    </w:p>
    <w:p w14:paraId="1724932D" w14:textId="30DD4549" w:rsidR="002A7914"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 xml:space="preserve">a) §1 ust. 2 lit. </w:t>
      </w:r>
      <w:r w:rsidR="00456504">
        <w:rPr>
          <w:rFonts w:ascii="Times New Roman" w:hAnsi="Times New Roman" w:cs="Times New Roman"/>
          <w:sz w:val="23"/>
          <w:szCs w:val="23"/>
        </w:rPr>
        <w:t xml:space="preserve">b, </w:t>
      </w:r>
      <w:r w:rsidR="00456504" w:rsidRPr="00456504">
        <w:rPr>
          <w:rFonts w:ascii="Times New Roman" w:hAnsi="Times New Roman" w:cs="Times New Roman"/>
          <w:sz w:val="23"/>
          <w:szCs w:val="23"/>
          <w:u w:val="single"/>
        </w:rPr>
        <w:t>w zakresie pobrania krwi i przebadania próbki, pochodzącej od jednej osoby jednorazowo przed i po treningu</w:t>
      </w:r>
      <w:r w:rsidRPr="00940E38">
        <w:rPr>
          <w:rFonts w:ascii="Times New Roman" w:hAnsi="Times New Roman" w:cs="Times New Roman"/>
          <w:sz w:val="23"/>
          <w:szCs w:val="23"/>
        </w:rPr>
        <w:t xml:space="preserve"> </w:t>
      </w:r>
      <w:r>
        <w:rPr>
          <w:rFonts w:ascii="Times New Roman" w:hAnsi="Times New Roman" w:cs="Times New Roman"/>
          <w:sz w:val="23"/>
          <w:szCs w:val="23"/>
        </w:rPr>
        <w:t>wynosi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7646D9F5" w14:textId="72D63ED6" w:rsidR="002A7914" w:rsidRPr="002A7914"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 xml:space="preserve">a) §1 ust. 2 lit. </w:t>
      </w:r>
      <w:r w:rsidR="00456504">
        <w:rPr>
          <w:rFonts w:ascii="Times New Roman" w:hAnsi="Times New Roman" w:cs="Times New Roman"/>
          <w:sz w:val="23"/>
          <w:szCs w:val="23"/>
        </w:rPr>
        <w:t xml:space="preserve">c, </w:t>
      </w:r>
      <w:r w:rsidR="00456504" w:rsidRPr="00456504">
        <w:rPr>
          <w:rFonts w:ascii="Times New Roman" w:hAnsi="Times New Roman" w:cs="Times New Roman"/>
          <w:sz w:val="23"/>
          <w:szCs w:val="23"/>
          <w:u w:val="single"/>
        </w:rPr>
        <w:t>w stawce godzinowej</w:t>
      </w:r>
      <w:r w:rsidR="00456504">
        <w:rPr>
          <w:rFonts w:ascii="Times New Roman" w:hAnsi="Times New Roman" w:cs="Times New Roman"/>
          <w:sz w:val="23"/>
          <w:szCs w:val="23"/>
        </w:rPr>
        <w:t>,</w:t>
      </w:r>
      <w:r w:rsidRPr="00940E38">
        <w:rPr>
          <w:rFonts w:ascii="Times New Roman" w:hAnsi="Times New Roman" w:cs="Times New Roman"/>
          <w:sz w:val="23"/>
          <w:szCs w:val="23"/>
        </w:rPr>
        <w:t xml:space="preserve"> </w:t>
      </w:r>
      <w:r>
        <w:rPr>
          <w:rFonts w:ascii="Times New Roman" w:hAnsi="Times New Roman" w:cs="Times New Roman"/>
          <w:sz w:val="23"/>
          <w:szCs w:val="23"/>
        </w:rPr>
        <w:t>wynosi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54256E13" w14:textId="52E77CC0" w:rsidR="00E12137" w:rsidRPr="00E12137" w:rsidRDefault="00E12137" w:rsidP="00E12137">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Łączne maksymalne wynagrodzenie usługi, z uwzględnieniem skorzystania z maksymalnej wartości prawa opcji na zasadach określonych w </w:t>
      </w:r>
      <w:r w:rsidRPr="00E12137">
        <w:rPr>
          <w:rFonts w:ascii="Times New Roman" w:hAnsi="Times New Roman" w:cs="Times New Roman"/>
          <w:sz w:val="23"/>
          <w:szCs w:val="23"/>
        </w:rPr>
        <w:t>§2</w:t>
      </w:r>
      <w:r w:rsidR="00456504">
        <w:rPr>
          <w:rFonts w:ascii="Times New Roman" w:hAnsi="Times New Roman" w:cs="Times New Roman"/>
          <w:sz w:val="23"/>
          <w:szCs w:val="23"/>
        </w:rPr>
        <w:t xml:space="preserve"> ust. 10</w:t>
      </w:r>
      <w:r>
        <w:rPr>
          <w:rFonts w:ascii="Times New Roman" w:hAnsi="Times New Roman" w:cs="Times New Roman"/>
          <w:sz w:val="23"/>
          <w:szCs w:val="23"/>
        </w:rPr>
        <w:t xml:space="preserve"> wyniesie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3814A360"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w:t>
      </w:r>
      <w:r w:rsidR="00EB4A45">
        <w:rPr>
          <w:rFonts w:ascii="Times New Roman" w:hAnsi="Times New Roman" w:cs="Times New Roman"/>
          <w:sz w:val="23"/>
          <w:szCs w:val="23"/>
        </w:rPr>
        <w:t>ość za wykonanie usług jednostkowych będzie następować w cyklach miesięcznych</w:t>
      </w:r>
      <w:r w:rsidR="00410C28">
        <w:rPr>
          <w:rFonts w:ascii="Times New Roman" w:hAnsi="Times New Roman" w:cs="Times New Roman"/>
          <w:sz w:val="23"/>
          <w:szCs w:val="23"/>
        </w:rPr>
        <w:t xml:space="preserve"> (niezależnie od ilości wykonanych usług jednostkowych w danym miesiącu)</w:t>
      </w:r>
      <w:r w:rsidR="00EB4A45">
        <w:rPr>
          <w:rFonts w:ascii="Times New Roman" w:hAnsi="Times New Roman" w:cs="Times New Roman"/>
          <w:sz w:val="23"/>
          <w:szCs w:val="23"/>
        </w:rPr>
        <w:t xml:space="preserve"> </w:t>
      </w:r>
      <w:r w:rsidR="00055C54" w:rsidRPr="006A3011">
        <w:rPr>
          <w:rFonts w:ascii="Times New Roman" w:hAnsi="Times New Roman" w:cs="Times New Roman"/>
          <w:sz w:val="23"/>
          <w:szCs w:val="23"/>
        </w:rPr>
        <w:t xml:space="preserve">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940E38">
        <w:rPr>
          <w:rFonts w:ascii="Times New Roman" w:hAnsi="Times New Roman" w:cs="Times New Roman"/>
          <w:sz w:val="23"/>
          <w:szCs w:val="23"/>
        </w:rPr>
        <w:t xml:space="preserve">prawidłowo wystawionej/wystawionego </w:t>
      </w:r>
      <w:r w:rsidR="00055C54" w:rsidRPr="006A3011">
        <w:rPr>
          <w:rFonts w:ascii="Times New Roman" w:hAnsi="Times New Roman" w:cs="Times New Roman"/>
          <w:sz w:val="23"/>
          <w:szCs w:val="23"/>
        </w:rPr>
        <w:t>faktury VAT</w:t>
      </w:r>
      <w:r w:rsidR="00940E38">
        <w:rPr>
          <w:rFonts w:ascii="Times New Roman" w:hAnsi="Times New Roman" w:cs="Times New Roman"/>
          <w:sz w:val="23"/>
          <w:szCs w:val="23"/>
        </w:rPr>
        <w:t>/rachunku</w:t>
      </w:r>
      <w:r w:rsidR="005F3896">
        <w:rPr>
          <w:rFonts w:ascii="Times New Roman" w:hAnsi="Times New Roman" w:cs="Times New Roman"/>
          <w:sz w:val="23"/>
          <w:szCs w:val="23"/>
        </w:rPr>
        <w:t>, za faktycznie wykonane usługi</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 xml:space="preserve">nr  </w:t>
      </w:r>
      <w:r w:rsidR="00EB4A45">
        <w:rPr>
          <w:rFonts w:ascii="Times New Roman" w:hAnsi="Times New Roman" w:cs="Times New Roman"/>
          <w:sz w:val="23"/>
          <w:szCs w:val="23"/>
        </w:rPr>
        <w:t>……………………</w:t>
      </w:r>
      <w:r w:rsidR="00055C54" w:rsidRPr="006A3011">
        <w:rPr>
          <w:rFonts w:ascii="Times New Roman" w:hAnsi="Times New Roman" w:cs="Times New Roman"/>
          <w:sz w:val="23"/>
          <w:szCs w:val="23"/>
        </w:rPr>
        <w:t>…..,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4328ADA2" w14:textId="0E565530" w:rsidR="006737E5" w:rsidRPr="00940E38"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00940E38">
        <w:rPr>
          <w:rFonts w:ascii="Times New Roman" w:hAnsi="Times New Roman" w:cs="Times New Roman"/>
          <w:sz w:val="23"/>
          <w:szCs w:val="23"/>
        </w:rPr>
        <w:t xml:space="preserve"> będą wystawiane na adres płatnika wskazany w komparycji umowy.</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613E7313" w14:textId="77777777" w:rsidR="00F16729" w:rsidRDefault="004C0BAE" w:rsidP="00F16729">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2348C0FF"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2022 r. poz. 2324 z póżn. zm.), prowadzony jest rachunek VAT.* nie dotyczy Wykonawcy składającego ofertę jako osoba fizyczna</w:t>
      </w:r>
    </w:p>
    <w:p w14:paraId="0E3AB91C" w14:textId="5AB69286"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w:t>
      </w:r>
      <w:r w:rsidRPr="00F16729">
        <w:rPr>
          <w:rFonts w:ascii="Times New Roman" w:hAnsi="Times New Roman" w:cs="Times New Roman"/>
          <w:sz w:val="23"/>
          <w:szCs w:val="23"/>
        </w:rPr>
        <w:lastRenderedPageBreak/>
        <w:t>pkt 32) ustawy z dnia 11 marca 2004 r. o podatku od tow</w:t>
      </w:r>
      <w:r w:rsidR="005F3896">
        <w:rPr>
          <w:rFonts w:ascii="Times New Roman" w:hAnsi="Times New Roman" w:cs="Times New Roman"/>
          <w:sz w:val="23"/>
          <w:szCs w:val="23"/>
        </w:rPr>
        <w:t>arów i usług (t.j. Dz. U. z 2023 r. poz. 1570</w:t>
      </w:r>
      <w:r w:rsidRPr="00F16729">
        <w:rPr>
          <w:rFonts w:ascii="Times New Roman" w:hAnsi="Times New Roman" w:cs="Times New Roman"/>
          <w:sz w:val="23"/>
          <w:szCs w:val="23"/>
        </w:rPr>
        <w:t xml:space="preserve"> z późn. zm.).</w:t>
      </w:r>
      <w:r w:rsidR="005F3896">
        <w:rPr>
          <w:rFonts w:ascii="Times New Roman" w:hAnsi="Times New Roman" w:cs="Times New Roman"/>
          <w:sz w:val="23"/>
          <w:szCs w:val="23"/>
        </w:rPr>
        <w:t xml:space="preserve"> </w:t>
      </w:r>
      <w:r w:rsidRPr="00F1672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11F0BC2"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84F8FBA"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a) informacje dotyczące odbiorcy płatności,</w:t>
      </w:r>
    </w:p>
    <w:p w14:paraId="5F7FD95D"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b) wskazanie umowy za</w:t>
      </w:r>
      <w:r>
        <w:rPr>
          <w:rFonts w:ascii="Times New Roman" w:hAnsi="Times New Roman" w:cs="Times New Roman"/>
          <w:sz w:val="23"/>
          <w:szCs w:val="23"/>
        </w:rPr>
        <w:t>mówienia publicznego,</w:t>
      </w:r>
    </w:p>
    <w:p w14:paraId="18827005"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c) inne dane, jeżeli są niezbędne ze w</w:t>
      </w:r>
      <w:r>
        <w:rPr>
          <w:rFonts w:ascii="Times New Roman" w:hAnsi="Times New Roman" w:cs="Times New Roman"/>
          <w:sz w:val="23"/>
          <w:szCs w:val="23"/>
        </w:rPr>
        <w:t>zględu na specyfikę zamówienia.</w:t>
      </w:r>
    </w:p>
    <w:p w14:paraId="2419A26C" w14:textId="77777777" w:rsid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12. </w:t>
      </w:r>
      <w:r w:rsidRPr="00F16729">
        <w:rPr>
          <w:rFonts w:ascii="Times New Roman" w:hAnsi="Times New Roman" w:cs="Times New Roman"/>
          <w:sz w:val="23"/>
          <w:szCs w:val="23"/>
        </w:rPr>
        <w:t>Wykonawca nie może bez pisemnej zgody Zamawiającego przenieść wierzytelności przysługujących mu z tytułu niniejszej umowy na osobę trzecią.</w:t>
      </w:r>
    </w:p>
    <w:p w14:paraId="30AAF074" w14:textId="61737DB6" w:rsidR="00F16729" w:rsidRP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13. </w:t>
      </w:r>
      <w:r w:rsidRPr="00F16729">
        <w:rPr>
          <w:rFonts w:ascii="Times New Roman" w:hAnsi="Times New Roman" w:cs="Times New Roman"/>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3DDC08F" w14:textId="0AB4516F" w:rsidR="00EA79B0" w:rsidRPr="005F3896" w:rsidRDefault="00EA79B0" w:rsidP="005F3896">
      <w:pPr>
        <w:spacing w:after="0" w:line="276" w:lineRule="auto"/>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697EA4" w:rsidR="00055C54" w:rsidRPr="00D95AB6"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r w:rsidR="00055C54" w:rsidRPr="00D95AB6">
        <w:rPr>
          <w:rFonts w:ascii="Times New Roman" w:hAnsi="Times New Roman" w:cs="Times New Roman"/>
          <w:sz w:val="23"/>
          <w:szCs w:val="23"/>
        </w:rPr>
        <w:t xml:space="preserve"> </w:t>
      </w:r>
    </w:p>
    <w:p w14:paraId="260975D8"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53FAB07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5350ACA1"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W przypadku zwłoki Wykonawcy w spełnianiu świadczenia będącego przedmiotem umowy Zamawiającemu przysługuje prawo zlecenia realizacji przedmiotu umowy innemu podmiotowi na koszt Wykonawcy („wykonanie zastępcze”). </w:t>
      </w:r>
    </w:p>
    <w:p w14:paraId="58FB8FCD"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umowy będzie dokonane na piśmie.</w:t>
      </w:r>
    </w:p>
    <w:p w14:paraId="45C89A3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Pr>
          <w:rFonts w:ascii="Times New Roman" w:hAnsi="Times New Roman" w:cs="Times New Roman"/>
          <w:sz w:val="23"/>
          <w:szCs w:val="23"/>
        </w:rPr>
        <w:t>odstąpienia od</w:t>
      </w:r>
      <w:r w:rsidRPr="00FB1F93">
        <w:rPr>
          <w:rFonts w:ascii="Times New Roman" w:hAnsi="Times New Roman" w:cs="Times New Roman"/>
          <w:sz w:val="23"/>
          <w:szCs w:val="23"/>
        </w:rPr>
        <w:t xml:space="preserve"> umowy strony dokonają jej rozliczenia w terminie do 30 dni, licząc od dnia </w:t>
      </w:r>
      <w:r>
        <w:rPr>
          <w:rFonts w:ascii="Times New Roman" w:hAnsi="Times New Roman" w:cs="Times New Roman"/>
          <w:sz w:val="23"/>
          <w:szCs w:val="23"/>
        </w:rPr>
        <w:t>odstąpienia od ni</w:t>
      </w:r>
      <w:r w:rsidRPr="00FB1F93">
        <w:rPr>
          <w:rFonts w:ascii="Times New Roman" w:hAnsi="Times New Roman" w:cs="Times New Roman"/>
          <w:sz w:val="23"/>
          <w:szCs w:val="23"/>
        </w:rPr>
        <w:t>ej.</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64795155"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D95AB6">
        <w:rPr>
          <w:rFonts w:ascii="Times New Roman" w:hAnsi="Times New Roman" w:cs="Times New Roman"/>
          <w:sz w:val="23"/>
          <w:szCs w:val="23"/>
          <w:shd w:val="clear" w:color="auto" w:fill="FFFFFF"/>
        </w:rPr>
        <w:t xml:space="preserve">maksymalnego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w:t>
      </w:r>
    </w:p>
    <w:p w14:paraId="5ED956FF" w14:textId="63F60962" w:rsidR="00055C54"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E12137">
        <w:rPr>
          <w:rFonts w:ascii="Times New Roman" w:hAnsi="Times New Roman" w:cs="Times New Roman"/>
          <w:sz w:val="23"/>
          <w:szCs w:val="23"/>
        </w:rPr>
        <w:t>zwłokę</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5F3896">
        <w:rPr>
          <w:rFonts w:ascii="Times New Roman" w:hAnsi="Times New Roman" w:cs="Times New Roman"/>
          <w:sz w:val="23"/>
          <w:szCs w:val="23"/>
        </w:rPr>
        <w:t xml:space="preserve">usługi jednostkowej </w:t>
      </w:r>
      <w:r w:rsidRPr="006A3011">
        <w:rPr>
          <w:rFonts w:ascii="Times New Roman" w:hAnsi="Times New Roman" w:cs="Times New Roman"/>
          <w:sz w:val="23"/>
          <w:szCs w:val="23"/>
        </w:rPr>
        <w:t xml:space="preserve">– 0,1%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w:t>
      </w:r>
      <w:r w:rsidR="005F3896">
        <w:rPr>
          <w:rFonts w:ascii="Times New Roman" w:hAnsi="Times New Roman" w:cs="Times New Roman"/>
          <w:sz w:val="23"/>
          <w:szCs w:val="23"/>
        </w:rPr>
        <w:t xml:space="preserve"> brutto, określonego w § 3 ust. 1</w:t>
      </w:r>
      <w:r w:rsidR="00BC6766">
        <w:rPr>
          <w:rFonts w:ascii="Times New Roman" w:hAnsi="Times New Roman" w:cs="Times New Roman"/>
          <w:sz w:val="23"/>
          <w:szCs w:val="23"/>
        </w:rPr>
        <w:t>,</w:t>
      </w:r>
      <w:r w:rsidRPr="006A3011">
        <w:rPr>
          <w:rFonts w:ascii="Times New Roman" w:hAnsi="Times New Roman" w:cs="Times New Roman"/>
          <w:sz w:val="23"/>
          <w:szCs w:val="23"/>
        </w:rPr>
        <w:t xml:space="preserve"> </w:t>
      </w:r>
      <w:r w:rsidR="00BC6766">
        <w:rPr>
          <w:rFonts w:ascii="Times New Roman" w:hAnsi="Times New Roman" w:cs="Times New Roman"/>
          <w:sz w:val="23"/>
          <w:szCs w:val="23"/>
        </w:rPr>
        <w:t>odpowiednio dla usługi jednostkowej, której zwłoka dotyczy,</w:t>
      </w:r>
      <w:r w:rsidR="0014634B">
        <w:rPr>
          <w:rFonts w:ascii="Times New Roman" w:hAnsi="Times New Roman" w:cs="Times New Roman"/>
          <w:sz w:val="23"/>
          <w:szCs w:val="23"/>
        </w:rPr>
        <w:t xml:space="preserve"> odpowiednio</w:t>
      </w:r>
      <w:r w:rsidR="00BC6766">
        <w:rPr>
          <w:rFonts w:ascii="Times New Roman" w:hAnsi="Times New Roman" w:cs="Times New Roman"/>
          <w:sz w:val="23"/>
          <w:szCs w:val="23"/>
        </w:rPr>
        <w:t xml:space="preserve"> </w:t>
      </w:r>
      <w:r w:rsidR="00924032" w:rsidRPr="006A3011">
        <w:rPr>
          <w:rFonts w:ascii="Times New Roman" w:hAnsi="Times New Roman" w:cs="Times New Roman"/>
          <w:sz w:val="23"/>
          <w:szCs w:val="23"/>
        </w:rPr>
        <w:t xml:space="preserve">za każdy dzień </w:t>
      </w:r>
      <w:r w:rsidR="00DC0F7A">
        <w:rPr>
          <w:rFonts w:ascii="Times New Roman" w:hAnsi="Times New Roman" w:cs="Times New Roman"/>
          <w:sz w:val="23"/>
          <w:szCs w:val="23"/>
        </w:rPr>
        <w:t>zwłoki</w:t>
      </w:r>
      <w:r w:rsidR="00DC0F7A" w:rsidRPr="006A3011">
        <w:rPr>
          <w:rFonts w:ascii="Times New Roman" w:hAnsi="Times New Roman" w:cs="Times New Roman"/>
          <w:sz w:val="23"/>
          <w:szCs w:val="23"/>
        </w:rPr>
        <w:t xml:space="preserve"> </w:t>
      </w:r>
      <w:r w:rsidR="0014634B">
        <w:rPr>
          <w:rFonts w:ascii="Times New Roman" w:hAnsi="Times New Roman" w:cs="Times New Roman"/>
          <w:sz w:val="23"/>
          <w:szCs w:val="23"/>
        </w:rPr>
        <w:t xml:space="preserve">lub każdą godzinę zwłoki,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D95AB6">
        <w:rPr>
          <w:rFonts w:ascii="Times New Roman" w:hAnsi="Times New Roman" w:cs="Times New Roman"/>
          <w:sz w:val="23"/>
          <w:szCs w:val="23"/>
        </w:rPr>
        <w:t>na podstawie §2 ust. 5</w:t>
      </w:r>
      <w:r w:rsidR="0014634B">
        <w:rPr>
          <w:rFonts w:ascii="Times New Roman" w:hAnsi="Times New Roman" w:cs="Times New Roman"/>
          <w:sz w:val="23"/>
          <w:szCs w:val="23"/>
        </w:rPr>
        <w:t xml:space="preserve"> lub ponad termin zgodny z harmonogramem, o którym mowa w §2 ust. 7;</w:t>
      </w:r>
    </w:p>
    <w:p w14:paraId="57ED419B" w14:textId="306ECCC0" w:rsidR="0014634B" w:rsidRPr="006A3011" w:rsidRDefault="0014634B" w:rsidP="00C71E3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zwłokę w terminowym wykonaniu czynności, o której mowa w </w:t>
      </w:r>
      <w:r w:rsidRPr="0014634B">
        <w:rPr>
          <w:rFonts w:ascii="Times New Roman" w:hAnsi="Times New Roman" w:cs="Times New Roman"/>
          <w:sz w:val="23"/>
          <w:szCs w:val="23"/>
        </w:rPr>
        <w:t>§2</w:t>
      </w:r>
      <w:r>
        <w:rPr>
          <w:rFonts w:ascii="Times New Roman" w:hAnsi="Times New Roman" w:cs="Times New Roman"/>
          <w:sz w:val="23"/>
          <w:szCs w:val="23"/>
        </w:rPr>
        <w:t xml:space="preserve"> ust. 8 – 50,00 zł za każdy dzień zwłoki.</w:t>
      </w:r>
    </w:p>
    <w:p w14:paraId="52EB6B9F" w14:textId="6B2AC560"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D95AB6">
        <w:rPr>
          <w:rFonts w:ascii="Times New Roman" w:hAnsi="Times New Roman" w:cs="Times New Roman"/>
          <w:sz w:val="23"/>
          <w:szCs w:val="23"/>
        </w:rPr>
        <w:t xml:space="preserve">maksymalnego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 z zastrzeżeniem przypadków odstąpienia określonych w umowie, z tytułu których Wykonawca nie może żądać odszkodowania.</w:t>
      </w:r>
    </w:p>
    <w:p w14:paraId="3CCA790E" w14:textId="54910898" w:rsidR="00B123B3" w:rsidRPr="00395D57" w:rsidRDefault="00B123B3" w:rsidP="00BC6766">
      <w:pPr>
        <w:pStyle w:val="Akapitzlist"/>
        <w:numPr>
          <w:ilvl w:val="0"/>
          <w:numId w:val="27"/>
        </w:numPr>
        <w:jc w:val="both"/>
        <w:rPr>
          <w:rFonts w:ascii="Times New Roman" w:hAnsi="Times New Roman" w:cs="Times New Roman"/>
          <w:sz w:val="23"/>
          <w:szCs w:val="23"/>
        </w:rPr>
      </w:pPr>
      <w:r w:rsidRPr="00B123B3">
        <w:rPr>
          <w:rFonts w:ascii="Times New Roman" w:hAnsi="Times New Roman" w:cs="Times New Roman"/>
          <w:sz w:val="23"/>
          <w:szCs w:val="23"/>
        </w:rPr>
        <w:t>Łączna wysokość kar umownych jakich może żądać Zamawiając</w:t>
      </w:r>
      <w:r>
        <w:rPr>
          <w:rFonts w:ascii="Times New Roman" w:hAnsi="Times New Roman" w:cs="Times New Roman"/>
          <w:sz w:val="23"/>
          <w:szCs w:val="23"/>
        </w:rPr>
        <w:t>y z tytułu określonego w ust. 9</w:t>
      </w:r>
      <w:r w:rsidRPr="00B123B3">
        <w:rPr>
          <w:rFonts w:ascii="Times New Roman" w:hAnsi="Times New Roman" w:cs="Times New Roman"/>
          <w:sz w:val="23"/>
          <w:szCs w:val="23"/>
        </w:rPr>
        <w:t xml:space="preserve"> pkt. 1 lit. b) </w:t>
      </w:r>
      <w:r w:rsidR="0014634B">
        <w:rPr>
          <w:rFonts w:ascii="Times New Roman" w:hAnsi="Times New Roman" w:cs="Times New Roman"/>
          <w:sz w:val="23"/>
          <w:szCs w:val="23"/>
        </w:rPr>
        <w:t xml:space="preserve">i c) </w:t>
      </w:r>
      <w:r w:rsidRPr="00B123B3">
        <w:rPr>
          <w:rFonts w:ascii="Times New Roman" w:hAnsi="Times New Roman" w:cs="Times New Roman"/>
          <w:sz w:val="23"/>
          <w:szCs w:val="23"/>
        </w:rPr>
        <w:t>ni</w:t>
      </w:r>
      <w:bookmarkStart w:id="0" w:name="_GoBack"/>
      <w:bookmarkEnd w:id="0"/>
      <w:r w:rsidRPr="00B123B3">
        <w:rPr>
          <w:rFonts w:ascii="Times New Roman" w:hAnsi="Times New Roman" w:cs="Times New Roman"/>
          <w:sz w:val="23"/>
          <w:szCs w:val="23"/>
        </w:rPr>
        <w:t xml:space="preserve">e może przekroczyć </w:t>
      </w:r>
      <w:r w:rsidR="00867A3E">
        <w:rPr>
          <w:rFonts w:ascii="Times New Roman" w:hAnsi="Times New Roman" w:cs="Times New Roman"/>
          <w:sz w:val="23"/>
          <w:szCs w:val="23"/>
        </w:rPr>
        <w:t>30</w:t>
      </w:r>
      <w:r>
        <w:rPr>
          <w:rFonts w:ascii="Times New Roman" w:hAnsi="Times New Roman" w:cs="Times New Roman"/>
          <w:sz w:val="23"/>
          <w:szCs w:val="23"/>
        </w:rPr>
        <w:t xml:space="preserve"> </w:t>
      </w:r>
      <w:r w:rsidRPr="00B123B3">
        <w:rPr>
          <w:rFonts w:ascii="Times New Roman" w:hAnsi="Times New Roman" w:cs="Times New Roman"/>
          <w:sz w:val="23"/>
          <w:szCs w:val="23"/>
        </w:rPr>
        <w:t xml:space="preserve">% maksymalnego łącznego wynagrodzenia brutto określonego w § 3 ust. 2 umowy. </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w:t>
      </w:r>
      <w:r w:rsidRPr="006A3011">
        <w:rPr>
          <w:rFonts w:ascii="Times New Roman" w:hAnsi="Times New Roman" w:cs="Times New Roman"/>
          <w:sz w:val="23"/>
          <w:szCs w:val="23"/>
        </w:rPr>
        <w:lastRenderedPageBreak/>
        <w:t>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7D061BFD" w14:textId="0E535C08" w:rsidR="00EA79B0" w:rsidRDefault="00055C54" w:rsidP="0014634B">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2EFE554F" w14:textId="77777777" w:rsidR="0014634B" w:rsidRPr="0014634B" w:rsidRDefault="0014634B" w:rsidP="0014634B">
      <w:pPr>
        <w:suppressAutoHyphens/>
        <w:spacing w:after="0" w:line="276" w:lineRule="auto"/>
        <w:ind w:left="426"/>
        <w:jc w:val="both"/>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lastRenderedPageBreak/>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20592906" w14:textId="622228CD" w:rsidR="00B44FDC" w:rsidRDefault="00BC6766" w:rsidP="00D95AB6">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 xml:space="preserve">Usługa, o której mowa </w:t>
      </w:r>
      <w:r w:rsidRPr="00BC6766">
        <w:rPr>
          <w:rFonts w:ascii="Times New Roman" w:hAnsi="Times New Roman" w:cs="Times New Roman"/>
          <w:sz w:val="23"/>
          <w:szCs w:val="23"/>
        </w:rPr>
        <w:t>§1 ust. 2</w:t>
      </w:r>
      <w:r>
        <w:rPr>
          <w:rFonts w:ascii="Times New Roman" w:hAnsi="Times New Roman" w:cs="Times New Roman"/>
          <w:sz w:val="23"/>
          <w:szCs w:val="23"/>
        </w:rPr>
        <w:t xml:space="preserve"> będzie realizowana sukcesywnie</w:t>
      </w:r>
      <w:r w:rsidR="0014634B">
        <w:rPr>
          <w:rFonts w:ascii="Times New Roman" w:hAnsi="Times New Roman" w:cs="Times New Roman"/>
          <w:sz w:val="23"/>
          <w:szCs w:val="23"/>
        </w:rPr>
        <w:t xml:space="preserve">, zgodnie z zapisami </w:t>
      </w:r>
      <w:r>
        <w:rPr>
          <w:rFonts w:ascii="Times New Roman" w:hAnsi="Times New Roman" w:cs="Times New Roman"/>
          <w:sz w:val="23"/>
          <w:szCs w:val="23"/>
        </w:rPr>
        <w:t xml:space="preserve"> </w:t>
      </w:r>
      <w:r w:rsidR="0014634B" w:rsidRPr="0014634B">
        <w:rPr>
          <w:rFonts w:ascii="Times New Roman" w:hAnsi="Times New Roman" w:cs="Times New Roman"/>
          <w:sz w:val="23"/>
          <w:szCs w:val="23"/>
        </w:rPr>
        <w:t>§2</w:t>
      </w:r>
      <w:r w:rsidR="0014634B">
        <w:rPr>
          <w:rFonts w:ascii="Times New Roman" w:hAnsi="Times New Roman" w:cs="Times New Roman"/>
          <w:sz w:val="23"/>
          <w:szCs w:val="23"/>
        </w:rPr>
        <w:t>, od daty zawarcia umowy</w:t>
      </w:r>
      <w:r w:rsidR="0014634B">
        <w:rPr>
          <w:rFonts w:ascii="Times New Roman" w:hAnsi="Times New Roman" w:cs="Times New Roman"/>
          <w:b/>
          <w:sz w:val="23"/>
          <w:szCs w:val="23"/>
        </w:rPr>
        <w:t xml:space="preserve"> </w:t>
      </w:r>
      <w:r>
        <w:rPr>
          <w:rFonts w:ascii="Times New Roman" w:hAnsi="Times New Roman" w:cs="Times New Roman"/>
          <w:sz w:val="23"/>
          <w:szCs w:val="23"/>
        </w:rPr>
        <w:t>maksymalnie</w:t>
      </w:r>
      <w:r w:rsidR="00D95AB6">
        <w:rPr>
          <w:rFonts w:ascii="Times New Roman" w:hAnsi="Times New Roman" w:cs="Times New Roman"/>
          <w:sz w:val="23"/>
          <w:szCs w:val="23"/>
        </w:rPr>
        <w:t xml:space="preserve"> </w:t>
      </w:r>
      <w:r>
        <w:rPr>
          <w:rFonts w:ascii="Times New Roman" w:hAnsi="Times New Roman" w:cs="Times New Roman"/>
          <w:b/>
          <w:sz w:val="23"/>
          <w:szCs w:val="23"/>
        </w:rPr>
        <w:t xml:space="preserve">do </w:t>
      </w:r>
      <w:r w:rsidR="0014634B">
        <w:rPr>
          <w:rFonts w:ascii="Times New Roman" w:hAnsi="Times New Roman" w:cs="Times New Roman"/>
          <w:b/>
          <w:sz w:val="23"/>
          <w:szCs w:val="23"/>
        </w:rPr>
        <w:t>dn</w:t>
      </w:r>
      <w:r w:rsidR="00C00665">
        <w:rPr>
          <w:rFonts w:ascii="Times New Roman" w:hAnsi="Times New Roman" w:cs="Times New Roman"/>
          <w:b/>
          <w:sz w:val="23"/>
          <w:szCs w:val="23"/>
        </w:rPr>
        <w:t>ia</w:t>
      </w:r>
      <w:r w:rsidR="0014634B">
        <w:rPr>
          <w:rFonts w:ascii="Times New Roman" w:hAnsi="Times New Roman" w:cs="Times New Roman"/>
          <w:b/>
          <w:sz w:val="23"/>
          <w:szCs w:val="23"/>
        </w:rPr>
        <w:t xml:space="preserve"> 31</w:t>
      </w:r>
      <w:r>
        <w:rPr>
          <w:rFonts w:ascii="Times New Roman" w:hAnsi="Times New Roman" w:cs="Times New Roman"/>
          <w:b/>
          <w:sz w:val="23"/>
          <w:szCs w:val="23"/>
        </w:rPr>
        <w:t xml:space="preserve"> </w:t>
      </w:r>
      <w:r w:rsidR="0014634B">
        <w:rPr>
          <w:rFonts w:ascii="Times New Roman" w:hAnsi="Times New Roman" w:cs="Times New Roman"/>
          <w:b/>
          <w:sz w:val="23"/>
          <w:szCs w:val="23"/>
        </w:rPr>
        <w:t>maj</w:t>
      </w:r>
      <w:r>
        <w:rPr>
          <w:rFonts w:ascii="Times New Roman" w:hAnsi="Times New Roman" w:cs="Times New Roman"/>
          <w:b/>
          <w:sz w:val="23"/>
          <w:szCs w:val="23"/>
        </w:rPr>
        <w:t>a 2024</w:t>
      </w:r>
      <w:r w:rsidR="00B44FDC" w:rsidRPr="00BC6766">
        <w:rPr>
          <w:rFonts w:ascii="Times New Roman" w:hAnsi="Times New Roman" w:cs="Times New Roman"/>
          <w:b/>
          <w:sz w:val="23"/>
          <w:szCs w:val="23"/>
        </w:rPr>
        <w:t xml:space="preserve"> r</w:t>
      </w:r>
      <w:r w:rsidR="0014634B">
        <w:rPr>
          <w:rFonts w:ascii="Times New Roman" w:hAnsi="Times New Roman" w:cs="Times New Roman"/>
          <w:sz w:val="23"/>
          <w:szCs w:val="23"/>
        </w:rPr>
        <w:t xml:space="preserve">. </w:t>
      </w:r>
      <w:r w:rsidR="00B44FDC">
        <w:rPr>
          <w:rFonts w:ascii="Times New Roman" w:hAnsi="Times New Roman" w:cs="Times New Roman"/>
          <w:sz w:val="23"/>
          <w:szCs w:val="23"/>
        </w:rPr>
        <w:t xml:space="preserve">z tym że usługi jednostkowe </w:t>
      </w:r>
      <w:r w:rsidR="00B3257D">
        <w:rPr>
          <w:rFonts w:ascii="Times New Roman" w:hAnsi="Times New Roman" w:cs="Times New Roman"/>
          <w:sz w:val="23"/>
          <w:szCs w:val="23"/>
        </w:rPr>
        <w:t>zlecone w czasie obowiązywania umowy pozostają w mocy</w:t>
      </w:r>
      <w:r>
        <w:rPr>
          <w:rFonts w:ascii="Times New Roman" w:hAnsi="Times New Roman" w:cs="Times New Roman"/>
          <w:sz w:val="23"/>
          <w:szCs w:val="23"/>
        </w:rPr>
        <w:t>.</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51145F54"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7"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506EFD95" w:rsidR="00BE6620" w:rsidRPr="00EA79B0" w:rsidRDefault="000673E7"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lastRenderedPageBreak/>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1845" w14:textId="77777777" w:rsidR="00AA3F12" w:rsidRDefault="00AA3F12" w:rsidP="004A363A">
      <w:pPr>
        <w:spacing w:after="0" w:line="240" w:lineRule="auto"/>
      </w:pPr>
      <w:r>
        <w:separator/>
      </w:r>
    </w:p>
  </w:endnote>
  <w:endnote w:type="continuationSeparator" w:id="0">
    <w:p w14:paraId="4A0AB043" w14:textId="77777777" w:rsidR="00AA3F12" w:rsidRDefault="00AA3F1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53B6" w14:textId="77777777" w:rsidR="00AA3F12" w:rsidRDefault="00AA3F12" w:rsidP="004A363A">
      <w:pPr>
        <w:spacing w:after="0" w:line="240" w:lineRule="auto"/>
      </w:pPr>
      <w:r>
        <w:separator/>
      </w:r>
    </w:p>
  </w:footnote>
  <w:footnote w:type="continuationSeparator" w:id="0">
    <w:p w14:paraId="6D70BFBA" w14:textId="77777777" w:rsidR="00AA3F12" w:rsidRDefault="00AA3F1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E07E5"/>
    <w:multiLevelType w:val="hybridMultilevel"/>
    <w:tmpl w:val="08481C3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516846"/>
    <w:multiLevelType w:val="hybridMultilevel"/>
    <w:tmpl w:val="E09A28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1717596"/>
    <w:multiLevelType w:val="hybridMultilevel"/>
    <w:tmpl w:val="6CF8032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4"/>
  </w:num>
  <w:num w:numId="4">
    <w:abstractNumId w:val="12"/>
  </w:num>
  <w:num w:numId="5">
    <w:abstractNumId w:val="7"/>
  </w:num>
  <w:num w:numId="6">
    <w:abstractNumId w:val="32"/>
  </w:num>
  <w:num w:numId="7">
    <w:abstractNumId w:val="31"/>
  </w:num>
  <w:num w:numId="8">
    <w:abstractNumId w:val="39"/>
  </w:num>
  <w:num w:numId="9">
    <w:abstractNumId w:val="28"/>
  </w:num>
  <w:num w:numId="10">
    <w:abstractNumId w:val="22"/>
  </w:num>
  <w:num w:numId="11">
    <w:abstractNumId w:val="34"/>
  </w:num>
  <w:num w:numId="12">
    <w:abstractNumId w:val="19"/>
  </w:num>
  <w:num w:numId="13">
    <w:abstractNumId w:val="22"/>
  </w:num>
  <w:num w:numId="14">
    <w:abstractNumId w:val="35"/>
  </w:num>
  <w:num w:numId="15">
    <w:abstractNumId w:val="27"/>
  </w:num>
  <w:num w:numId="16">
    <w:abstractNumId w:val="6"/>
  </w:num>
  <w:num w:numId="17">
    <w:abstractNumId w:val="5"/>
  </w:num>
  <w:num w:numId="18">
    <w:abstractNumId w:val="38"/>
  </w:num>
  <w:num w:numId="19">
    <w:abstractNumId w:val="24"/>
  </w:num>
  <w:num w:numId="20">
    <w:abstractNumId w:val="18"/>
  </w:num>
  <w:num w:numId="21">
    <w:abstractNumId w:val="8"/>
  </w:num>
  <w:num w:numId="22">
    <w:abstractNumId w:val="11"/>
  </w:num>
  <w:num w:numId="23">
    <w:abstractNumId w:val="21"/>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2"/>
  </w:num>
  <w:num w:numId="33">
    <w:abstractNumId w:val="23"/>
  </w:num>
  <w:num w:numId="34">
    <w:abstractNumId w:val="20"/>
  </w:num>
  <w:num w:numId="35">
    <w:abstractNumId w:val="43"/>
  </w:num>
  <w:num w:numId="36">
    <w:abstractNumId w:val="14"/>
  </w:num>
  <w:num w:numId="37">
    <w:abstractNumId w:val="33"/>
  </w:num>
  <w:num w:numId="38">
    <w:abstractNumId w:val="10"/>
  </w:num>
  <w:num w:numId="39">
    <w:abstractNumId w:val="40"/>
  </w:num>
  <w:num w:numId="40">
    <w:abstractNumId w:val="41"/>
  </w:num>
  <w:num w:numId="41">
    <w:abstractNumId w:val="25"/>
  </w:num>
  <w:num w:numId="42">
    <w:abstractNumId w:val="16"/>
  </w:num>
  <w:num w:numId="43">
    <w:abstractNumId w:val="3"/>
  </w:num>
  <w:num w:numId="44">
    <w:abstractNumId w:val="2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0B527F"/>
    <w:rsid w:val="00142FF8"/>
    <w:rsid w:val="00145D87"/>
    <w:rsid w:val="0014634B"/>
    <w:rsid w:val="001576ED"/>
    <w:rsid w:val="001620AD"/>
    <w:rsid w:val="00195241"/>
    <w:rsid w:val="001C47B3"/>
    <w:rsid w:val="0020443A"/>
    <w:rsid w:val="00206773"/>
    <w:rsid w:val="00210222"/>
    <w:rsid w:val="00240A03"/>
    <w:rsid w:val="00241889"/>
    <w:rsid w:val="00244DB0"/>
    <w:rsid w:val="002565B1"/>
    <w:rsid w:val="002574A8"/>
    <w:rsid w:val="0028209F"/>
    <w:rsid w:val="002A7914"/>
    <w:rsid w:val="002B0760"/>
    <w:rsid w:val="002C4A73"/>
    <w:rsid w:val="002D4B06"/>
    <w:rsid w:val="002D6469"/>
    <w:rsid w:val="002F55BE"/>
    <w:rsid w:val="00307FAD"/>
    <w:rsid w:val="00310859"/>
    <w:rsid w:val="003108F0"/>
    <w:rsid w:val="00322C71"/>
    <w:rsid w:val="00363BE0"/>
    <w:rsid w:val="00395D57"/>
    <w:rsid w:val="003B0C93"/>
    <w:rsid w:val="003C4505"/>
    <w:rsid w:val="003D5603"/>
    <w:rsid w:val="00410C28"/>
    <w:rsid w:val="0041698A"/>
    <w:rsid w:val="00452ED8"/>
    <w:rsid w:val="00453E65"/>
    <w:rsid w:val="00456504"/>
    <w:rsid w:val="0047474D"/>
    <w:rsid w:val="00487991"/>
    <w:rsid w:val="004A363A"/>
    <w:rsid w:val="004A3B3F"/>
    <w:rsid w:val="004B0346"/>
    <w:rsid w:val="004C0BAE"/>
    <w:rsid w:val="004F12FD"/>
    <w:rsid w:val="004F7944"/>
    <w:rsid w:val="00512C1A"/>
    <w:rsid w:val="00547047"/>
    <w:rsid w:val="00583BC8"/>
    <w:rsid w:val="00586406"/>
    <w:rsid w:val="005F14D1"/>
    <w:rsid w:val="005F3896"/>
    <w:rsid w:val="005F70B0"/>
    <w:rsid w:val="00603A40"/>
    <w:rsid w:val="00603D7E"/>
    <w:rsid w:val="00641D56"/>
    <w:rsid w:val="0065780E"/>
    <w:rsid w:val="0066320B"/>
    <w:rsid w:val="006737E5"/>
    <w:rsid w:val="006A3011"/>
    <w:rsid w:val="006B0298"/>
    <w:rsid w:val="006B053C"/>
    <w:rsid w:val="006B66D6"/>
    <w:rsid w:val="006C17DF"/>
    <w:rsid w:val="006C530A"/>
    <w:rsid w:val="00716B3F"/>
    <w:rsid w:val="0072294D"/>
    <w:rsid w:val="00746CAB"/>
    <w:rsid w:val="0077115F"/>
    <w:rsid w:val="00793812"/>
    <w:rsid w:val="007A07DB"/>
    <w:rsid w:val="007E4335"/>
    <w:rsid w:val="00807F22"/>
    <w:rsid w:val="008206AF"/>
    <w:rsid w:val="00826B0F"/>
    <w:rsid w:val="0085185D"/>
    <w:rsid w:val="00867A3E"/>
    <w:rsid w:val="00880D4D"/>
    <w:rsid w:val="0089254C"/>
    <w:rsid w:val="008977DB"/>
    <w:rsid w:val="008B0233"/>
    <w:rsid w:val="008B6C01"/>
    <w:rsid w:val="008F21EA"/>
    <w:rsid w:val="009069F5"/>
    <w:rsid w:val="00924032"/>
    <w:rsid w:val="009258E5"/>
    <w:rsid w:val="00930807"/>
    <w:rsid w:val="00930866"/>
    <w:rsid w:val="00930FD1"/>
    <w:rsid w:val="00940E38"/>
    <w:rsid w:val="00956CD9"/>
    <w:rsid w:val="0097147E"/>
    <w:rsid w:val="0097499B"/>
    <w:rsid w:val="00993BF5"/>
    <w:rsid w:val="009B0803"/>
    <w:rsid w:val="009B6899"/>
    <w:rsid w:val="009D6A32"/>
    <w:rsid w:val="00A36A67"/>
    <w:rsid w:val="00A42AA8"/>
    <w:rsid w:val="00A66050"/>
    <w:rsid w:val="00A90A00"/>
    <w:rsid w:val="00A976F9"/>
    <w:rsid w:val="00AA3F12"/>
    <w:rsid w:val="00AA5954"/>
    <w:rsid w:val="00AB1E4A"/>
    <w:rsid w:val="00AC481A"/>
    <w:rsid w:val="00AE1A47"/>
    <w:rsid w:val="00AE788F"/>
    <w:rsid w:val="00AF06FD"/>
    <w:rsid w:val="00AF2A65"/>
    <w:rsid w:val="00B123B3"/>
    <w:rsid w:val="00B12429"/>
    <w:rsid w:val="00B3004A"/>
    <w:rsid w:val="00B3257D"/>
    <w:rsid w:val="00B44FDC"/>
    <w:rsid w:val="00B57479"/>
    <w:rsid w:val="00B6324D"/>
    <w:rsid w:val="00B8190D"/>
    <w:rsid w:val="00B92830"/>
    <w:rsid w:val="00BA4DD9"/>
    <w:rsid w:val="00BB35E3"/>
    <w:rsid w:val="00BC6766"/>
    <w:rsid w:val="00BD7E72"/>
    <w:rsid w:val="00BE20AE"/>
    <w:rsid w:val="00BE6620"/>
    <w:rsid w:val="00BF39F8"/>
    <w:rsid w:val="00BF3E2A"/>
    <w:rsid w:val="00C00665"/>
    <w:rsid w:val="00C11004"/>
    <w:rsid w:val="00C12221"/>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95AB6"/>
    <w:rsid w:val="00DB0F62"/>
    <w:rsid w:val="00DB15BB"/>
    <w:rsid w:val="00DC0F7A"/>
    <w:rsid w:val="00DC47F9"/>
    <w:rsid w:val="00DE445C"/>
    <w:rsid w:val="00DF5664"/>
    <w:rsid w:val="00E046F8"/>
    <w:rsid w:val="00E075AC"/>
    <w:rsid w:val="00E12137"/>
    <w:rsid w:val="00E2111F"/>
    <w:rsid w:val="00E22CA5"/>
    <w:rsid w:val="00E247BE"/>
    <w:rsid w:val="00E53734"/>
    <w:rsid w:val="00E57077"/>
    <w:rsid w:val="00EA39B9"/>
    <w:rsid w:val="00EA79B0"/>
    <w:rsid w:val="00EB4A45"/>
    <w:rsid w:val="00ED7B91"/>
    <w:rsid w:val="00EE3FDC"/>
    <w:rsid w:val="00EE67FF"/>
    <w:rsid w:val="00EF4AD4"/>
    <w:rsid w:val="00EF7527"/>
    <w:rsid w:val="00F122D9"/>
    <w:rsid w:val="00F158AB"/>
    <w:rsid w:val="00F16729"/>
    <w:rsid w:val="00F20699"/>
    <w:rsid w:val="00F36D4C"/>
    <w:rsid w:val="00F42BE0"/>
    <w:rsid w:val="00F43860"/>
    <w:rsid w:val="00F507CC"/>
    <w:rsid w:val="00FA02C3"/>
    <w:rsid w:val="00FA15F4"/>
    <w:rsid w:val="00FC1217"/>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5A50CF98-71F8-49F5-BBF9-C3144EB8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f.katowice.pl/uczelnia/iod/klauzula-informacyjna---umowy-cywilnopraw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3311</Words>
  <Characters>19870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Agata Wacek</cp:lastModifiedBy>
  <cp:revision>11</cp:revision>
  <cp:lastPrinted>2022-10-03T11:05:00Z</cp:lastPrinted>
  <dcterms:created xsi:type="dcterms:W3CDTF">2023-10-26T09:20:00Z</dcterms:created>
  <dcterms:modified xsi:type="dcterms:W3CDTF">2023-10-31T17:08:00Z</dcterms:modified>
</cp:coreProperties>
</file>