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Pr="00B46B3D" w:rsidRDefault="00DC1618" w:rsidP="00DC1618">
      <w:pPr>
        <w:spacing w:after="0"/>
        <w:jc w:val="right"/>
        <w:rPr>
          <w:rFonts w:ascii="Times New Roman" w:hAnsi="Times New Roman"/>
          <w:b/>
          <w:bCs/>
        </w:rPr>
      </w:pPr>
      <w:r w:rsidRPr="00B46B3D">
        <w:rPr>
          <w:rFonts w:ascii="Times New Roman" w:hAnsi="Times New Roman"/>
          <w:b/>
          <w:bCs/>
        </w:rPr>
        <w:t>Załącznik nr 1 do Zaproszenia</w:t>
      </w:r>
    </w:p>
    <w:p w14:paraId="4EFEE605" w14:textId="77777777" w:rsidR="006E209C" w:rsidRPr="0022517A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22517A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  <w:t xml:space="preserve">          …………………………………………</w:t>
      </w:r>
    </w:p>
    <w:p w14:paraId="0E0C59AE" w14:textId="77777777" w:rsidR="00DC1618" w:rsidRPr="0022517A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</w:rPr>
      </w:pPr>
      <w:r w:rsidRPr="0022517A">
        <w:rPr>
          <w:rFonts w:ascii="Times New Roman" w:hAnsi="Times New Roman"/>
          <w:i/>
          <w:iCs/>
        </w:rPr>
        <w:t>(miejscowość i data wypełnienia oferty)</w:t>
      </w:r>
    </w:p>
    <w:p w14:paraId="0AD91FBD" w14:textId="77777777" w:rsidR="00DC1618" w:rsidRPr="0022517A" w:rsidRDefault="00DC1618" w:rsidP="00DC1618">
      <w:pPr>
        <w:spacing w:after="0" w:line="100" w:lineRule="atLeast"/>
        <w:jc w:val="right"/>
        <w:rPr>
          <w:rFonts w:ascii="Times New Roman" w:hAnsi="Times New Roman"/>
        </w:rPr>
      </w:pPr>
    </w:p>
    <w:p w14:paraId="46A339A0" w14:textId="77777777" w:rsidR="00DC1618" w:rsidRPr="0022517A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Nazwa Wykonawcy: ..........................................</w:t>
      </w:r>
      <w:r w:rsidR="00D03250" w:rsidRPr="0022517A">
        <w:rPr>
          <w:rFonts w:ascii="Times New Roman" w:hAnsi="Times New Roman"/>
        </w:rPr>
        <w:t>...............</w:t>
      </w:r>
      <w:r w:rsidRPr="0022517A">
        <w:rPr>
          <w:rFonts w:ascii="Times New Roman" w:hAnsi="Times New Roman"/>
        </w:rPr>
        <w:tab/>
      </w:r>
    </w:p>
    <w:p w14:paraId="7EE69027" w14:textId="77777777" w:rsidR="00DC1618" w:rsidRPr="0022517A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ulica: ........................ kod i miejscowość: ........................</w:t>
      </w:r>
      <w:r w:rsidR="00D03250" w:rsidRPr="0022517A">
        <w:rPr>
          <w:rFonts w:ascii="Times New Roman" w:hAnsi="Times New Roman"/>
        </w:rPr>
        <w:t>.</w:t>
      </w:r>
    </w:p>
    <w:p w14:paraId="6E3530FC" w14:textId="77777777" w:rsidR="00DC1618" w:rsidRPr="0022517A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22517A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tel. ...</w:t>
      </w:r>
      <w:r w:rsidR="00775667" w:rsidRPr="0022517A">
        <w:rPr>
          <w:rFonts w:ascii="Times New Roman" w:hAnsi="Times New Roman"/>
        </w:rPr>
        <w:t xml:space="preserve">..........................    </w:t>
      </w:r>
      <w:r w:rsidRPr="0022517A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22517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22517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22517A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22517A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adres do korespondencji ...................................................</w:t>
      </w:r>
      <w:r w:rsidR="00D03250" w:rsidRPr="0022517A">
        <w:rPr>
          <w:rFonts w:ascii="Times New Roman" w:hAnsi="Times New Roman"/>
        </w:rPr>
        <w:t>.</w:t>
      </w:r>
    </w:p>
    <w:p w14:paraId="2EEBD878" w14:textId="77777777" w:rsidR="00DC1618" w:rsidRPr="0022517A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22517A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22517A" w:rsidRDefault="00DC1618" w:rsidP="00DC1618">
      <w:pPr>
        <w:spacing w:after="0" w:line="100" w:lineRule="atLeast"/>
        <w:rPr>
          <w:rFonts w:ascii="Times New Roman" w:hAnsi="Times New Roman"/>
        </w:rPr>
      </w:pPr>
      <w:r w:rsidRPr="0022517A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22517A" w:rsidRDefault="00DC1618" w:rsidP="00DC1618">
      <w:pPr>
        <w:spacing w:after="0" w:line="100" w:lineRule="atLeast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</w:t>
      </w:r>
      <w:r w:rsidR="00D03250" w:rsidRPr="0022517A">
        <w:rPr>
          <w:rFonts w:ascii="Times New Roman" w:hAnsi="Times New Roman"/>
        </w:rPr>
        <w:t>............................</w:t>
      </w:r>
    </w:p>
    <w:p w14:paraId="63508141" w14:textId="77777777" w:rsidR="00DC1618" w:rsidRPr="0022517A" w:rsidRDefault="00DC1618" w:rsidP="00DC1618">
      <w:pPr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22517A" w:rsidRDefault="00DC1618" w:rsidP="00DC1618">
      <w:pPr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22517A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22517A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tel. ...</w:t>
      </w:r>
      <w:r w:rsidR="00775667" w:rsidRPr="0022517A">
        <w:rPr>
          <w:rFonts w:ascii="Times New Roman" w:hAnsi="Times New Roman"/>
        </w:rPr>
        <w:t xml:space="preserve">...........................    </w:t>
      </w:r>
      <w:r w:rsidRPr="0022517A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22517A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22517A" w:rsidRDefault="00775667" w:rsidP="00775667">
      <w:pPr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="00DC1618" w:rsidRPr="0022517A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22517A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22517A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22517A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22517A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B1CD855" w:rsidR="00BD0840" w:rsidRPr="0022517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  <w:u w:val="single"/>
        </w:rPr>
      </w:pPr>
      <w:bookmarkStart w:id="0" w:name="_Hlk147241059"/>
      <w:r w:rsidRPr="0022517A">
        <w:rPr>
          <w:rFonts w:ascii="Times New Roman" w:hAnsi="Times New Roman"/>
          <w:b/>
          <w:bCs/>
          <w:u w:val="single"/>
        </w:rPr>
        <w:t>OFERTA</w:t>
      </w:r>
      <w:r w:rsidR="00555124" w:rsidRPr="0022517A">
        <w:rPr>
          <w:rFonts w:ascii="Times New Roman" w:hAnsi="Times New Roman"/>
          <w:b/>
          <w:bCs/>
          <w:u w:val="single"/>
        </w:rPr>
        <w:t xml:space="preserve"> – CZĘŚĆ OGÓLNA</w:t>
      </w:r>
      <w:bookmarkEnd w:id="0"/>
    </w:p>
    <w:p w14:paraId="6D703A81" w14:textId="5F253641" w:rsidR="004B6B65" w:rsidRPr="0022517A" w:rsidRDefault="004B6B65" w:rsidP="00F07511">
      <w:pPr>
        <w:autoSpaceDE w:val="0"/>
        <w:spacing w:after="0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W odpowiedzi na zaproszenie do składania ofert</w:t>
      </w:r>
      <w:r w:rsidRPr="0022517A">
        <w:rPr>
          <w:rFonts w:ascii="Times New Roman" w:hAnsi="Times New Roman"/>
          <w:shd w:val="clear" w:color="auto" w:fill="FFFFFF"/>
        </w:rPr>
        <w:t xml:space="preserve"> o sygnaturze </w:t>
      </w:r>
      <w:r w:rsidR="00333235">
        <w:rPr>
          <w:rFonts w:ascii="Times New Roman" w:hAnsi="Times New Roman"/>
          <w:shd w:val="clear" w:color="auto" w:fill="FFFFFF"/>
        </w:rPr>
        <w:t>ZSO/47/2023</w:t>
      </w:r>
      <w:bookmarkStart w:id="1" w:name="_GoBack"/>
      <w:bookmarkEnd w:id="1"/>
      <w:r w:rsidRPr="0022517A">
        <w:rPr>
          <w:rFonts w:ascii="Times New Roman" w:hAnsi="Times New Roman"/>
        </w:rPr>
        <w:t xml:space="preserve">, którego przedmiotem jest </w:t>
      </w:r>
    </w:p>
    <w:p w14:paraId="123781AC" w14:textId="1565863F" w:rsidR="004B5EB2" w:rsidRPr="0022517A" w:rsidRDefault="009377D2" w:rsidP="00555124">
      <w:pPr>
        <w:autoSpaceDE w:val="0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  <w:b/>
          <w:bCs/>
        </w:rPr>
        <w:t xml:space="preserve">Ubezpieczenie </w:t>
      </w:r>
      <w:r w:rsidR="00E72EFC" w:rsidRPr="00E72EFC">
        <w:rPr>
          <w:rFonts w:ascii="Times New Roman" w:hAnsi="Times New Roman"/>
          <w:b/>
          <w:bCs/>
        </w:rPr>
        <w:t>pojazdu Renault Master  o nr rej. SK6722S, który stanowi własność Akademii Wychowania Fizycznego im. Jerzego Kukuczki w Katowicach</w:t>
      </w:r>
      <w:r w:rsidR="00D7302D">
        <w:rPr>
          <w:rFonts w:ascii="Times New Roman" w:hAnsi="Times New Roman"/>
          <w:b/>
          <w:bCs/>
        </w:rPr>
        <w:t>,</w:t>
      </w:r>
      <w:r w:rsidRPr="0022517A">
        <w:rPr>
          <w:rFonts w:ascii="Times New Roman" w:hAnsi="Times New Roman"/>
          <w:b/>
          <w:bCs/>
        </w:rPr>
        <w:t xml:space="preserve"> </w:t>
      </w:r>
      <w:r w:rsidR="004B6B65" w:rsidRPr="0022517A">
        <w:rPr>
          <w:rFonts w:ascii="Times New Roman" w:hAnsi="Times New Roman"/>
        </w:rPr>
        <w:t xml:space="preserve">oferuję realizację przedmiotu zamówienia, zgodnie z wymaganiami </w:t>
      </w:r>
      <w:r w:rsidR="00D7302D">
        <w:rPr>
          <w:rFonts w:ascii="Times New Roman" w:hAnsi="Times New Roman"/>
        </w:rPr>
        <w:t>Zamawiającego</w:t>
      </w:r>
      <w:r w:rsidR="00555124" w:rsidRPr="0022517A">
        <w:rPr>
          <w:rFonts w:ascii="Times New Roman" w:hAnsi="Times New Roman"/>
        </w:rPr>
        <w:t xml:space="preserve"> oraz</w:t>
      </w:r>
      <w:r w:rsidR="0042487B" w:rsidRPr="0022517A">
        <w:rPr>
          <w:rFonts w:ascii="Times New Roman" w:hAnsi="Times New Roman"/>
        </w:rPr>
        <w:t>:</w:t>
      </w:r>
      <w:r w:rsidR="004B6B65" w:rsidRPr="0022517A">
        <w:rPr>
          <w:rFonts w:ascii="Times New Roman" w:hAnsi="Times New Roman"/>
        </w:rPr>
        <w:t xml:space="preserve"> </w:t>
      </w:r>
    </w:p>
    <w:p w14:paraId="76764D11" w14:textId="77777777" w:rsidR="004B5EB2" w:rsidRPr="0022517A" w:rsidRDefault="004B5EB2" w:rsidP="004B5EB2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3777E1C" w14:textId="43F127A8" w:rsidR="004B5EB2" w:rsidRPr="0022517A" w:rsidRDefault="004B5EB2" w:rsidP="004B5EB2">
      <w:pPr>
        <w:pStyle w:val="Akapitzlist1"/>
        <w:numPr>
          <w:ilvl w:val="0"/>
          <w:numId w:val="1"/>
        </w:numPr>
        <w:autoSpaceDE w:val="0"/>
        <w:ind w:left="426"/>
        <w:jc w:val="both"/>
        <w:rPr>
          <w:b/>
          <w:bCs/>
          <w:color w:val="000000"/>
          <w:sz w:val="22"/>
          <w:szCs w:val="22"/>
        </w:rPr>
      </w:pPr>
      <w:r w:rsidRPr="0022517A">
        <w:rPr>
          <w:color w:val="000000"/>
          <w:sz w:val="22"/>
          <w:szCs w:val="22"/>
        </w:rPr>
        <w:t xml:space="preserve">Oświadczam, że podana cena brutto obejmuje realizację wszystkich zobowiązań Wykonawcy </w:t>
      </w:r>
      <w:r w:rsidRPr="0022517A">
        <w:rPr>
          <w:sz w:val="22"/>
          <w:szCs w:val="22"/>
        </w:rPr>
        <w:t>opisanych w zapytaniu ofertowym wraz z załącznikami. Zapoznałem/łam się z zakresem obowiązków zawartym w treści wzoru umowy, rozumiem jego treść i będę go realizował na warunkach wskazanych we wzorze umowy.</w:t>
      </w:r>
    </w:p>
    <w:p w14:paraId="7D50515E" w14:textId="77777777" w:rsidR="00DC1618" w:rsidRPr="0022517A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22517A">
        <w:rPr>
          <w:color w:val="000000"/>
          <w:sz w:val="22"/>
          <w:szCs w:val="22"/>
        </w:rPr>
        <w:t>Oświadczam, że zapoznałem/łam się z zapytaniem ofertowym wraz z załącznikami</w:t>
      </w:r>
      <w:r w:rsidRPr="0022517A">
        <w:rPr>
          <w:sz w:val="22"/>
          <w:szCs w:val="22"/>
        </w:rPr>
        <w:t xml:space="preserve"> i </w:t>
      </w:r>
      <w:r w:rsidR="00524BCA" w:rsidRPr="0022517A">
        <w:rPr>
          <w:sz w:val="22"/>
          <w:szCs w:val="22"/>
          <w:shd w:val="clear" w:color="auto" w:fill="FFFFFF"/>
        </w:rPr>
        <w:t>akceptuję ich treść</w:t>
      </w:r>
      <w:r w:rsidRPr="0022517A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22517A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22517A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22517A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3C133475" w:rsidR="00DC1618" w:rsidRPr="0022517A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22517A">
        <w:rPr>
          <w:bCs/>
          <w:sz w:val="22"/>
          <w:szCs w:val="22"/>
          <w:shd w:val="clear" w:color="auto" w:fill="FFFFFF"/>
        </w:rPr>
        <w:t>Jako Wykonawca zobowiązuję się</w:t>
      </w:r>
      <w:r w:rsidRPr="0022517A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22517A">
        <w:rPr>
          <w:sz w:val="22"/>
          <w:szCs w:val="22"/>
          <w:shd w:val="clear" w:color="auto" w:fill="FFFFFF"/>
        </w:rPr>
        <w:t>kt</w:t>
      </w:r>
      <w:r w:rsidR="00524BCA" w:rsidRPr="0022517A">
        <w:rPr>
          <w:sz w:val="22"/>
          <w:szCs w:val="22"/>
          <w:shd w:val="clear" w:color="auto" w:fill="FFFFFF"/>
        </w:rPr>
        <w:t xml:space="preserve">órej zwór stanowi </w:t>
      </w:r>
      <w:r w:rsidR="00524BCA" w:rsidRPr="00D7302D">
        <w:rPr>
          <w:b/>
          <w:bCs/>
          <w:sz w:val="22"/>
          <w:szCs w:val="22"/>
          <w:shd w:val="clear" w:color="auto" w:fill="FFFFFF"/>
        </w:rPr>
        <w:t xml:space="preserve">załącznik nr </w:t>
      </w:r>
      <w:r w:rsidR="002770F6" w:rsidRPr="00D7302D">
        <w:rPr>
          <w:b/>
          <w:bCs/>
          <w:sz w:val="22"/>
          <w:szCs w:val="22"/>
          <w:shd w:val="clear" w:color="auto" w:fill="FFFFFF"/>
        </w:rPr>
        <w:t xml:space="preserve">5 </w:t>
      </w:r>
      <w:r w:rsidR="00775667" w:rsidRPr="00D7302D">
        <w:rPr>
          <w:b/>
          <w:bCs/>
          <w:sz w:val="22"/>
          <w:szCs w:val="22"/>
          <w:shd w:val="clear" w:color="auto" w:fill="FFFFFF"/>
        </w:rPr>
        <w:t>do Zaproszenia</w:t>
      </w:r>
      <w:r w:rsidR="00775667" w:rsidRPr="0022517A">
        <w:rPr>
          <w:sz w:val="22"/>
          <w:szCs w:val="22"/>
          <w:shd w:val="clear" w:color="auto" w:fill="FFFFFF"/>
        </w:rPr>
        <w:t xml:space="preserve">, </w:t>
      </w:r>
      <w:r w:rsidRPr="0022517A">
        <w:rPr>
          <w:sz w:val="22"/>
          <w:szCs w:val="22"/>
          <w:shd w:val="clear" w:color="auto" w:fill="FFFFFF"/>
        </w:rPr>
        <w:t>uzupełnionej o dane wskazane w ofercie</w:t>
      </w:r>
      <w:r w:rsidR="00775667" w:rsidRPr="0022517A">
        <w:rPr>
          <w:sz w:val="22"/>
          <w:szCs w:val="22"/>
          <w:shd w:val="clear" w:color="auto" w:fill="FFFFFF"/>
        </w:rPr>
        <w:t>,</w:t>
      </w:r>
      <w:r w:rsidRPr="0022517A">
        <w:rPr>
          <w:sz w:val="22"/>
          <w:szCs w:val="22"/>
          <w:shd w:val="clear" w:color="auto" w:fill="FFFFFF"/>
        </w:rPr>
        <w:t xml:space="preserve"> w miejscu i terminie wyznaczonym przez </w:t>
      </w:r>
      <w:r w:rsidR="00D7302D">
        <w:rPr>
          <w:sz w:val="22"/>
          <w:szCs w:val="22"/>
          <w:shd w:val="clear" w:color="auto" w:fill="FFFFFF"/>
        </w:rPr>
        <w:t>Zamawiajacego</w:t>
      </w:r>
      <w:r w:rsidRPr="0022517A">
        <w:rPr>
          <w:sz w:val="22"/>
          <w:szCs w:val="22"/>
          <w:shd w:val="clear" w:color="auto" w:fill="FFFFFF"/>
        </w:rPr>
        <w:t>.</w:t>
      </w:r>
    </w:p>
    <w:p w14:paraId="11D4EDA7" w14:textId="77777777" w:rsidR="00DC1618" w:rsidRPr="00B36FF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B36FF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14:paraId="30ADE6B4" w14:textId="77777777" w:rsidR="00DC1618" w:rsidRPr="0022517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r w:rsidRPr="00B36FF7">
        <w:rPr>
          <w:rFonts w:ascii="Times New Roman" w:hAnsi="Times New Roman"/>
          <w:i/>
          <w:iCs/>
          <w:lang w:eastAsia="ar-SA"/>
        </w:rPr>
        <w:t>(jeśli mechanizm płatności podzielonej nie dotyczy Wykonawcy/składanej o</w:t>
      </w:r>
      <w:r w:rsidR="00BD0840" w:rsidRPr="00B36FF7">
        <w:rPr>
          <w:rFonts w:ascii="Times New Roman" w:hAnsi="Times New Roman"/>
          <w:i/>
          <w:iCs/>
          <w:lang w:eastAsia="ar-SA"/>
        </w:rPr>
        <w:t xml:space="preserve">ferty treść należy usunąć przez </w:t>
      </w:r>
      <w:r w:rsidRPr="00B36FF7">
        <w:rPr>
          <w:rFonts w:ascii="Times New Roman" w:hAnsi="Times New Roman"/>
          <w:i/>
          <w:iCs/>
          <w:lang w:eastAsia="ar-SA"/>
        </w:rPr>
        <w:t>przekreślenie)</w:t>
      </w:r>
    </w:p>
    <w:p w14:paraId="1A78425D" w14:textId="77777777" w:rsidR="00BD0840" w:rsidRPr="0022517A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22517A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Znając treść art. 297 §1 Kodeksu Karnego</w:t>
      </w:r>
      <w:r w:rsidR="00775667" w:rsidRPr="0022517A">
        <w:rPr>
          <w:sz w:val="22"/>
          <w:szCs w:val="22"/>
        </w:rPr>
        <w:t>:</w:t>
      </w:r>
      <w:r w:rsidRPr="0022517A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6D4083F" w14:textId="6C8039F0" w:rsidR="00151AF0" w:rsidRPr="0022517A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Zobowiązuję się do przestrzegania i stosowania się do przepisów Ustawy o ochronie danych osobowych z dnia 10 maja 2018r (</w:t>
      </w:r>
      <w:r w:rsidR="001B708A" w:rsidRPr="0022517A">
        <w:rPr>
          <w:sz w:val="22"/>
          <w:szCs w:val="22"/>
        </w:rPr>
        <w:t xml:space="preserve">t.j. </w:t>
      </w:r>
      <w:r w:rsidRPr="0022517A">
        <w:rPr>
          <w:sz w:val="22"/>
          <w:szCs w:val="22"/>
        </w:rPr>
        <w:t xml:space="preserve">Dz. U. </w:t>
      </w:r>
      <w:r w:rsidR="001B708A" w:rsidRPr="0022517A">
        <w:rPr>
          <w:sz w:val="22"/>
          <w:szCs w:val="22"/>
        </w:rPr>
        <w:t>z 2019 r.</w:t>
      </w:r>
      <w:r w:rsidRPr="0022517A">
        <w:rPr>
          <w:sz w:val="22"/>
          <w:szCs w:val="22"/>
        </w:rPr>
        <w:t xml:space="preserve">poz. </w:t>
      </w:r>
      <w:r w:rsidR="001B708A" w:rsidRPr="0022517A">
        <w:rPr>
          <w:sz w:val="22"/>
          <w:szCs w:val="22"/>
        </w:rPr>
        <w:t>1781</w:t>
      </w:r>
      <w:r w:rsidRPr="0022517A">
        <w:rPr>
          <w:sz w:val="22"/>
          <w:szCs w:val="22"/>
        </w:rPr>
        <w:t xml:space="preserve">) </w:t>
      </w:r>
    </w:p>
    <w:p w14:paraId="7F4D2636" w14:textId="77777777" w:rsidR="00DC1618" w:rsidRPr="0022517A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22517A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22517A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22517A">
        <w:rPr>
          <w:rFonts w:ascii="Times New Roman" w:hAnsi="Times New Roman"/>
        </w:rPr>
        <w:t xml:space="preserve"> nie </w:t>
      </w:r>
      <w:r w:rsidRPr="0022517A">
        <w:rPr>
          <w:rFonts w:ascii="Times New Roman" w:hAnsi="Times New Roman"/>
          <w:i/>
          <w:iCs/>
        </w:rPr>
        <w:t>składa (usunięcie treści oświadczenia np. przez jego wykreślenie)).</w:t>
      </w:r>
    </w:p>
    <w:p w14:paraId="0304A532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</w:p>
    <w:p w14:paraId="041F9DA8" w14:textId="77777777" w:rsidR="00555124" w:rsidRPr="0022517A" w:rsidRDefault="00555124" w:rsidP="00555124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</w:t>
      </w:r>
    </w:p>
    <w:p w14:paraId="4BEFEA55" w14:textId="77777777" w:rsidR="00555124" w:rsidRPr="0022517A" w:rsidRDefault="00555124" w:rsidP="00555124">
      <w:pPr>
        <w:tabs>
          <w:tab w:val="center" w:pos="6480"/>
        </w:tabs>
        <w:autoSpaceDE w:val="0"/>
        <w:spacing w:after="0"/>
        <w:rPr>
          <w:rFonts w:ascii="Times New Roman" w:hAnsi="Times New Roman"/>
        </w:rPr>
      </w:pPr>
      <w:r w:rsidRPr="0022517A">
        <w:rPr>
          <w:rFonts w:ascii="Times New Roman" w:hAnsi="Times New Roman"/>
        </w:rPr>
        <w:tab/>
      </w:r>
      <w:r w:rsidRPr="0022517A">
        <w:rPr>
          <w:rFonts w:ascii="Times New Roman" w:hAnsi="Times New Roman"/>
          <w:i/>
          <w:iCs/>
        </w:rPr>
        <w:t>(data i podpis Wykonawcy lub osoby upoważnionej</w:t>
      </w:r>
    </w:p>
    <w:p w14:paraId="4DFD907A" w14:textId="77777777" w:rsidR="00555124" w:rsidRPr="0022517A" w:rsidRDefault="00555124" w:rsidP="00555124">
      <w:pPr>
        <w:tabs>
          <w:tab w:val="center" w:pos="6480"/>
        </w:tabs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ab/>
        <w:t>do składania oświadczeń woli w imieniu Wykonawcy)</w:t>
      </w:r>
    </w:p>
    <w:p w14:paraId="1D1CC883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</w:p>
    <w:p w14:paraId="17091734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</w:p>
    <w:p w14:paraId="560178BA" w14:textId="4C5BF8CA" w:rsidR="00555124" w:rsidRPr="0022517A" w:rsidRDefault="00555124" w:rsidP="0055512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u w:val="single"/>
        </w:rPr>
      </w:pPr>
      <w:r w:rsidRPr="0022517A">
        <w:rPr>
          <w:rFonts w:ascii="Times New Roman" w:hAnsi="Times New Roman"/>
          <w:b/>
          <w:bCs/>
          <w:u w:val="single"/>
        </w:rPr>
        <w:t>OFERTA – CZĘŚĆ SZCZEGÓŁOWA</w:t>
      </w:r>
    </w:p>
    <w:p w14:paraId="2D6CC928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</w:rPr>
      </w:pPr>
    </w:p>
    <w:p w14:paraId="6B7FCAD5" w14:textId="0D81642F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aps/>
          <w:color w:val="000000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Ubezpieczenie </w:t>
      </w:r>
      <w:r w:rsidR="00E72EFC" w:rsidRPr="00E72EFC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pojazdu Renault Master  o nr rej. SK6722S, który stanowi własność Akademii Wychowania Fizycznego im. Jerzego Kukuczki w Katowicach</w:t>
      </w:r>
      <w:r w:rsidRPr="0022517A">
        <w:rPr>
          <w:rFonts w:ascii="Times New Roman" w:eastAsia="Times New Roman" w:hAnsi="Times New Roman"/>
          <w:b/>
          <w:bCs/>
          <w:caps/>
          <w:color w:val="000000"/>
          <w:lang w:eastAsia="pl-PL"/>
        </w:rPr>
        <w:t>:</w:t>
      </w:r>
    </w:p>
    <w:p w14:paraId="20952ECA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bookmarkStart w:id="2" w:name="_Hlk507752650"/>
    </w:p>
    <w:p w14:paraId="1630B3F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14:paraId="657476CC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3" w:name="_Hlk17453175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I:</w:t>
      </w:r>
    </w:p>
    <w:p w14:paraId="3FFE642C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WARUNKI OFERTY:</w:t>
      </w:r>
    </w:p>
    <w:bookmarkEnd w:id="3"/>
    <w:p w14:paraId="1D55D3B0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00A6C967" w14:textId="2E19FFBE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Warunki mające zastosowanie do </w:t>
      </w:r>
      <w:r w:rsidR="00361363"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u</w:t>
      </w:r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mowy</w:t>
      </w:r>
      <w:r w:rsidR="00361363"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ubezpieczenia</w:t>
      </w:r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w zakresie:</w:t>
      </w:r>
    </w:p>
    <w:p w14:paraId="19892C51" w14:textId="0E73B35B" w:rsidR="00555124" w:rsidRPr="0022517A" w:rsidRDefault="00E72EFC" w:rsidP="00555124">
      <w:pPr>
        <w:numPr>
          <w:ilvl w:val="0"/>
          <w:numId w:val="16"/>
        </w:numPr>
        <w:suppressAutoHyphens w:val="0"/>
        <w:autoSpaceDN/>
        <w:spacing w:after="200" w:line="276" w:lineRule="auto"/>
        <w:ind w:left="357" w:hanging="357"/>
        <w:contextualSpacing/>
        <w:jc w:val="both"/>
        <w:textAlignment w:val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Obowiązkowe u</w:t>
      </w:r>
      <w:r w:rsidR="00555124" w:rsidRPr="0022517A">
        <w:rPr>
          <w:rFonts w:ascii="Times New Roman" w:hAnsi="Times New Roman"/>
          <w:lang w:eastAsia="pl-PL"/>
        </w:rPr>
        <w:t xml:space="preserve">bezpieczenie </w:t>
      </w:r>
      <w:r w:rsidRPr="00E72EFC">
        <w:rPr>
          <w:rFonts w:ascii="Times New Roman" w:hAnsi="Times New Roman"/>
          <w:lang w:eastAsia="pl-PL"/>
        </w:rPr>
        <w:t>odpowiedzialności cywilnej posiadaczy pojazdów mechanicznych za szkody powstałe w związku z ruchem tych pojazdów</w:t>
      </w:r>
      <w:r w:rsidR="00555124" w:rsidRPr="0022517A">
        <w:rPr>
          <w:rFonts w:ascii="Times New Roman" w:hAnsi="Times New Roman"/>
          <w:bCs/>
          <w:lang w:eastAsia="pl-PL"/>
        </w:rPr>
        <w:t>;</w:t>
      </w:r>
    </w:p>
    <w:p w14:paraId="3E75E63C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>Ogólne/Szczególne Warunki Ubezpieczenia*</w:t>
      </w:r>
    </w:p>
    <w:p w14:paraId="4C0E63BA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 xml:space="preserve">  ……………………………………………………………………………………………</w:t>
      </w:r>
    </w:p>
    <w:p w14:paraId="5F14A325" w14:textId="1B9EC991" w:rsidR="00555124" w:rsidRPr="0022517A" w:rsidRDefault="00555124" w:rsidP="00555124">
      <w:pPr>
        <w:numPr>
          <w:ilvl w:val="0"/>
          <w:numId w:val="16"/>
        </w:numPr>
        <w:suppressAutoHyphens w:val="0"/>
        <w:autoSpaceDN/>
        <w:spacing w:after="200" w:line="276" w:lineRule="auto"/>
        <w:ind w:left="357" w:hanging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 xml:space="preserve">Ubezpieczenie </w:t>
      </w:r>
      <w:r w:rsidR="00E72EFC" w:rsidRPr="00E72EFC">
        <w:rPr>
          <w:rFonts w:ascii="Times New Roman" w:hAnsi="Times New Roman"/>
          <w:bCs/>
          <w:lang w:eastAsia="pl-PL"/>
        </w:rPr>
        <w:t>autocasco wraz z ryzykiem kradzieży</w:t>
      </w:r>
      <w:r w:rsidRPr="0022517A">
        <w:rPr>
          <w:rFonts w:ascii="Times New Roman" w:hAnsi="Times New Roman"/>
          <w:bCs/>
          <w:lang w:eastAsia="pl-PL"/>
        </w:rPr>
        <w:t>;</w:t>
      </w:r>
    </w:p>
    <w:p w14:paraId="35C3B4B5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bookmarkStart w:id="4" w:name="_Hlk149653265"/>
      <w:r w:rsidRPr="0022517A">
        <w:rPr>
          <w:rFonts w:ascii="Times New Roman" w:hAnsi="Times New Roman"/>
          <w:bCs/>
          <w:lang w:eastAsia="pl-PL"/>
        </w:rPr>
        <w:lastRenderedPageBreak/>
        <w:t>Ogólne/Szczególne Warunki Ubezpieczenia*</w:t>
      </w:r>
    </w:p>
    <w:bookmarkEnd w:id="4"/>
    <w:p w14:paraId="2FF85DAB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 xml:space="preserve">  ……………………………………………………………………………………………</w:t>
      </w:r>
    </w:p>
    <w:p w14:paraId="179DAB1C" w14:textId="1350DEB0" w:rsidR="00555124" w:rsidRDefault="00555124" w:rsidP="00E72EFC">
      <w:pPr>
        <w:numPr>
          <w:ilvl w:val="0"/>
          <w:numId w:val="16"/>
        </w:numPr>
        <w:suppressAutoHyphens w:val="0"/>
        <w:autoSpaceDN/>
        <w:spacing w:after="200" w:line="276" w:lineRule="auto"/>
        <w:ind w:left="357" w:hanging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bookmarkStart w:id="5" w:name="_Hlk147241425"/>
      <w:r w:rsidRPr="0022517A">
        <w:rPr>
          <w:rFonts w:ascii="Times New Roman" w:hAnsi="Times New Roman"/>
          <w:bCs/>
          <w:lang w:eastAsia="pl-PL"/>
        </w:rPr>
        <w:t xml:space="preserve">Ubezpieczenie </w:t>
      </w:r>
      <w:bookmarkEnd w:id="5"/>
      <w:r w:rsidR="00E72EFC" w:rsidRPr="00E72EFC">
        <w:rPr>
          <w:rFonts w:ascii="Times New Roman" w:hAnsi="Times New Roman"/>
          <w:bCs/>
          <w:lang w:eastAsia="pl-PL"/>
        </w:rPr>
        <w:t xml:space="preserve">następstw nieszczęśliwych wypadków kierowców i pasażerów </w:t>
      </w:r>
    </w:p>
    <w:p w14:paraId="6D0BB624" w14:textId="5B7ADBD8" w:rsidR="00E72EFC" w:rsidRDefault="00E72EFC" w:rsidP="00E72EFC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E72EFC">
        <w:rPr>
          <w:rFonts w:ascii="Times New Roman" w:hAnsi="Times New Roman"/>
          <w:bCs/>
          <w:lang w:eastAsia="pl-PL"/>
        </w:rPr>
        <w:t>Ogólne/Szczególne Warunki Ubezpieczenia*</w:t>
      </w:r>
    </w:p>
    <w:p w14:paraId="63498824" w14:textId="585EE6F2" w:rsidR="00E72EFC" w:rsidRDefault="00E72EFC" w:rsidP="00E72EFC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E72EFC">
        <w:rPr>
          <w:rFonts w:ascii="Times New Roman" w:hAnsi="Times New Roman"/>
          <w:bCs/>
          <w:lang w:eastAsia="pl-PL"/>
        </w:rPr>
        <w:t>……………………………………………………………………………………………...</w:t>
      </w:r>
    </w:p>
    <w:p w14:paraId="23982EF7" w14:textId="4A98A884" w:rsidR="00E72EFC" w:rsidRDefault="00E72EFC" w:rsidP="00E72EFC">
      <w:pPr>
        <w:numPr>
          <w:ilvl w:val="0"/>
          <w:numId w:val="16"/>
        </w:numPr>
        <w:suppressAutoHyphens w:val="0"/>
        <w:autoSpaceDN/>
        <w:spacing w:after="200" w:line="276" w:lineRule="auto"/>
        <w:ind w:left="357" w:hanging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Ubezpieczenia </w:t>
      </w:r>
      <w:r w:rsidRPr="00E72EFC">
        <w:rPr>
          <w:rFonts w:ascii="Times New Roman" w:hAnsi="Times New Roman"/>
          <w:bCs/>
          <w:lang w:eastAsia="pl-PL"/>
        </w:rPr>
        <w:t>assistance</w:t>
      </w:r>
    </w:p>
    <w:p w14:paraId="51959768" w14:textId="0A412FA6" w:rsidR="00E72EFC" w:rsidRPr="0022517A" w:rsidRDefault="00E72EFC" w:rsidP="00E72EFC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E72EFC">
        <w:rPr>
          <w:rFonts w:ascii="Times New Roman" w:hAnsi="Times New Roman"/>
          <w:bCs/>
          <w:lang w:eastAsia="pl-PL"/>
        </w:rPr>
        <w:t>Ogólne/Szczególne Warunki Ubezpieczenia*</w:t>
      </w:r>
    </w:p>
    <w:p w14:paraId="16BA1FC6" w14:textId="77777777" w:rsidR="00555124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>……………………………………………………………………………………………...</w:t>
      </w:r>
      <w:bookmarkStart w:id="6" w:name="_Hlk123561967"/>
    </w:p>
    <w:p w14:paraId="5C091A21" w14:textId="77777777" w:rsidR="00E72EFC" w:rsidRPr="0022517A" w:rsidRDefault="00E72EFC" w:rsidP="00E72EFC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</w:p>
    <w:bookmarkEnd w:id="6"/>
    <w:p w14:paraId="28BC7DA2" w14:textId="34F6C2A1" w:rsidR="00555124" w:rsidRPr="00B36FF7" w:rsidRDefault="00555124" w:rsidP="00555124">
      <w:pPr>
        <w:tabs>
          <w:tab w:val="num" w:pos="1440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i/>
          <w:iCs/>
          <w:color w:val="000000"/>
          <w:lang w:eastAsia="pl-PL"/>
        </w:rPr>
        <w:t xml:space="preserve">       *Podać rodzaj warunków ubezpieczenia, datę uchwalenia lub wejścia w życie oraz numer (jeżeli nadano), a także inne dane indywidualizujące.</w:t>
      </w:r>
    </w:p>
    <w:p w14:paraId="622C6C51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444FAB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7" w:name="_Hlk17453202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II:</w:t>
      </w:r>
    </w:p>
    <w:p w14:paraId="20B130B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CENA OFERTY:</w:t>
      </w:r>
    </w:p>
    <w:bookmarkEnd w:id="7"/>
    <w:p w14:paraId="48A66493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326D268E" w14:textId="2955CD53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2517A">
        <w:rPr>
          <w:rFonts w:ascii="Times New Roman" w:hAnsi="Times New Roman"/>
          <w:lang w:eastAsia="pl-PL"/>
        </w:rPr>
        <w:t>Składka łączna (suma poszczególnych składek wskazanych w poniższ</w:t>
      </w:r>
      <w:r w:rsidR="00784DF9">
        <w:rPr>
          <w:rFonts w:ascii="Times New Roman" w:hAnsi="Times New Roman"/>
          <w:lang w:eastAsia="pl-PL"/>
        </w:rPr>
        <w:t>ej</w:t>
      </w:r>
      <w:r w:rsidRPr="0022517A">
        <w:rPr>
          <w:rFonts w:ascii="Times New Roman" w:hAnsi="Times New Roman"/>
          <w:lang w:eastAsia="pl-PL"/>
        </w:rPr>
        <w:t xml:space="preserve"> tabel</w:t>
      </w:r>
      <w:r w:rsidR="00784DF9">
        <w:rPr>
          <w:rFonts w:ascii="Times New Roman" w:hAnsi="Times New Roman"/>
          <w:lang w:eastAsia="pl-PL"/>
        </w:rPr>
        <w:t>i</w:t>
      </w:r>
      <w:r w:rsidRPr="0022517A">
        <w:rPr>
          <w:rFonts w:ascii="Times New Roman" w:hAnsi="Times New Roman"/>
          <w:lang w:eastAsia="pl-PL"/>
        </w:rPr>
        <w:t xml:space="preserve"> w Sekcji III za ubezpieczeni</w:t>
      </w:r>
      <w:r w:rsidR="00784DF9">
        <w:rPr>
          <w:rFonts w:ascii="Times New Roman" w:hAnsi="Times New Roman"/>
          <w:lang w:eastAsia="pl-PL"/>
        </w:rPr>
        <w:t>e</w:t>
      </w:r>
      <w:r w:rsidRPr="0022517A">
        <w:rPr>
          <w:rFonts w:ascii="Times New Roman" w:hAnsi="Times New Roman"/>
          <w:lang w:eastAsia="pl-PL"/>
        </w:rPr>
        <w:t xml:space="preserve"> </w:t>
      </w:r>
      <w:r w:rsidR="00784DF9" w:rsidRPr="00784DF9">
        <w:rPr>
          <w:rFonts w:ascii="Times New Roman" w:hAnsi="Times New Roman"/>
          <w:lang w:eastAsia="pl-PL"/>
        </w:rPr>
        <w:t>odpowiedzialności cywilnej posiadaczy pojazdów mechanicznych za szkody powstałe w związku z ruchem tych pojazdów</w:t>
      </w:r>
      <w:r w:rsidR="00784DF9">
        <w:rPr>
          <w:rFonts w:ascii="Times New Roman" w:hAnsi="Times New Roman"/>
          <w:lang w:eastAsia="pl-PL"/>
        </w:rPr>
        <w:t xml:space="preserve">, ubezpieczenie </w:t>
      </w:r>
      <w:r w:rsidR="00784DF9" w:rsidRPr="00784DF9">
        <w:rPr>
          <w:rFonts w:ascii="Times New Roman" w:hAnsi="Times New Roman"/>
          <w:bCs/>
          <w:lang w:eastAsia="pl-PL"/>
        </w:rPr>
        <w:t>autocasco wraz z ryzykiem kradzieży</w:t>
      </w:r>
      <w:r w:rsidR="00784DF9">
        <w:rPr>
          <w:rFonts w:ascii="Times New Roman" w:hAnsi="Times New Roman"/>
          <w:bCs/>
          <w:lang w:eastAsia="pl-PL"/>
        </w:rPr>
        <w:t xml:space="preserve">, ubezpieczenie </w:t>
      </w:r>
      <w:r w:rsidRPr="0022517A">
        <w:rPr>
          <w:rFonts w:ascii="Times New Roman" w:hAnsi="Times New Roman"/>
          <w:lang w:eastAsia="pl-PL"/>
        </w:rPr>
        <w:t xml:space="preserve"> </w:t>
      </w:r>
      <w:r w:rsidR="00784DF9" w:rsidRPr="00784DF9">
        <w:rPr>
          <w:rFonts w:ascii="Times New Roman" w:hAnsi="Times New Roman"/>
          <w:bCs/>
          <w:lang w:eastAsia="pl-PL"/>
        </w:rPr>
        <w:t>następstw nieszczęśliwych wypadków kierowców i pasażerów</w:t>
      </w:r>
      <w:r w:rsidRPr="0022517A">
        <w:rPr>
          <w:rFonts w:ascii="Times New Roman" w:hAnsi="Times New Roman"/>
          <w:lang w:eastAsia="pl-PL"/>
        </w:rPr>
        <w:t>,</w:t>
      </w:r>
      <w:r w:rsidR="00784DF9">
        <w:rPr>
          <w:rFonts w:ascii="Times New Roman" w:hAnsi="Times New Roman"/>
          <w:lang w:eastAsia="pl-PL"/>
        </w:rPr>
        <w:t xml:space="preserve"> </w:t>
      </w:r>
      <w:r w:rsidR="00361363" w:rsidRPr="0022517A">
        <w:rPr>
          <w:rFonts w:ascii="Times New Roman" w:hAnsi="Times New Roman"/>
          <w:bCs/>
          <w:lang w:eastAsia="pl-PL"/>
        </w:rPr>
        <w:t>u</w:t>
      </w:r>
      <w:r w:rsidRPr="0022517A">
        <w:rPr>
          <w:rFonts w:ascii="Times New Roman" w:hAnsi="Times New Roman"/>
          <w:bCs/>
          <w:lang w:eastAsia="pl-PL"/>
        </w:rPr>
        <w:t xml:space="preserve">bezpieczenie </w:t>
      </w:r>
      <w:r w:rsidR="00784DF9" w:rsidRPr="00784DF9">
        <w:rPr>
          <w:rFonts w:ascii="Times New Roman" w:hAnsi="Times New Roman"/>
          <w:bCs/>
          <w:lang w:eastAsia="pl-PL"/>
        </w:rPr>
        <w:t>assistance</w:t>
      </w:r>
      <w:r w:rsidR="00784DF9">
        <w:rPr>
          <w:rFonts w:ascii="Times New Roman" w:hAnsi="Times New Roman"/>
          <w:bCs/>
          <w:lang w:eastAsia="pl-PL"/>
        </w:rPr>
        <w:t>)</w:t>
      </w:r>
      <w:r w:rsidRPr="0022517A">
        <w:rPr>
          <w:rFonts w:ascii="Times New Roman" w:hAnsi="Times New Roman"/>
          <w:lang w:eastAsia="pl-PL"/>
        </w:rPr>
        <w:t xml:space="preserve"> w okresie ubezpieczenia, wynosi:</w:t>
      </w:r>
    </w:p>
    <w:p w14:paraId="206CF68C" w14:textId="77777777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bookmarkStart w:id="8" w:name="_Hlk56164799"/>
      <w:r w:rsidRPr="0022517A">
        <w:rPr>
          <w:rFonts w:ascii="Times New Roman" w:hAnsi="Times New Roman"/>
          <w:lang w:eastAsia="pl-PL"/>
        </w:rPr>
        <w:t>…………………………zł…………gr</w:t>
      </w:r>
    </w:p>
    <w:p w14:paraId="0F3B0DFD" w14:textId="77777777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2517A">
        <w:rPr>
          <w:rFonts w:ascii="Times New Roman" w:hAnsi="Times New Roman"/>
          <w:lang w:eastAsia="pl-PL"/>
        </w:rPr>
        <w:t>słownie: ……………………………………………………złotych, 00/100groszy</w:t>
      </w:r>
    </w:p>
    <w:p w14:paraId="29127D07" w14:textId="77777777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bookmarkStart w:id="9" w:name="_Hlk17450666"/>
      <w:bookmarkEnd w:id="8"/>
    </w:p>
    <w:bookmarkEnd w:id="2"/>
    <w:bookmarkEnd w:id="9"/>
    <w:p w14:paraId="45534890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2713A00B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III:</w:t>
      </w:r>
    </w:p>
    <w:p w14:paraId="36EF96C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SKŁADKI I STAWKI:</w:t>
      </w:r>
    </w:p>
    <w:p w14:paraId="2077D611" w14:textId="41659D2B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color w:val="000000"/>
          <w:lang w:eastAsia="pl-PL"/>
        </w:rPr>
        <w:t>Sumy ubezpieczenia</w:t>
      </w:r>
      <w:r w:rsidR="00361363" w:rsidRPr="0022517A">
        <w:rPr>
          <w:rFonts w:ascii="Times New Roman" w:eastAsia="Times New Roman" w:hAnsi="Times New Roman"/>
          <w:bCs/>
          <w:color w:val="000000"/>
          <w:lang w:eastAsia="pl-PL"/>
        </w:rPr>
        <w:t xml:space="preserve"> (gwarancyjna)</w:t>
      </w:r>
      <w:r w:rsidRPr="0022517A">
        <w:rPr>
          <w:rFonts w:ascii="Times New Roman" w:eastAsia="Times New Roman" w:hAnsi="Times New Roman"/>
          <w:bCs/>
          <w:color w:val="000000"/>
          <w:lang w:eastAsia="pl-PL"/>
        </w:rPr>
        <w:t>, stawka, składka za poszczególne przedmioty ubezpieczenia, które uwzględniają limity odpowiedzialności w 12-miesięcznym okresie ubezpieczenia, ujęte w Załączniku nr 2 do Zaproszenia.</w:t>
      </w:r>
    </w:p>
    <w:p w14:paraId="305BFD21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40AA23F" w14:textId="1927F22C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1. </w:t>
      </w:r>
      <w:r w:rsidR="00D7302D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U</w:t>
      </w: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bezpieczenie mienia od wszystkich ryzyk:</w:t>
      </w:r>
    </w:p>
    <w:p w14:paraId="36FF1AC3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tbl>
      <w:tblPr>
        <w:tblW w:w="8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2449"/>
        <w:gridCol w:w="1822"/>
        <w:gridCol w:w="2612"/>
      </w:tblGrid>
      <w:tr w:rsidR="00555124" w:rsidRPr="0022517A" w14:paraId="6ECE7844" w14:textId="77777777" w:rsidTr="00784DF9">
        <w:trPr>
          <w:trHeight w:val="946"/>
        </w:trPr>
        <w:tc>
          <w:tcPr>
            <w:tcW w:w="1867" w:type="dxa"/>
            <w:shd w:val="pct15" w:color="auto" w:fill="auto"/>
            <w:vAlign w:val="center"/>
          </w:tcPr>
          <w:p w14:paraId="73B27671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bookmarkStart w:id="10" w:name="_Hlk17450739"/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ubezpieczenia</w:t>
            </w:r>
          </w:p>
        </w:tc>
        <w:tc>
          <w:tcPr>
            <w:tcW w:w="2449" w:type="dxa"/>
            <w:shd w:val="pct15" w:color="auto" w:fill="auto"/>
            <w:vAlign w:val="center"/>
          </w:tcPr>
          <w:p w14:paraId="2076B175" w14:textId="427978DE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 ubezpieczenia</w:t>
            </w:r>
            <w:r w:rsidR="00784DF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/ gwarancyjna </w:t>
            </w: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(limity w 12-miesięcznym okresie ubezpieczenia) w zł</w:t>
            </w:r>
          </w:p>
        </w:tc>
        <w:tc>
          <w:tcPr>
            <w:tcW w:w="1822" w:type="dxa"/>
            <w:shd w:val="pct15" w:color="auto" w:fill="auto"/>
            <w:vAlign w:val="center"/>
          </w:tcPr>
          <w:p w14:paraId="04829845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Stawka*</w:t>
            </w:r>
          </w:p>
          <w:p w14:paraId="21183C7A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(%)</w:t>
            </w:r>
          </w:p>
        </w:tc>
        <w:tc>
          <w:tcPr>
            <w:tcW w:w="2612" w:type="dxa"/>
            <w:shd w:val="pct15" w:color="auto" w:fill="auto"/>
            <w:vAlign w:val="center"/>
          </w:tcPr>
          <w:p w14:paraId="7012886E" w14:textId="77777777" w:rsidR="00784DF9" w:rsidRDefault="00784DF9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3455FC25" w14:textId="5BB2A93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Składka na 12 miesięcy</w:t>
            </w:r>
          </w:p>
          <w:p w14:paraId="336EE9DE" w14:textId="1E90CEB0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10EBFE4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DE46A4A" w14:textId="20BE7E8D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41BB0" w:rsidRPr="0022517A" w14:paraId="62C72E73" w14:textId="77777777" w:rsidTr="00784DF9">
        <w:trPr>
          <w:trHeight w:val="132"/>
        </w:trPr>
        <w:tc>
          <w:tcPr>
            <w:tcW w:w="1867" w:type="dxa"/>
            <w:shd w:val="clear" w:color="auto" w:fill="auto"/>
            <w:vAlign w:val="center"/>
          </w:tcPr>
          <w:p w14:paraId="01E8AB63" w14:textId="5EFDECFF" w:rsidR="00E41BB0" w:rsidRPr="0022517A" w:rsidRDefault="00784DF9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 xml:space="preserve">Obowiązkowe </w:t>
            </w:r>
            <w:r w:rsidRPr="00784DF9">
              <w:rPr>
                <w:rFonts w:ascii="Times New Roman" w:hAnsi="Times New Roman"/>
              </w:rPr>
              <w:t>ubezpieczenie odpowiedzialności cywilnej posiadaczy pojazdów mechanicznych za szkody powstałe w związku z ruchem tych pojazdów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603B0FB" w14:textId="41553976" w:rsidR="00E41BB0" w:rsidRPr="0022517A" w:rsidRDefault="00784DF9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 xml:space="preserve">Zgodnie z ustawą o </w:t>
            </w:r>
            <w:r w:rsidRPr="00784DF9">
              <w:rPr>
                <w:rFonts w:ascii="Times New Roman" w:hAnsi="Times New Roman"/>
              </w:rPr>
              <w:t>z dnia 22 maja 2003 r. o ubezpieczeniach obowiązkowych, Ubezpieczeniowym Funduszu Gwarancyjnym i Polskim Biurze Ubezpieczycieli Komunikacyjnych</w:t>
            </w:r>
          </w:p>
        </w:tc>
        <w:tc>
          <w:tcPr>
            <w:tcW w:w="1822" w:type="dxa"/>
            <w:vAlign w:val="center"/>
          </w:tcPr>
          <w:p w14:paraId="66A979FB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14:paraId="7C68FD37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1363DAD2" w14:textId="77777777" w:rsidTr="00784DF9">
        <w:trPr>
          <w:trHeight w:val="132"/>
        </w:trPr>
        <w:tc>
          <w:tcPr>
            <w:tcW w:w="1867" w:type="dxa"/>
            <w:shd w:val="clear" w:color="auto" w:fill="auto"/>
            <w:vAlign w:val="center"/>
          </w:tcPr>
          <w:p w14:paraId="0E4DDB34" w14:textId="05ADA477" w:rsidR="00E41BB0" w:rsidRPr="0022517A" w:rsidRDefault="00784DF9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84DF9">
              <w:rPr>
                <w:rFonts w:ascii="Times New Roman" w:hAnsi="Times New Roman"/>
              </w:rPr>
              <w:t xml:space="preserve">ubezpieczenie </w:t>
            </w:r>
            <w:r w:rsidRPr="00784DF9">
              <w:rPr>
                <w:rFonts w:ascii="Times New Roman" w:hAnsi="Times New Roman"/>
                <w:bCs/>
              </w:rPr>
              <w:t>autocasco wraz z ryzykiem kradzieży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BDF232B" w14:textId="71C0E108" w:rsidR="00E41BB0" w:rsidRPr="0022517A" w:rsidRDefault="00784DF9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33 300 zł</w:t>
            </w:r>
          </w:p>
        </w:tc>
        <w:tc>
          <w:tcPr>
            <w:tcW w:w="1822" w:type="dxa"/>
            <w:vAlign w:val="center"/>
          </w:tcPr>
          <w:p w14:paraId="1A551B30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14:paraId="10331972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75FE2D2D" w14:textId="77777777" w:rsidTr="00784DF9">
        <w:trPr>
          <w:trHeight w:val="132"/>
        </w:trPr>
        <w:tc>
          <w:tcPr>
            <w:tcW w:w="1867" w:type="dxa"/>
            <w:shd w:val="clear" w:color="auto" w:fill="auto"/>
            <w:vAlign w:val="center"/>
          </w:tcPr>
          <w:p w14:paraId="78CE6ACD" w14:textId="66C1AB45" w:rsidR="00E41BB0" w:rsidRPr="0022517A" w:rsidRDefault="00784DF9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84DF9">
              <w:rPr>
                <w:rFonts w:ascii="Times New Roman" w:hAnsi="Times New Roman"/>
                <w:bCs/>
              </w:rPr>
              <w:lastRenderedPageBreak/>
              <w:t xml:space="preserve">ubezpieczenie </w:t>
            </w:r>
            <w:r w:rsidRPr="00784DF9">
              <w:rPr>
                <w:rFonts w:ascii="Times New Roman" w:hAnsi="Times New Roman"/>
              </w:rPr>
              <w:t xml:space="preserve"> </w:t>
            </w:r>
            <w:r w:rsidRPr="00784DF9">
              <w:rPr>
                <w:rFonts w:ascii="Times New Roman" w:hAnsi="Times New Roman"/>
                <w:bCs/>
              </w:rPr>
              <w:t>następstw nieszczęśliwych wypadków kierowców i pasażerów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1E42360" w14:textId="237C90C3" w:rsidR="00E41BB0" w:rsidRPr="0022517A" w:rsidRDefault="00784DF9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10 000 zł</w:t>
            </w:r>
          </w:p>
        </w:tc>
        <w:tc>
          <w:tcPr>
            <w:tcW w:w="1822" w:type="dxa"/>
            <w:vAlign w:val="center"/>
          </w:tcPr>
          <w:p w14:paraId="482DD8BD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14:paraId="445B19EB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4FEC2933" w14:textId="77777777" w:rsidTr="00784DF9">
        <w:trPr>
          <w:trHeight w:val="132"/>
        </w:trPr>
        <w:tc>
          <w:tcPr>
            <w:tcW w:w="1867" w:type="dxa"/>
            <w:shd w:val="clear" w:color="auto" w:fill="auto"/>
            <w:vAlign w:val="center"/>
          </w:tcPr>
          <w:p w14:paraId="33180B43" w14:textId="7080722D" w:rsidR="00E41BB0" w:rsidRPr="0022517A" w:rsidRDefault="00784DF9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84DF9">
              <w:rPr>
                <w:rFonts w:ascii="Times New Roman" w:hAnsi="Times New Roman"/>
                <w:bCs/>
              </w:rPr>
              <w:t>ubezpieczenie assistance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C74E32E" w14:textId="283579A7" w:rsidR="00E41BB0" w:rsidRPr="0022517A" w:rsidRDefault="00784DF9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Zgodnie z OPZ i OWU</w:t>
            </w:r>
          </w:p>
        </w:tc>
        <w:tc>
          <w:tcPr>
            <w:tcW w:w="1822" w:type="dxa"/>
            <w:vAlign w:val="center"/>
          </w:tcPr>
          <w:p w14:paraId="6B3C2D61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14:paraId="3CDB9B93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4FBB0A6C" w14:textId="1E23B52F" w:rsidR="00555124" w:rsidRPr="00D7302D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iCs/>
          <w:color w:val="000000"/>
          <w:u w:val="single"/>
          <w:lang w:eastAsia="pl-PL"/>
        </w:rPr>
      </w:pPr>
      <w:bookmarkStart w:id="11" w:name="_Hlk17450989"/>
      <w:bookmarkEnd w:id="10"/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*</w:t>
      </w:r>
      <w:r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Uśredniona stawka ubezpieczeniowa powinna uwzględniać wszelkie klauzule dodatkowe, limity odpowiedzialności w okresie rozliczeniowym (ubezpieczenia) oraz postanowienia określone w Załączniku nr 2 do Zaproszenia</w:t>
      </w:r>
      <w:r w:rsidRPr="00D7302D">
        <w:rPr>
          <w:rFonts w:ascii="Times New Roman" w:eastAsia="Times New Roman" w:hAnsi="Times New Roman"/>
          <w:bCs/>
          <w:i/>
          <w:iCs/>
          <w:color w:val="000000"/>
          <w:lang w:eastAsia="pl-PL"/>
        </w:rPr>
        <w:t>.</w:t>
      </w:r>
    </w:p>
    <w:p w14:paraId="0CA0B1F0" w14:textId="77777777" w:rsidR="00D7302D" w:rsidRPr="0022517A" w:rsidRDefault="00D7302D" w:rsidP="0099635B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bookmarkStart w:id="12" w:name="_Hlk123562509"/>
      <w:bookmarkEnd w:id="11"/>
    </w:p>
    <w:bookmarkEnd w:id="12"/>
    <w:p w14:paraId="15284341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44A8C7F0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13" w:name="_Hlk17453345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IV</w:t>
      </w:r>
    </w:p>
    <w:p w14:paraId="1A0B2C4A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TERMINY PŁATNOŚCI SKŁADKI:</w:t>
      </w:r>
    </w:p>
    <w:p w14:paraId="39AECE27" w14:textId="0BDD07F7" w:rsidR="00555124" w:rsidRPr="0022517A" w:rsidRDefault="00555124" w:rsidP="00555124">
      <w:p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2517A">
        <w:rPr>
          <w:rFonts w:ascii="Times New Roman" w:hAnsi="Times New Roman"/>
          <w:lang w:eastAsia="pl-PL"/>
        </w:rPr>
        <w:t xml:space="preserve">Składka płata w </w:t>
      </w:r>
      <w:r w:rsidR="0099635B" w:rsidRPr="0022517A">
        <w:rPr>
          <w:rFonts w:ascii="Times New Roman" w:hAnsi="Times New Roman"/>
          <w:lang w:eastAsia="pl-PL"/>
        </w:rPr>
        <w:t>czterech</w:t>
      </w:r>
      <w:r w:rsidRPr="0022517A">
        <w:rPr>
          <w:rFonts w:ascii="Times New Roman" w:hAnsi="Times New Roman"/>
          <w:lang w:eastAsia="pl-PL"/>
        </w:rPr>
        <w:t xml:space="preserve"> ratach</w:t>
      </w:r>
      <w:r w:rsidR="0099635B" w:rsidRPr="0022517A">
        <w:rPr>
          <w:rFonts w:ascii="Times New Roman" w:hAnsi="Times New Roman"/>
          <w:lang w:eastAsia="pl-PL"/>
        </w:rPr>
        <w:t xml:space="preserve"> (bez zwyżki w składce)</w:t>
      </w:r>
      <w:r w:rsidRPr="0022517A">
        <w:rPr>
          <w:rFonts w:ascii="Times New Roman" w:hAnsi="Times New Roman"/>
          <w:lang w:eastAsia="pl-PL"/>
        </w:rPr>
        <w:t>. Pierwsza rata składki płatna w terminie 14 dni od daty wystawienia  dokumentu ubezpieczenia.</w:t>
      </w:r>
    </w:p>
    <w:bookmarkEnd w:id="13"/>
    <w:p w14:paraId="02277BA6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u w:val="single"/>
          <w:lang w:eastAsia="pl-PL"/>
        </w:rPr>
      </w:pPr>
    </w:p>
    <w:p w14:paraId="3FBF3BBD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14" w:name="_Hlk17453365"/>
      <w:bookmarkStart w:id="15" w:name="_Hlk507753889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V</w:t>
      </w:r>
    </w:p>
    <w:p w14:paraId="2663907D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KRYTERIA FAKULTATYWNE:  </w:t>
      </w:r>
    </w:p>
    <w:p w14:paraId="54AAD92F" w14:textId="635B927F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Opis sposobu dokonywania akceptacji i oceny warunków fakultatywnych został wskazany w postanowieniach pkt </w:t>
      </w:r>
      <w:r w:rsidR="00B44124"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VII Zaproszenia</w:t>
      </w: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.</w:t>
      </w:r>
    </w:p>
    <w:p w14:paraId="395ACEBE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AC07B9" w:rsidRPr="00AC07B9" w14:paraId="44A2E349" w14:textId="77777777" w:rsidTr="00CF357C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07798A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 w:type="page"/>
            </w:r>
            <w:r w:rsidRPr="00AC07B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CE4753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930ABB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0F57AB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Wybór *</w:t>
            </w:r>
          </w:p>
        </w:tc>
      </w:tr>
      <w:tr w:rsidR="00AC07B9" w:rsidRPr="00AC07B9" w14:paraId="60274521" w14:textId="77777777" w:rsidTr="00CF357C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7F63448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7B4087B1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ubezpieczenia Assistance</w:t>
            </w:r>
          </w:p>
          <w:p w14:paraId="75A293D3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Podniesienie limitu dla holowania (dotyczy również holowania po awarii pojazdu) do 1.000 km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90DEFAC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26B09A96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AC07B9" w:rsidRPr="00AC07B9" w14:paraId="15C04F32" w14:textId="77777777" w:rsidTr="00CF357C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93FE9E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9BE85D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07B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Brak włączenia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E0005" w14:textId="3502D0F2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70C37730" w14:textId="77777777" w:rsidR="00AC07B9" w:rsidRPr="00AC07B9" w:rsidRDefault="00AC07B9" w:rsidP="00AC07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</w:tbl>
    <w:p w14:paraId="31E5FE8D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F633885" w14:textId="4B26532B" w:rsidR="00555124" w:rsidRPr="0022517A" w:rsidRDefault="00555124" w:rsidP="00555124">
      <w:pPr>
        <w:suppressAutoHyphens w:val="0"/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pl-PL"/>
        </w:rPr>
        <w:t>*</w:t>
      </w:r>
      <w:r w:rsidRPr="0022517A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Wykonawca jest zobowiązany postawić w polu wyboru znak [X] w kratce przy tej wersji, którą oferuje (punktowaną lub niepunktowaną) </w:t>
      </w:r>
      <w:r w:rsidRPr="0022517A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pl-PL"/>
        </w:rPr>
        <w:t xml:space="preserve">Wykonawca winien zaznaczyć tylko jedną pozycję dla </w:t>
      </w:r>
      <w:r w:rsidR="00AC07B9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pl-PL"/>
        </w:rPr>
        <w:t>w/w</w:t>
      </w:r>
      <w:r w:rsidRPr="0022517A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pl-PL"/>
        </w:rPr>
        <w:t xml:space="preserve"> wariantu.</w:t>
      </w:r>
    </w:p>
    <w:bookmarkEnd w:id="14"/>
    <w:bookmarkEnd w:id="15"/>
    <w:p w14:paraId="27F41D71" w14:textId="77777777" w:rsidR="00555124" w:rsidRPr="0022517A" w:rsidRDefault="00555124" w:rsidP="00555124">
      <w:pPr>
        <w:suppressAutoHyphens w:val="0"/>
        <w:autoSpaceDE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29F56E13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14:paraId="478CA40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14:paraId="02D9173F" w14:textId="550780AB" w:rsidR="00DC1618" w:rsidRPr="0022517A" w:rsidRDefault="00DC1618" w:rsidP="0099635B">
      <w:pPr>
        <w:pStyle w:val="Tekstpodstawowy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Załącznikami do niniejszej oferty są:</w:t>
      </w:r>
    </w:p>
    <w:p w14:paraId="5D5D79D1" w14:textId="77777777" w:rsidR="00DC1618" w:rsidRPr="0022517A" w:rsidRDefault="00DC1618" w:rsidP="00DC1618">
      <w:pPr>
        <w:pStyle w:val="Tekstpodstawowy"/>
        <w:rPr>
          <w:i/>
          <w:iCs/>
          <w:sz w:val="22"/>
          <w:szCs w:val="22"/>
        </w:rPr>
      </w:pPr>
      <w:r w:rsidRPr="0022517A">
        <w:rPr>
          <w:i/>
          <w:iCs/>
          <w:sz w:val="22"/>
          <w:szCs w:val="22"/>
        </w:rPr>
        <w:t>(wymienić wszystkie załączniki)</w:t>
      </w:r>
    </w:p>
    <w:p w14:paraId="66172E07" w14:textId="77777777" w:rsidR="00DC1618" w:rsidRPr="0022517A" w:rsidRDefault="00DC1618" w:rsidP="00DC1618">
      <w:pPr>
        <w:autoSpaceDE w:val="0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22517A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Pr="0022517A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22517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22517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Pr="0022517A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Pr="0022517A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22517A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22517A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</w:t>
      </w:r>
    </w:p>
    <w:p w14:paraId="5BB08744" w14:textId="77777777" w:rsidR="00DC1618" w:rsidRPr="0022517A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</w:rPr>
      </w:pPr>
      <w:r w:rsidRPr="0022517A">
        <w:rPr>
          <w:rFonts w:ascii="Times New Roman" w:hAnsi="Times New Roman"/>
        </w:rPr>
        <w:tab/>
      </w:r>
      <w:r w:rsidRPr="0022517A">
        <w:rPr>
          <w:rFonts w:ascii="Times New Roman" w:hAnsi="Times New Roman"/>
          <w:i/>
          <w:iCs/>
        </w:rPr>
        <w:t>(data i podpis Wykonawcy lub osoby upoważnionej</w:t>
      </w:r>
    </w:p>
    <w:p w14:paraId="1E4211B9" w14:textId="77777777" w:rsidR="00920978" w:rsidRPr="0022517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ab/>
        <w:t>do składania oświ</w:t>
      </w:r>
      <w:r w:rsidR="00524BCA" w:rsidRPr="0022517A">
        <w:rPr>
          <w:rFonts w:ascii="Times New Roman" w:hAnsi="Times New Roman"/>
          <w:i/>
          <w:iCs/>
        </w:rPr>
        <w:t>adczeń woli w imieniu Wykonawcy)</w:t>
      </w:r>
    </w:p>
    <w:sectPr w:rsidR="00920978" w:rsidRPr="0022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7768B" w14:textId="77777777" w:rsidR="004B5DA9" w:rsidRDefault="004B5DA9" w:rsidP="00555124">
      <w:pPr>
        <w:spacing w:after="0"/>
      </w:pPr>
      <w:r>
        <w:separator/>
      </w:r>
    </w:p>
  </w:endnote>
  <w:endnote w:type="continuationSeparator" w:id="0">
    <w:p w14:paraId="5D86F977" w14:textId="77777777" w:rsidR="004B5DA9" w:rsidRDefault="004B5DA9" w:rsidP="00555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F88B7" w14:textId="77777777" w:rsidR="004B5DA9" w:rsidRDefault="004B5DA9" w:rsidP="00555124">
      <w:pPr>
        <w:spacing w:after="0"/>
      </w:pPr>
      <w:r>
        <w:separator/>
      </w:r>
    </w:p>
  </w:footnote>
  <w:footnote w:type="continuationSeparator" w:id="0">
    <w:p w14:paraId="18A5BC50" w14:textId="77777777" w:rsidR="004B5DA9" w:rsidRDefault="004B5DA9" w:rsidP="005551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2495F"/>
    <w:multiLevelType w:val="hybridMultilevel"/>
    <w:tmpl w:val="3086F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6B99"/>
    <w:multiLevelType w:val="hybridMultilevel"/>
    <w:tmpl w:val="0B9A6546"/>
    <w:lvl w:ilvl="0" w:tplc="BB10E9A6">
      <w:start w:val="1"/>
      <w:numFmt w:val="decimal"/>
      <w:lvlText w:val="%1."/>
      <w:lvlJc w:val="left"/>
      <w:pPr>
        <w:ind w:left="12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972"/>
    <w:multiLevelType w:val="multilevel"/>
    <w:tmpl w:val="35AC6B8C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2" w15:restartNumberingAfterBreak="0">
    <w:nsid w:val="6F2357E4"/>
    <w:multiLevelType w:val="hybridMultilevel"/>
    <w:tmpl w:val="FBF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46CE1"/>
    <w:rsid w:val="00074BAD"/>
    <w:rsid w:val="000B6A1F"/>
    <w:rsid w:val="000D06C9"/>
    <w:rsid w:val="00151AF0"/>
    <w:rsid w:val="001643FD"/>
    <w:rsid w:val="001B353F"/>
    <w:rsid w:val="001B708A"/>
    <w:rsid w:val="001C7F52"/>
    <w:rsid w:val="001D688C"/>
    <w:rsid w:val="001E15A9"/>
    <w:rsid w:val="002047FD"/>
    <w:rsid w:val="00223305"/>
    <w:rsid w:val="0022517A"/>
    <w:rsid w:val="00265DB8"/>
    <w:rsid w:val="002711F7"/>
    <w:rsid w:val="002770F6"/>
    <w:rsid w:val="00292E48"/>
    <w:rsid w:val="002B35F0"/>
    <w:rsid w:val="002B5F99"/>
    <w:rsid w:val="0031376D"/>
    <w:rsid w:val="00333235"/>
    <w:rsid w:val="003369BC"/>
    <w:rsid w:val="00361363"/>
    <w:rsid w:val="003A604A"/>
    <w:rsid w:val="003A712B"/>
    <w:rsid w:val="003B7A66"/>
    <w:rsid w:val="003D1C5D"/>
    <w:rsid w:val="003D24B3"/>
    <w:rsid w:val="0042487B"/>
    <w:rsid w:val="00462CA9"/>
    <w:rsid w:val="00493F6A"/>
    <w:rsid w:val="004B14F2"/>
    <w:rsid w:val="004B26C2"/>
    <w:rsid w:val="004B5DA9"/>
    <w:rsid w:val="004B5EB2"/>
    <w:rsid w:val="004B6B65"/>
    <w:rsid w:val="00515C77"/>
    <w:rsid w:val="00516487"/>
    <w:rsid w:val="00516586"/>
    <w:rsid w:val="005231C6"/>
    <w:rsid w:val="00524BCA"/>
    <w:rsid w:val="005260F4"/>
    <w:rsid w:val="005364EF"/>
    <w:rsid w:val="00537C5A"/>
    <w:rsid w:val="005428E1"/>
    <w:rsid w:val="00555124"/>
    <w:rsid w:val="005833DD"/>
    <w:rsid w:val="00671127"/>
    <w:rsid w:val="006E209C"/>
    <w:rsid w:val="0073365B"/>
    <w:rsid w:val="00736767"/>
    <w:rsid w:val="00775667"/>
    <w:rsid w:val="00784DF9"/>
    <w:rsid w:val="0079789E"/>
    <w:rsid w:val="007A7C4D"/>
    <w:rsid w:val="007F7B4C"/>
    <w:rsid w:val="008326D0"/>
    <w:rsid w:val="008978F0"/>
    <w:rsid w:val="009102A7"/>
    <w:rsid w:val="00920978"/>
    <w:rsid w:val="009377D2"/>
    <w:rsid w:val="00960226"/>
    <w:rsid w:val="0099635B"/>
    <w:rsid w:val="009A34BD"/>
    <w:rsid w:val="00A10DDF"/>
    <w:rsid w:val="00A11AFD"/>
    <w:rsid w:val="00A462E0"/>
    <w:rsid w:val="00AA1EC1"/>
    <w:rsid w:val="00AC07B9"/>
    <w:rsid w:val="00AF059C"/>
    <w:rsid w:val="00AF202D"/>
    <w:rsid w:val="00AF49FA"/>
    <w:rsid w:val="00B17DA5"/>
    <w:rsid w:val="00B20CE6"/>
    <w:rsid w:val="00B36FF7"/>
    <w:rsid w:val="00B44124"/>
    <w:rsid w:val="00B46B3D"/>
    <w:rsid w:val="00BB3EA1"/>
    <w:rsid w:val="00BD0840"/>
    <w:rsid w:val="00BE13E8"/>
    <w:rsid w:val="00BF2C7B"/>
    <w:rsid w:val="00C82D1C"/>
    <w:rsid w:val="00CC6412"/>
    <w:rsid w:val="00CD6B27"/>
    <w:rsid w:val="00D03250"/>
    <w:rsid w:val="00D11F28"/>
    <w:rsid w:val="00D33FC6"/>
    <w:rsid w:val="00D7302D"/>
    <w:rsid w:val="00D90480"/>
    <w:rsid w:val="00DC1618"/>
    <w:rsid w:val="00E27803"/>
    <w:rsid w:val="00E41BB0"/>
    <w:rsid w:val="00E702AD"/>
    <w:rsid w:val="00E72EFC"/>
    <w:rsid w:val="00E75B6A"/>
    <w:rsid w:val="00EA5A8D"/>
    <w:rsid w:val="00EB1114"/>
    <w:rsid w:val="00EC46CB"/>
    <w:rsid w:val="00F07511"/>
    <w:rsid w:val="00F34CF9"/>
    <w:rsid w:val="00F9066D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7C4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0751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24"/>
    <w:pPr>
      <w:suppressAutoHyphens w:val="0"/>
      <w:autoSpaceDN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5512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Konto Microsoft</cp:lastModifiedBy>
  <cp:revision>16</cp:revision>
  <dcterms:created xsi:type="dcterms:W3CDTF">2023-10-03T13:25:00Z</dcterms:created>
  <dcterms:modified xsi:type="dcterms:W3CDTF">2023-11-02T10:32:00Z</dcterms:modified>
</cp:coreProperties>
</file>