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B919EF0" w14:textId="04B4BB96" w:rsidR="00C60751" w:rsidRPr="00C60751" w:rsidRDefault="00C60751" w:rsidP="00C60751">
      <w:pPr>
        <w:spacing w:line="240" w:lineRule="auto"/>
        <w:jc w:val="right"/>
        <w:rPr>
          <w:rFonts w:ascii="Times New Roman" w:hAnsi="Times New Roman" w:cs="Times New Roman"/>
          <w:b/>
          <w:color w:val="000000" w:themeColor="text1"/>
          <w:sz w:val="23"/>
          <w:szCs w:val="23"/>
        </w:rPr>
      </w:pPr>
      <w:r w:rsidRPr="00C60751">
        <w:rPr>
          <w:rFonts w:ascii="Times New Roman" w:hAnsi="Times New Roman" w:cs="Times New Roman"/>
          <w:b/>
          <w:color w:val="000000" w:themeColor="text1"/>
          <w:sz w:val="23"/>
          <w:szCs w:val="23"/>
        </w:rPr>
        <w:t xml:space="preserve">Załącznik nr </w:t>
      </w:r>
      <w:r w:rsidR="009A58A6">
        <w:rPr>
          <w:rFonts w:ascii="Times New Roman" w:hAnsi="Times New Roman" w:cs="Times New Roman"/>
          <w:b/>
          <w:color w:val="000000" w:themeColor="text1"/>
          <w:sz w:val="23"/>
          <w:szCs w:val="23"/>
        </w:rPr>
        <w:t>2</w:t>
      </w:r>
      <w:r w:rsidR="009A58A6" w:rsidRPr="00C60751">
        <w:rPr>
          <w:rFonts w:ascii="Times New Roman" w:hAnsi="Times New Roman" w:cs="Times New Roman"/>
          <w:b/>
          <w:color w:val="000000" w:themeColor="text1"/>
          <w:sz w:val="23"/>
          <w:szCs w:val="23"/>
        </w:rPr>
        <w:t xml:space="preserve"> </w:t>
      </w:r>
      <w:r w:rsidRPr="00C60751">
        <w:rPr>
          <w:rFonts w:ascii="Times New Roman" w:hAnsi="Times New Roman" w:cs="Times New Roman"/>
          <w:b/>
          <w:color w:val="000000" w:themeColor="text1"/>
          <w:sz w:val="23"/>
          <w:szCs w:val="23"/>
        </w:rPr>
        <w:t>do Zaproszenia do składania ofert</w:t>
      </w:r>
    </w:p>
    <w:p w14:paraId="29E0D332" w14:textId="705F3200" w:rsidR="00C60751" w:rsidRPr="00C60751" w:rsidRDefault="00C60751" w:rsidP="009B47E4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3"/>
          <w:szCs w:val="23"/>
        </w:rPr>
      </w:pPr>
    </w:p>
    <w:p w14:paraId="2F6B69FB" w14:textId="689710D1" w:rsidR="00AD2990" w:rsidRPr="00C60751" w:rsidRDefault="004B2A87" w:rsidP="009B47E4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3"/>
          <w:szCs w:val="23"/>
        </w:rPr>
      </w:pPr>
      <w:r w:rsidRPr="00C60751">
        <w:rPr>
          <w:rFonts w:ascii="Times New Roman" w:hAnsi="Times New Roman" w:cs="Times New Roman"/>
          <w:b/>
          <w:color w:val="000000" w:themeColor="text1"/>
          <w:sz w:val="23"/>
          <w:szCs w:val="23"/>
        </w:rPr>
        <w:t>OPIS PRZEDMIOTU ZAMÓWIENIA</w:t>
      </w:r>
    </w:p>
    <w:p w14:paraId="298BDC2A" w14:textId="12F7905A" w:rsidR="009A58A6" w:rsidRDefault="009A58A6" w:rsidP="00D539E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Jednorazowa </w:t>
      </w:r>
      <w:r w:rsidR="00E3152E">
        <w:rPr>
          <w:rFonts w:ascii="Times New Roman" w:hAnsi="Times New Roman"/>
          <w:b/>
          <w:sz w:val="23"/>
          <w:szCs w:val="23"/>
        </w:rPr>
        <w:t>dostawa sprzętu dydaktycznego do Akademii Wychowania Fizycznego im. Jerzego Kukuczki w Katowicach – 16 części</w:t>
      </w:r>
      <w:r w:rsidR="00E3152E" w:rsidDel="00E3152E">
        <w:rPr>
          <w:rFonts w:ascii="Times New Roman" w:hAnsi="Times New Roman"/>
          <w:b/>
          <w:sz w:val="24"/>
          <w:szCs w:val="24"/>
        </w:rPr>
        <w:t xml:space="preserve"> </w:t>
      </w:r>
    </w:p>
    <w:p w14:paraId="2B474D2C" w14:textId="77777777" w:rsidR="00E3152E" w:rsidRDefault="00E3152E" w:rsidP="00D539E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E4E95BB" w14:textId="77777777" w:rsidR="006443CF" w:rsidRPr="002C1588" w:rsidRDefault="006443CF" w:rsidP="006443CF">
      <w:pPr>
        <w:spacing w:after="0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pl-PL"/>
        </w:rPr>
      </w:pPr>
      <w:r w:rsidRPr="002C1588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pl-PL"/>
        </w:rPr>
        <w:t>Przedmiotem zamówienia jest:</w:t>
      </w:r>
    </w:p>
    <w:p w14:paraId="489D11E4" w14:textId="77777777" w:rsidR="006443CF" w:rsidRPr="00BB36DB" w:rsidRDefault="006443CF" w:rsidP="006443C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BB36DB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Część 1:</w:t>
      </w:r>
    </w:p>
    <w:p w14:paraId="4CC42561" w14:textId="77777777" w:rsidR="006443CF" w:rsidRPr="002C1588" w:rsidRDefault="006443CF" w:rsidP="006443CF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C158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Klin do masażu kończyn przy obrzękach (drenażu limfatycznego)</w:t>
      </w:r>
      <w:r w:rsidRPr="002C1588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</w:p>
    <w:p w14:paraId="1BDAD401" w14:textId="02A9C341" w:rsidR="006443CF" w:rsidRPr="002C1588" w:rsidRDefault="007C38C4" w:rsidP="006443CF">
      <w:pPr>
        <w:pStyle w:val="Akapitzlist"/>
        <w:numPr>
          <w:ilvl w:val="1"/>
          <w:numId w:val="10"/>
        </w:num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46322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pl-PL"/>
        </w:rPr>
        <w:drawing>
          <wp:anchor distT="0" distB="0" distL="114300" distR="114300" simplePos="0" relativeHeight="251650048" behindDoc="1" locked="0" layoutInCell="1" allowOverlap="1" wp14:anchorId="315CC063" wp14:editId="2DBD8E96">
            <wp:simplePos x="0" y="0"/>
            <wp:positionH relativeFrom="column">
              <wp:posOffset>1919605</wp:posOffset>
            </wp:positionH>
            <wp:positionV relativeFrom="paragraph">
              <wp:posOffset>886460</wp:posOffset>
            </wp:positionV>
            <wp:extent cx="1914525" cy="1348590"/>
            <wp:effectExtent l="0" t="0" r="0" b="4445"/>
            <wp:wrapTight wrapText="bothSides">
              <wp:wrapPolygon edited="0">
                <wp:start x="0" y="0"/>
                <wp:lineTo x="0" y="21366"/>
                <wp:lineTo x="21278" y="21366"/>
                <wp:lineTo x="21278" y="0"/>
                <wp:lineTo x="0" y="0"/>
              </wp:wrapPolygon>
            </wp:wrapTight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98" b="6418"/>
                    <a:stretch/>
                  </pic:blipFill>
                  <pic:spPr bwMode="auto">
                    <a:xfrm>
                      <a:off x="0" y="0"/>
                      <a:ext cx="1914525" cy="13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443CF" w:rsidRPr="00D4632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dla kończyny górnej –</w:t>
      </w:r>
      <w:r w:rsidR="006443CF" w:rsidRPr="002C15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443CF" w:rsidRPr="002C158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 sztuki</w:t>
      </w:r>
      <w:r w:rsidR="006443CF" w:rsidRPr="002C15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o wysokości 28-32 cm, o długości 68-72 cm, </w:t>
      </w:r>
      <w:r w:rsidR="006443CF">
        <w:rPr>
          <w:rFonts w:ascii="Times New Roman" w:hAnsi="Times New Roman" w:cs="Times New Roman"/>
          <w:color w:val="000000" w:themeColor="text1"/>
          <w:sz w:val="24"/>
          <w:szCs w:val="24"/>
        </w:rPr>
        <w:br/>
        <w:t xml:space="preserve">o </w:t>
      </w:r>
      <w:r w:rsidR="006443CF" w:rsidRPr="002C15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szerokości 22-26 cm, wysoko elastyczny, odporny na odkształcenia, wykonany </w:t>
      </w:r>
      <w:r w:rsidR="006443CF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="006443CF" w:rsidRPr="002C1588">
        <w:rPr>
          <w:rFonts w:ascii="Times New Roman" w:hAnsi="Times New Roman" w:cs="Times New Roman"/>
          <w:color w:val="000000" w:themeColor="text1"/>
          <w:sz w:val="24"/>
          <w:szCs w:val="24"/>
        </w:rPr>
        <w:t>z I gatunku pianki poliuretanowej, szycie wykonane z wykorzystaniem wytrzymałych nici poliestrowych, posiadający certyfikacje CE oraz medyczne, preferowany kolory czarny lub granatowy.</w:t>
      </w:r>
    </w:p>
    <w:p w14:paraId="413F1DCC" w14:textId="77777777" w:rsidR="007C38C4" w:rsidRDefault="007C38C4" w:rsidP="006443CF">
      <w:pPr>
        <w:rPr>
          <w:rFonts w:ascii="Times New Roman" w:hAnsi="Times New Roman" w:cs="Times New Roman"/>
          <w:sz w:val="24"/>
          <w:szCs w:val="24"/>
        </w:rPr>
      </w:pPr>
    </w:p>
    <w:p w14:paraId="2D66F699" w14:textId="77777777" w:rsidR="007C38C4" w:rsidRDefault="007C38C4" w:rsidP="006443CF">
      <w:pPr>
        <w:rPr>
          <w:rFonts w:ascii="Times New Roman" w:hAnsi="Times New Roman" w:cs="Times New Roman"/>
          <w:sz w:val="24"/>
          <w:szCs w:val="24"/>
        </w:rPr>
      </w:pPr>
    </w:p>
    <w:p w14:paraId="620F1D1A" w14:textId="77777777" w:rsidR="007C38C4" w:rsidRDefault="007C38C4" w:rsidP="006443CF">
      <w:pPr>
        <w:rPr>
          <w:rFonts w:ascii="Times New Roman" w:hAnsi="Times New Roman" w:cs="Times New Roman"/>
          <w:sz w:val="24"/>
          <w:szCs w:val="24"/>
        </w:rPr>
      </w:pPr>
    </w:p>
    <w:p w14:paraId="78DC6042" w14:textId="77777777" w:rsidR="007C38C4" w:rsidRDefault="007C38C4" w:rsidP="006443CF">
      <w:pPr>
        <w:rPr>
          <w:rFonts w:ascii="Times New Roman" w:hAnsi="Times New Roman" w:cs="Times New Roman"/>
          <w:sz w:val="24"/>
          <w:szCs w:val="24"/>
        </w:rPr>
      </w:pPr>
    </w:p>
    <w:p w14:paraId="1052AFCB" w14:textId="791A5283" w:rsidR="006443CF" w:rsidRPr="002C1588" w:rsidRDefault="00FB339C" w:rsidP="006443CF">
      <w:pPr>
        <w:rPr>
          <w:rFonts w:ascii="Times New Roman" w:hAnsi="Times New Roman" w:cs="Times New Roman"/>
          <w:sz w:val="24"/>
          <w:szCs w:val="24"/>
        </w:rPr>
      </w:pPr>
      <w:r w:rsidRPr="00344650">
        <w:rPr>
          <w:rFonts w:ascii="Times New Roman" w:hAnsi="Times New Roman" w:cs="Times New Roman"/>
          <w:sz w:val="18"/>
          <w:szCs w:val="18"/>
        </w:rPr>
        <w:t>Zdjęcie poglądowe obrazujące przykładowy produkt zamawiany zgodnie z opisem</w:t>
      </w:r>
    </w:p>
    <w:p w14:paraId="5C13CCCF" w14:textId="77777777" w:rsidR="007C38C4" w:rsidRPr="007C38C4" w:rsidRDefault="007C38C4" w:rsidP="007C38C4">
      <w:pPr>
        <w:pStyle w:val="Akapitzlist"/>
        <w:spacing w:after="16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7A4A38DF" w14:textId="12AA9690" w:rsidR="006443CF" w:rsidRDefault="007C38C4" w:rsidP="006443CF">
      <w:pPr>
        <w:pStyle w:val="Akapitzlist"/>
        <w:numPr>
          <w:ilvl w:val="1"/>
          <w:numId w:val="10"/>
        </w:numPr>
        <w:spacing w:after="1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652096" behindDoc="1" locked="0" layoutInCell="1" allowOverlap="1" wp14:anchorId="74F5F63C" wp14:editId="57780826">
            <wp:simplePos x="0" y="0"/>
            <wp:positionH relativeFrom="column">
              <wp:posOffset>1938655</wp:posOffset>
            </wp:positionH>
            <wp:positionV relativeFrom="paragraph">
              <wp:posOffset>1647190</wp:posOffset>
            </wp:positionV>
            <wp:extent cx="1872764" cy="1590675"/>
            <wp:effectExtent l="0" t="0" r="0" b="0"/>
            <wp:wrapTight wrapText="bothSides">
              <wp:wrapPolygon edited="0">
                <wp:start x="0" y="0"/>
                <wp:lineTo x="0" y="21212"/>
                <wp:lineTo x="21314" y="21212"/>
                <wp:lineTo x="21314" y="0"/>
                <wp:lineTo x="0" y="0"/>
              </wp:wrapPolygon>
            </wp:wrapTight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68" t="10851" r="4791" b="10466"/>
                    <a:stretch/>
                  </pic:blipFill>
                  <pic:spPr bwMode="auto">
                    <a:xfrm>
                      <a:off x="0" y="0"/>
                      <a:ext cx="1872764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443CF" w:rsidRPr="00D46322">
        <w:rPr>
          <w:rFonts w:ascii="Times New Roman" w:hAnsi="Times New Roman" w:cs="Times New Roman"/>
          <w:b/>
          <w:sz w:val="24"/>
          <w:szCs w:val="24"/>
        </w:rPr>
        <w:t>dla kończyny dolnej – 2 sztuki</w:t>
      </w:r>
      <w:r w:rsidR="006443CF" w:rsidRPr="002C1588">
        <w:rPr>
          <w:rFonts w:ascii="Times New Roman" w:hAnsi="Times New Roman" w:cs="Times New Roman"/>
          <w:sz w:val="24"/>
          <w:szCs w:val="24"/>
        </w:rPr>
        <w:t xml:space="preserve"> – o wysokości 23-30 cm, o szerokości 50-55 cm, o długości 67-70 cm, posiadające na górnej powierzchni dwa podłużne wgłębienia do stabilizowan</w:t>
      </w:r>
      <w:r w:rsidR="006443CF">
        <w:rPr>
          <w:rFonts w:ascii="Times New Roman" w:hAnsi="Times New Roman" w:cs="Times New Roman"/>
          <w:sz w:val="24"/>
          <w:szCs w:val="24"/>
        </w:rPr>
        <w:t>i</w:t>
      </w:r>
      <w:r w:rsidR="006443CF" w:rsidRPr="002C1588">
        <w:rPr>
          <w:rFonts w:ascii="Times New Roman" w:hAnsi="Times New Roman" w:cs="Times New Roman"/>
          <w:sz w:val="24"/>
          <w:szCs w:val="24"/>
        </w:rPr>
        <w:t xml:space="preserve">a kończyn, pokrowiec wykonany z materiału z powłoką PCV, ognioodporny, odporny </w:t>
      </w:r>
      <w:r w:rsidR="006443CF">
        <w:rPr>
          <w:rFonts w:ascii="Times New Roman" w:hAnsi="Times New Roman" w:cs="Times New Roman"/>
          <w:sz w:val="24"/>
          <w:szCs w:val="24"/>
        </w:rPr>
        <w:br/>
      </w:r>
      <w:r w:rsidR="006443CF" w:rsidRPr="002C1588">
        <w:rPr>
          <w:rFonts w:ascii="Times New Roman" w:hAnsi="Times New Roman" w:cs="Times New Roman"/>
          <w:sz w:val="24"/>
          <w:szCs w:val="24"/>
        </w:rPr>
        <w:t xml:space="preserve">na płyny fizjologiczne (krew, mocz, pot) oraz na alkohol, odporny na UV, odporny </w:t>
      </w:r>
      <w:r w:rsidR="006443CF">
        <w:rPr>
          <w:rFonts w:ascii="Times New Roman" w:hAnsi="Times New Roman" w:cs="Times New Roman"/>
          <w:sz w:val="24"/>
          <w:szCs w:val="24"/>
        </w:rPr>
        <w:br/>
      </w:r>
      <w:r w:rsidR="006443CF" w:rsidRPr="002C1588">
        <w:rPr>
          <w:rFonts w:ascii="Times New Roman" w:hAnsi="Times New Roman" w:cs="Times New Roman"/>
          <w:sz w:val="24"/>
          <w:szCs w:val="24"/>
        </w:rPr>
        <w:t>na zadrapania, olejood</w:t>
      </w:r>
      <w:r w:rsidR="006443CF">
        <w:rPr>
          <w:rFonts w:ascii="Times New Roman" w:hAnsi="Times New Roman" w:cs="Times New Roman"/>
          <w:sz w:val="24"/>
          <w:szCs w:val="24"/>
        </w:rPr>
        <w:t>porny, wypełniony średnio-twardą</w:t>
      </w:r>
      <w:r w:rsidR="006443CF" w:rsidRPr="002C1588">
        <w:rPr>
          <w:rFonts w:ascii="Times New Roman" w:hAnsi="Times New Roman" w:cs="Times New Roman"/>
          <w:sz w:val="24"/>
          <w:szCs w:val="24"/>
        </w:rPr>
        <w:t xml:space="preserve"> pianką poliuretanową </w:t>
      </w:r>
      <w:r w:rsidR="006443CF">
        <w:rPr>
          <w:rFonts w:ascii="Times New Roman" w:hAnsi="Times New Roman" w:cs="Times New Roman"/>
          <w:sz w:val="24"/>
          <w:szCs w:val="24"/>
        </w:rPr>
        <w:br/>
      </w:r>
      <w:r w:rsidR="006443CF" w:rsidRPr="002C1588">
        <w:rPr>
          <w:rFonts w:ascii="Times New Roman" w:hAnsi="Times New Roman" w:cs="Times New Roman"/>
          <w:sz w:val="24"/>
          <w:szCs w:val="24"/>
        </w:rPr>
        <w:t>o podwyższonej odporności na odkształcenia, posiadający certyfikacje CE oraz medyczne, preferowany kolory czarny lub granatowy.</w:t>
      </w:r>
    </w:p>
    <w:p w14:paraId="0C74AA31" w14:textId="71EC55F5" w:rsidR="006443CF" w:rsidRPr="00D6341A" w:rsidRDefault="006443CF" w:rsidP="006443CF"/>
    <w:p w14:paraId="39AAAB48" w14:textId="77777777" w:rsidR="007C38C4" w:rsidRDefault="007C38C4" w:rsidP="006443CF">
      <w:pPr>
        <w:rPr>
          <w:rFonts w:ascii="Times New Roman" w:hAnsi="Times New Roman" w:cs="Times New Roman"/>
          <w:sz w:val="18"/>
          <w:szCs w:val="18"/>
        </w:rPr>
      </w:pPr>
    </w:p>
    <w:p w14:paraId="6379C039" w14:textId="77777777" w:rsidR="007C38C4" w:rsidRDefault="007C38C4" w:rsidP="006443CF">
      <w:pPr>
        <w:rPr>
          <w:rFonts w:ascii="Times New Roman" w:hAnsi="Times New Roman" w:cs="Times New Roman"/>
          <w:sz w:val="18"/>
          <w:szCs w:val="18"/>
        </w:rPr>
      </w:pPr>
    </w:p>
    <w:p w14:paraId="50D02718" w14:textId="77777777" w:rsidR="007C38C4" w:rsidRDefault="007C38C4" w:rsidP="006443CF">
      <w:pPr>
        <w:rPr>
          <w:rFonts w:ascii="Times New Roman" w:hAnsi="Times New Roman" w:cs="Times New Roman"/>
          <w:sz w:val="18"/>
          <w:szCs w:val="18"/>
        </w:rPr>
      </w:pPr>
    </w:p>
    <w:p w14:paraId="5C789C22" w14:textId="77777777" w:rsidR="007C38C4" w:rsidRDefault="007C38C4" w:rsidP="006443CF">
      <w:pPr>
        <w:rPr>
          <w:rFonts w:ascii="Times New Roman" w:hAnsi="Times New Roman" w:cs="Times New Roman"/>
          <w:sz w:val="18"/>
          <w:szCs w:val="18"/>
        </w:rPr>
      </w:pPr>
    </w:p>
    <w:p w14:paraId="32DD7332" w14:textId="77777777" w:rsidR="007C38C4" w:rsidRDefault="007C38C4" w:rsidP="006443CF">
      <w:pPr>
        <w:rPr>
          <w:rFonts w:ascii="Times New Roman" w:hAnsi="Times New Roman" w:cs="Times New Roman"/>
          <w:sz w:val="18"/>
          <w:szCs w:val="18"/>
        </w:rPr>
      </w:pPr>
    </w:p>
    <w:p w14:paraId="72B1D1EB" w14:textId="01DC63B4" w:rsidR="006443CF" w:rsidRDefault="00FB339C" w:rsidP="006443CF">
      <w:r w:rsidRPr="00344650">
        <w:rPr>
          <w:rFonts w:ascii="Times New Roman" w:hAnsi="Times New Roman" w:cs="Times New Roman"/>
          <w:sz w:val="18"/>
          <w:szCs w:val="18"/>
        </w:rPr>
        <w:t>Zdjęcie poglądowe obrazujące przykładowy produkt zamawiany zgodnie z opisem</w:t>
      </w:r>
    </w:p>
    <w:p w14:paraId="5EE34DC1" w14:textId="77777777" w:rsidR="006443CF" w:rsidRDefault="006443CF" w:rsidP="006443C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B7B2D">
        <w:rPr>
          <w:rFonts w:ascii="Times New Roman" w:hAnsi="Times New Roman" w:cs="Times New Roman"/>
          <w:b/>
          <w:sz w:val="24"/>
          <w:szCs w:val="24"/>
        </w:rPr>
        <w:t xml:space="preserve">Część 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2B7B2D">
        <w:rPr>
          <w:rFonts w:ascii="Times New Roman" w:hAnsi="Times New Roman" w:cs="Times New Roman"/>
          <w:b/>
          <w:sz w:val="24"/>
          <w:szCs w:val="24"/>
        </w:rPr>
        <w:t>:</w:t>
      </w:r>
    </w:p>
    <w:p w14:paraId="512ACE76" w14:textId="67CAECE7" w:rsidR="006443CF" w:rsidRDefault="006443CF" w:rsidP="006443C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Taśma</w:t>
      </w:r>
      <w:r w:rsidRPr="00200457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do flossingu</w:t>
      </w:r>
      <w:r w:rsidRPr="00200457">
        <w:rPr>
          <w:rFonts w:ascii="Times New Roman" w:hAnsi="Times New Roman" w:cs="Times New Roman"/>
          <w:b/>
          <w:sz w:val="24"/>
          <w:szCs w:val="24"/>
        </w:rPr>
        <w:t xml:space="preserve"> – 5 sztuk –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taśma typu Floss Band, </w:t>
      </w:r>
      <w:r w:rsidRPr="00200457">
        <w:rPr>
          <w:rFonts w:ascii="Times New Roman" w:hAnsi="Times New Roman" w:cs="Times New Roman"/>
          <w:sz w:val="24"/>
          <w:szCs w:val="24"/>
        </w:rPr>
        <w:t>o szerokości 5 cm, o d</w:t>
      </w:r>
      <w:r>
        <w:rPr>
          <w:rFonts w:ascii="Times New Roman" w:hAnsi="Times New Roman" w:cs="Times New Roman"/>
          <w:sz w:val="24"/>
          <w:szCs w:val="24"/>
        </w:rPr>
        <w:t xml:space="preserve">ługości 3,5 m, o grubości 1mm, </w:t>
      </w:r>
      <w:r w:rsidRPr="00200457">
        <w:rPr>
          <w:rFonts w:ascii="Times New Roman" w:hAnsi="Times New Roman" w:cs="Times New Roman"/>
          <w:sz w:val="24"/>
          <w:szCs w:val="24"/>
        </w:rPr>
        <w:t>o średnim op</w:t>
      </w:r>
      <w:r>
        <w:rPr>
          <w:rFonts w:ascii="Times New Roman" w:hAnsi="Times New Roman" w:cs="Times New Roman"/>
          <w:sz w:val="24"/>
          <w:szCs w:val="24"/>
        </w:rPr>
        <w:t>orze (kolor niebieski), wykonana</w:t>
      </w:r>
      <w:r w:rsidRPr="00200457">
        <w:rPr>
          <w:rFonts w:ascii="Times New Roman" w:hAnsi="Times New Roman" w:cs="Times New Roman"/>
          <w:sz w:val="24"/>
          <w:szCs w:val="24"/>
        </w:rPr>
        <w:t xml:space="preserve"> z lateksu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23F6D8A" w14:textId="6EEF4EBB" w:rsidR="006443CF" w:rsidRDefault="007C38C4" w:rsidP="006443C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55168" behindDoc="1" locked="0" layoutInCell="1" allowOverlap="1" wp14:anchorId="74991363" wp14:editId="7F128DDB">
            <wp:simplePos x="0" y="0"/>
            <wp:positionH relativeFrom="column">
              <wp:posOffset>1681480</wp:posOffset>
            </wp:positionH>
            <wp:positionV relativeFrom="paragraph">
              <wp:posOffset>13335</wp:posOffset>
            </wp:positionV>
            <wp:extent cx="2402205" cy="1590675"/>
            <wp:effectExtent l="0" t="0" r="0" b="9525"/>
            <wp:wrapTight wrapText="bothSides">
              <wp:wrapPolygon edited="0">
                <wp:start x="0" y="0"/>
                <wp:lineTo x="0" y="21471"/>
                <wp:lineTo x="21412" y="21471"/>
                <wp:lineTo x="21412" y="0"/>
                <wp:lineTo x="0" y="0"/>
              </wp:wrapPolygon>
            </wp:wrapTight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57" b="17526"/>
                    <a:stretch/>
                  </pic:blipFill>
                  <pic:spPr bwMode="auto">
                    <a:xfrm>
                      <a:off x="0" y="0"/>
                      <a:ext cx="240220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5D8FF87" w14:textId="77777777" w:rsidR="007C38C4" w:rsidRDefault="007C38C4" w:rsidP="006443CF">
      <w:pPr>
        <w:rPr>
          <w:rFonts w:ascii="Times New Roman" w:hAnsi="Times New Roman" w:cs="Times New Roman"/>
          <w:sz w:val="18"/>
          <w:szCs w:val="18"/>
        </w:rPr>
      </w:pPr>
    </w:p>
    <w:p w14:paraId="70CF7FFC" w14:textId="77777777" w:rsidR="007C38C4" w:rsidRDefault="007C38C4" w:rsidP="006443CF">
      <w:pPr>
        <w:rPr>
          <w:rFonts w:ascii="Times New Roman" w:hAnsi="Times New Roman" w:cs="Times New Roman"/>
          <w:sz w:val="18"/>
          <w:szCs w:val="18"/>
        </w:rPr>
      </w:pPr>
    </w:p>
    <w:p w14:paraId="636DCB40" w14:textId="77777777" w:rsidR="007C38C4" w:rsidRDefault="007C38C4" w:rsidP="006443CF">
      <w:pPr>
        <w:rPr>
          <w:rFonts w:ascii="Times New Roman" w:hAnsi="Times New Roman" w:cs="Times New Roman"/>
          <w:sz w:val="18"/>
          <w:szCs w:val="18"/>
        </w:rPr>
      </w:pPr>
    </w:p>
    <w:p w14:paraId="061B34E3" w14:textId="77777777" w:rsidR="007C38C4" w:rsidRDefault="007C38C4" w:rsidP="006443CF">
      <w:pPr>
        <w:rPr>
          <w:rFonts w:ascii="Times New Roman" w:hAnsi="Times New Roman" w:cs="Times New Roman"/>
          <w:sz w:val="18"/>
          <w:szCs w:val="18"/>
        </w:rPr>
      </w:pPr>
    </w:p>
    <w:p w14:paraId="25369134" w14:textId="77777777" w:rsidR="007C38C4" w:rsidRDefault="007C38C4" w:rsidP="006443CF">
      <w:pPr>
        <w:rPr>
          <w:rFonts w:ascii="Times New Roman" w:hAnsi="Times New Roman" w:cs="Times New Roman"/>
          <w:sz w:val="18"/>
          <w:szCs w:val="18"/>
        </w:rPr>
      </w:pPr>
    </w:p>
    <w:p w14:paraId="065A3DD3" w14:textId="76E6FB4F" w:rsidR="006443CF" w:rsidRDefault="00FB339C" w:rsidP="006443CF">
      <w:pPr>
        <w:rPr>
          <w:rFonts w:ascii="Times New Roman" w:hAnsi="Times New Roman" w:cs="Times New Roman"/>
          <w:sz w:val="24"/>
          <w:szCs w:val="24"/>
        </w:rPr>
      </w:pPr>
      <w:r w:rsidRPr="00344650">
        <w:rPr>
          <w:rFonts w:ascii="Times New Roman" w:hAnsi="Times New Roman" w:cs="Times New Roman"/>
          <w:sz w:val="18"/>
          <w:szCs w:val="18"/>
        </w:rPr>
        <w:t>Zdjęcie poglądowe obrazujące przykładowy produkt zamawiany zgodnie z opisem</w:t>
      </w:r>
    </w:p>
    <w:p w14:paraId="6F97A82B" w14:textId="77777777" w:rsidR="006443CF" w:rsidRDefault="006443CF" w:rsidP="006443CF">
      <w:pPr>
        <w:rPr>
          <w:rFonts w:ascii="Times New Roman" w:hAnsi="Times New Roman" w:cs="Times New Roman"/>
          <w:sz w:val="24"/>
          <w:szCs w:val="24"/>
        </w:rPr>
      </w:pPr>
    </w:p>
    <w:p w14:paraId="281B7AF3" w14:textId="77777777" w:rsidR="006443CF" w:rsidRDefault="006443CF" w:rsidP="006443C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C0162">
        <w:rPr>
          <w:rFonts w:ascii="Times New Roman" w:hAnsi="Times New Roman" w:cs="Times New Roman"/>
          <w:b/>
          <w:sz w:val="24"/>
          <w:szCs w:val="24"/>
        </w:rPr>
        <w:t xml:space="preserve">Część </w:t>
      </w: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7C0162">
        <w:rPr>
          <w:rFonts w:ascii="Times New Roman" w:hAnsi="Times New Roman" w:cs="Times New Roman"/>
          <w:b/>
          <w:sz w:val="24"/>
          <w:szCs w:val="24"/>
        </w:rPr>
        <w:t>:</w:t>
      </w:r>
    </w:p>
    <w:p w14:paraId="41488389" w14:textId="49578985" w:rsidR="006443CF" w:rsidRPr="007A3FB8" w:rsidRDefault="006443CF" w:rsidP="006443CF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2682D">
        <w:rPr>
          <w:rFonts w:ascii="Times New Roman" w:hAnsi="Times New Roman" w:cs="Times New Roman"/>
          <w:b/>
          <w:sz w:val="24"/>
          <w:szCs w:val="24"/>
        </w:rPr>
        <w:t>Negatoskop– 1 zestaw</w:t>
      </w:r>
      <w:r w:rsidRPr="0042682D">
        <w:rPr>
          <w:rFonts w:ascii="Times New Roman" w:hAnsi="Times New Roman" w:cs="Times New Roman"/>
          <w:sz w:val="24"/>
          <w:szCs w:val="24"/>
        </w:rPr>
        <w:t xml:space="preserve"> – negatoskop </w:t>
      </w:r>
      <w:r>
        <w:rPr>
          <w:rFonts w:ascii="Times New Roman" w:hAnsi="Times New Roman" w:cs="Times New Roman"/>
          <w:sz w:val="24"/>
          <w:szCs w:val="24"/>
        </w:rPr>
        <w:t>biurkowy</w:t>
      </w:r>
      <w:r w:rsidRPr="0042682D">
        <w:rPr>
          <w:rFonts w:ascii="Times New Roman" w:hAnsi="Times New Roman" w:cs="Times New Roman"/>
          <w:sz w:val="24"/>
          <w:szCs w:val="24"/>
        </w:rPr>
        <w:t xml:space="preserve"> o długości 1160 mm, o wysokości 520 mm, o szerokości 35 mm, o wymiarach ekranu: 1080 x 430 m</w:t>
      </w:r>
      <w:r>
        <w:rPr>
          <w:rFonts w:ascii="Times New Roman" w:hAnsi="Times New Roman" w:cs="Times New Roman"/>
          <w:sz w:val="24"/>
          <w:szCs w:val="24"/>
        </w:rPr>
        <w:t>m</w:t>
      </w:r>
      <w:r w:rsidRPr="0042682D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o wadze </w:t>
      </w:r>
      <w:r>
        <w:rPr>
          <w:rFonts w:ascii="Times New Roman" w:hAnsi="Times New Roman" w:cs="Times New Roman"/>
          <w:sz w:val="24"/>
          <w:szCs w:val="24"/>
        </w:rPr>
        <w:br/>
      </w:r>
      <w:r w:rsidRPr="0042682D">
        <w:rPr>
          <w:rFonts w:ascii="Times New Roman" w:hAnsi="Times New Roman" w:cs="Times New Roman"/>
          <w:sz w:val="24"/>
          <w:szCs w:val="24"/>
        </w:rPr>
        <w:t xml:space="preserve">12 kg, </w:t>
      </w:r>
      <w:r w:rsidRPr="009C3CB5">
        <w:rPr>
          <w:rFonts w:ascii="Times New Roman" w:hAnsi="Times New Roman" w:cs="Times New Roman"/>
          <w:sz w:val="24"/>
          <w:szCs w:val="24"/>
        </w:rPr>
        <w:t>o grubości obudowy 3,5cm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42682D">
        <w:rPr>
          <w:rFonts w:ascii="Times New Roman" w:hAnsi="Times New Roman" w:cs="Times New Roman"/>
          <w:sz w:val="24"/>
          <w:szCs w:val="24"/>
        </w:rPr>
        <w:t xml:space="preserve">o zasilaniu </w:t>
      </w:r>
      <w:r w:rsidRPr="005127CE">
        <w:rPr>
          <w:rFonts w:ascii="Times New Roman" w:hAnsi="Times New Roman" w:cs="Times New Roman"/>
          <w:sz w:val="24"/>
          <w:szCs w:val="24"/>
        </w:rPr>
        <w:t xml:space="preserve">230 V, 50 Hz, o poborze mocy 180 W, </w:t>
      </w:r>
      <w:r>
        <w:rPr>
          <w:rFonts w:ascii="Times New Roman" w:hAnsi="Times New Roman" w:cs="Times New Roman"/>
          <w:sz w:val="24"/>
          <w:szCs w:val="24"/>
        </w:rPr>
        <w:br/>
      </w:r>
      <w:r w:rsidRPr="005127CE">
        <w:rPr>
          <w:rFonts w:ascii="Times New Roman" w:hAnsi="Times New Roman" w:cs="Times New Roman"/>
          <w:sz w:val="24"/>
          <w:szCs w:val="24"/>
        </w:rPr>
        <w:t>o natężeniu świa</w:t>
      </w:r>
      <w:r>
        <w:rPr>
          <w:rFonts w:ascii="Times New Roman" w:hAnsi="Times New Roman" w:cs="Times New Roman"/>
          <w:sz w:val="24"/>
          <w:szCs w:val="24"/>
        </w:rPr>
        <w:t>tła 6000 cd/m2 - 19.000,00 Lux regulowanym w zakresie 10-100% wartości maksymalnej</w:t>
      </w:r>
      <w:r w:rsidRPr="005127CE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909EE">
        <w:rPr>
          <w:rFonts w:ascii="Times New Roman" w:hAnsi="Times New Roman" w:cs="Times New Roman"/>
          <w:sz w:val="24"/>
          <w:szCs w:val="24"/>
        </w:rPr>
        <w:t>ilość klatek – 3,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127CE">
        <w:rPr>
          <w:rFonts w:ascii="Times New Roman" w:hAnsi="Times New Roman" w:cs="Times New Roman"/>
          <w:sz w:val="24"/>
          <w:szCs w:val="24"/>
        </w:rPr>
        <w:t xml:space="preserve">wykonany </w:t>
      </w:r>
      <w:r>
        <w:rPr>
          <w:rFonts w:ascii="Times New Roman" w:hAnsi="Times New Roman" w:cs="Times New Roman"/>
          <w:sz w:val="24"/>
          <w:szCs w:val="24"/>
        </w:rPr>
        <w:t>w technologii LED,</w:t>
      </w:r>
      <w:r w:rsidRPr="003770C6">
        <w:rPr>
          <w:rFonts w:ascii="Times New Roman" w:hAnsi="Times New Roman" w:cs="Times New Roman"/>
          <w:sz w:val="24"/>
          <w:szCs w:val="24"/>
        </w:rPr>
        <w:t xml:space="preserve"> panel czołowy wykonany </w:t>
      </w:r>
      <w:r>
        <w:rPr>
          <w:rFonts w:ascii="Times New Roman" w:hAnsi="Times New Roman" w:cs="Times New Roman"/>
          <w:sz w:val="24"/>
          <w:szCs w:val="24"/>
        </w:rPr>
        <w:br/>
      </w:r>
      <w:r w:rsidRPr="003770C6">
        <w:rPr>
          <w:rFonts w:ascii="Times New Roman" w:hAnsi="Times New Roman" w:cs="Times New Roman"/>
          <w:sz w:val="24"/>
          <w:szCs w:val="24"/>
        </w:rPr>
        <w:t>z akrylu o grubości 3 mm, co zapewnia równomierne rozpraszanie światła (na poziomie &gt; 95</w:t>
      </w:r>
      <w:r w:rsidRPr="003770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%), </w:t>
      </w:r>
      <w:r w:rsidR="0087040A">
        <w:rPr>
          <w:rFonts w:ascii="Times New Roman" w:hAnsi="Times New Roman" w:cs="Times New Roman"/>
          <w:color w:val="000000" w:themeColor="text1"/>
          <w:sz w:val="24"/>
          <w:szCs w:val="24"/>
        </w:rPr>
        <w:t>posiadający t</w:t>
      </w:r>
      <w:r w:rsidR="0087040A" w:rsidRPr="0087040A">
        <w:rPr>
          <w:rFonts w:ascii="Times New Roman" w:hAnsi="Times New Roman" w:cs="Times New Roman"/>
          <w:color w:val="000000" w:themeColor="text1"/>
          <w:sz w:val="24"/>
          <w:szCs w:val="24"/>
        </w:rPr>
        <w:t>rwałe źródło światła wykonane w technologii LED NGP około 50.000 godzin pracy</w:t>
      </w:r>
      <w:r w:rsidR="0087040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Pr="003770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posiadający funkcję </w:t>
      </w:r>
      <w:r w:rsidRPr="003770C6">
        <w:rPr>
          <w:rFonts w:ascii="Times New Roman" w:hAnsi="Times New Roman" w:cs="Times New Roman"/>
          <w:sz w:val="24"/>
          <w:szCs w:val="24"/>
        </w:rPr>
        <w:t xml:space="preserve">automatycznego włączania i wyłączania światła podczas wymiany klisz, </w:t>
      </w:r>
      <w:r w:rsidR="0087040A" w:rsidRPr="0087040A">
        <w:rPr>
          <w:rFonts w:ascii="Times New Roman" w:hAnsi="Times New Roman" w:cs="Times New Roman"/>
          <w:sz w:val="24"/>
          <w:szCs w:val="24"/>
        </w:rPr>
        <w:t xml:space="preserve">brak </w:t>
      </w:r>
      <w:r w:rsidR="0087040A">
        <w:rPr>
          <w:rFonts w:ascii="Times New Roman" w:hAnsi="Times New Roman" w:cs="Times New Roman"/>
          <w:sz w:val="24"/>
          <w:szCs w:val="24"/>
        </w:rPr>
        <w:t xml:space="preserve">olśnień, </w:t>
      </w:r>
      <w:r w:rsidR="0087040A" w:rsidRPr="0087040A">
        <w:rPr>
          <w:rFonts w:ascii="Times New Roman" w:hAnsi="Times New Roman" w:cs="Times New Roman"/>
          <w:sz w:val="24"/>
          <w:szCs w:val="24"/>
        </w:rPr>
        <w:t>brak migotania światła</w:t>
      </w:r>
      <w:r w:rsidR="0087040A">
        <w:rPr>
          <w:rFonts w:ascii="Times New Roman" w:hAnsi="Times New Roman" w:cs="Times New Roman"/>
          <w:sz w:val="24"/>
          <w:szCs w:val="24"/>
        </w:rPr>
        <w:t xml:space="preserve">, </w:t>
      </w:r>
      <w:r w:rsidRPr="003770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możliwości zamocowania na ścianie lub na podstawie biurka, </w:t>
      </w:r>
      <w:r w:rsidRPr="007A3FB8">
        <w:rPr>
          <w:rFonts w:ascii="Times New Roman" w:hAnsi="Times New Roman" w:cs="Times New Roman"/>
          <w:color w:val="000000" w:themeColor="text1"/>
          <w:sz w:val="24"/>
          <w:szCs w:val="24"/>
        </w:rPr>
        <w:t>zestaw powinien zawierać: negatoskop, podstawę biurkową, instrukcję obsługi, kartę gwarancyjną.</w:t>
      </w:r>
    </w:p>
    <w:p w14:paraId="15EAEEA5" w14:textId="1BC8954A" w:rsidR="006443CF" w:rsidRDefault="007C38C4" w:rsidP="006443CF">
      <w:pPr>
        <w:rPr>
          <w:rFonts w:ascii="Times New Roman" w:hAnsi="Times New Roman" w:cs="Times New Roman"/>
          <w:sz w:val="24"/>
          <w:szCs w:val="24"/>
        </w:rPr>
      </w:pPr>
      <w:r w:rsidRPr="00323E6A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57216" behindDoc="1" locked="0" layoutInCell="1" allowOverlap="1" wp14:anchorId="43E9252C" wp14:editId="18E99332">
            <wp:simplePos x="0" y="0"/>
            <wp:positionH relativeFrom="column">
              <wp:posOffset>1748155</wp:posOffset>
            </wp:positionH>
            <wp:positionV relativeFrom="paragraph">
              <wp:posOffset>8890</wp:posOffset>
            </wp:positionV>
            <wp:extent cx="2265045" cy="1562100"/>
            <wp:effectExtent l="0" t="0" r="1905" b="0"/>
            <wp:wrapTight wrapText="bothSides">
              <wp:wrapPolygon edited="0">
                <wp:start x="0" y="0"/>
                <wp:lineTo x="0" y="21337"/>
                <wp:lineTo x="21437" y="21337"/>
                <wp:lineTo x="21437" y="0"/>
                <wp:lineTo x="0" y="0"/>
              </wp:wrapPolygon>
            </wp:wrapTight>
            <wp:docPr id="7" name="Obraz 7" descr="C:\Users\awf\Desktop\Szacowanie wartości zamówienia\2023\sprzęt dydaktyczny Wydział Fizjoterapii\zdjęcia sprzęt fizjo\Katedra Kinezyterapii\9cdc919242f067d5ed4b0ac3f08edf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wf\Desktop\Szacowanie wartości zamówienia\2023\sprzęt dydaktyczny Wydział Fizjoterapii\zdjęcia sprzęt fizjo\Katedra Kinezyterapii\9cdc919242f067d5ed4b0ac3f08edf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18" b="16316"/>
                    <a:stretch/>
                  </pic:blipFill>
                  <pic:spPr bwMode="auto">
                    <a:xfrm>
                      <a:off x="0" y="0"/>
                      <a:ext cx="226504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971C2F0" w14:textId="77777777" w:rsidR="007C38C4" w:rsidRDefault="007C38C4" w:rsidP="006443CF">
      <w:pPr>
        <w:rPr>
          <w:rFonts w:ascii="Times New Roman" w:hAnsi="Times New Roman" w:cs="Times New Roman"/>
          <w:sz w:val="18"/>
          <w:szCs w:val="18"/>
        </w:rPr>
      </w:pPr>
    </w:p>
    <w:p w14:paraId="3C503107" w14:textId="77777777" w:rsidR="007C38C4" w:rsidRDefault="007C38C4" w:rsidP="006443CF">
      <w:pPr>
        <w:rPr>
          <w:rFonts w:ascii="Times New Roman" w:hAnsi="Times New Roman" w:cs="Times New Roman"/>
          <w:sz w:val="18"/>
          <w:szCs w:val="18"/>
        </w:rPr>
      </w:pPr>
    </w:p>
    <w:p w14:paraId="53C0AE38" w14:textId="77777777" w:rsidR="007C38C4" w:rsidRDefault="007C38C4" w:rsidP="006443CF">
      <w:pPr>
        <w:rPr>
          <w:rFonts w:ascii="Times New Roman" w:hAnsi="Times New Roman" w:cs="Times New Roman"/>
          <w:sz w:val="18"/>
          <w:szCs w:val="18"/>
        </w:rPr>
      </w:pPr>
    </w:p>
    <w:p w14:paraId="21E87802" w14:textId="77777777" w:rsidR="007C38C4" w:rsidRDefault="007C38C4" w:rsidP="006443CF">
      <w:pPr>
        <w:rPr>
          <w:rFonts w:ascii="Times New Roman" w:hAnsi="Times New Roman" w:cs="Times New Roman"/>
          <w:sz w:val="18"/>
          <w:szCs w:val="18"/>
        </w:rPr>
      </w:pPr>
    </w:p>
    <w:p w14:paraId="6E509A26" w14:textId="77777777" w:rsidR="007C38C4" w:rsidRDefault="007C38C4" w:rsidP="006443CF">
      <w:pPr>
        <w:rPr>
          <w:rFonts w:ascii="Times New Roman" w:hAnsi="Times New Roman" w:cs="Times New Roman"/>
          <w:sz w:val="18"/>
          <w:szCs w:val="18"/>
        </w:rPr>
      </w:pPr>
    </w:p>
    <w:p w14:paraId="70D1FB8B" w14:textId="3BC5F925" w:rsidR="006443CF" w:rsidRPr="00454931" w:rsidRDefault="00FB339C" w:rsidP="006443CF">
      <w:pPr>
        <w:rPr>
          <w:rFonts w:ascii="Times New Roman" w:hAnsi="Times New Roman" w:cs="Times New Roman"/>
          <w:sz w:val="24"/>
          <w:szCs w:val="24"/>
        </w:rPr>
      </w:pPr>
      <w:r w:rsidRPr="00344650">
        <w:rPr>
          <w:rFonts w:ascii="Times New Roman" w:hAnsi="Times New Roman" w:cs="Times New Roman"/>
          <w:sz w:val="18"/>
          <w:szCs w:val="18"/>
        </w:rPr>
        <w:t>Zdjęcie poglądowe obrazujące przykładowy produkt zamawiany zgodnie z opisem</w:t>
      </w:r>
    </w:p>
    <w:p w14:paraId="26F7D8BF" w14:textId="77777777" w:rsidR="006443CF" w:rsidRDefault="006443CF" w:rsidP="006443CF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D42EA7C" w14:textId="77777777" w:rsidR="006443CF" w:rsidRDefault="006443CF" w:rsidP="006443CF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9129C">
        <w:rPr>
          <w:rFonts w:ascii="Times New Roman" w:hAnsi="Times New Roman" w:cs="Times New Roman"/>
          <w:b/>
          <w:sz w:val="24"/>
          <w:szCs w:val="24"/>
        </w:rPr>
        <w:t xml:space="preserve">Część </w:t>
      </w: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69129C">
        <w:rPr>
          <w:rFonts w:ascii="Times New Roman" w:hAnsi="Times New Roman" w:cs="Times New Roman"/>
          <w:b/>
          <w:sz w:val="24"/>
          <w:szCs w:val="24"/>
        </w:rPr>
        <w:t>:</w:t>
      </w:r>
    </w:p>
    <w:p w14:paraId="5B2A5B61" w14:textId="630D8373" w:rsidR="006443CF" w:rsidRPr="00E11574" w:rsidRDefault="006443CF" w:rsidP="00FB339C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Zestaw do ćwiczeń w podwieszeniu - </w:t>
      </w:r>
      <w:r w:rsidRPr="0069129C">
        <w:rPr>
          <w:rFonts w:ascii="Times New Roman" w:hAnsi="Times New Roman" w:cs="Times New Roman"/>
          <w:b/>
          <w:sz w:val="24"/>
          <w:szCs w:val="24"/>
        </w:rPr>
        <w:t>1 zestaw</w:t>
      </w:r>
      <w:r w:rsidRPr="0069129C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 xml:space="preserve"> zestaw </w:t>
      </w:r>
      <w:r w:rsidR="00B10D34">
        <w:rPr>
          <w:rFonts w:ascii="Times New Roman" w:hAnsi="Times New Roman" w:cs="Times New Roman"/>
          <w:sz w:val="24"/>
          <w:szCs w:val="24"/>
        </w:rPr>
        <w:t>do aktywnych ćwiczeń,</w:t>
      </w:r>
      <w:r w:rsidRPr="0069129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9129C">
        <w:rPr>
          <w:rFonts w:ascii="Times New Roman" w:hAnsi="Times New Roman" w:cs="Times New Roman"/>
          <w:sz w:val="24"/>
          <w:szCs w:val="24"/>
        </w:rPr>
        <w:t>posiadający możliwo</w:t>
      </w:r>
      <w:r>
        <w:rPr>
          <w:rFonts w:ascii="Times New Roman" w:hAnsi="Times New Roman" w:cs="Times New Roman"/>
          <w:sz w:val="24"/>
          <w:szCs w:val="24"/>
        </w:rPr>
        <w:t xml:space="preserve">ść zamocowania </w:t>
      </w:r>
      <w:r w:rsidRPr="0069129C">
        <w:rPr>
          <w:rFonts w:ascii="Times New Roman" w:hAnsi="Times New Roman" w:cs="Times New Roman"/>
          <w:sz w:val="24"/>
          <w:szCs w:val="24"/>
        </w:rPr>
        <w:t xml:space="preserve">na konstrukcji sufitowej lub konstrukcji przyściennej </w:t>
      </w:r>
      <w:r>
        <w:rPr>
          <w:rFonts w:ascii="Times New Roman" w:hAnsi="Times New Roman" w:cs="Times New Roman"/>
          <w:sz w:val="24"/>
          <w:szCs w:val="24"/>
        </w:rPr>
        <w:t xml:space="preserve">oraz możliwość regulacji linek </w:t>
      </w:r>
      <w:r w:rsidRPr="0069129C">
        <w:rPr>
          <w:rFonts w:ascii="Times New Roman" w:hAnsi="Times New Roman" w:cs="Times New Roman"/>
          <w:sz w:val="24"/>
          <w:szCs w:val="24"/>
        </w:rPr>
        <w:t xml:space="preserve">i podwieszek, zestaw powinien zawierać: </w:t>
      </w:r>
    </w:p>
    <w:p w14:paraId="0F65675A" w14:textId="77777777" w:rsidR="002E4030" w:rsidRDefault="002E4030" w:rsidP="006443CF">
      <w:pPr>
        <w:numPr>
          <w:ilvl w:val="0"/>
          <w:numId w:val="11"/>
        </w:numPr>
        <w:spacing w:after="160"/>
        <w:contextualSpacing/>
        <w:jc w:val="both"/>
        <w:rPr>
          <w:rFonts w:ascii="Times New Roman" w:hAnsi="Times New Roman" w:cs="Times New Roman"/>
          <w:sz w:val="24"/>
          <w:szCs w:val="24"/>
        </w:rPr>
        <w:sectPr w:rsidR="002E4030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03008B42" w14:textId="7E2C9537" w:rsidR="006443CF" w:rsidRPr="0069129C" w:rsidRDefault="006443CF" w:rsidP="006443CF">
      <w:pPr>
        <w:numPr>
          <w:ilvl w:val="0"/>
          <w:numId w:val="11"/>
        </w:numPr>
        <w:spacing w:after="1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9129C">
        <w:rPr>
          <w:rFonts w:ascii="Times New Roman" w:hAnsi="Times New Roman" w:cs="Times New Roman"/>
          <w:sz w:val="24"/>
          <w:szCs w:val="24"/>
        </w:rPr>
        <w:lastRenderedPageBreak/>
        <w:t>1 x aparat TRAINER,</w:t>
      </w:r>
    </w:p>
    <w:p w14:paraId="46EB0F7C" w14:textId="77777777" w:rsidR="006443CF" w:rsidRPr="0069129C" w:rsidRDefault="006443CF" w:rsidP="006443CF">
      <w:pPr>
        <w:numPr>
          <w:ilvl w:val="0"/>
          <w:numId w:val="11"/>
        </w:numPr>
        <w:spacing w:after="1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9129C">
        <w:rPr>
          <w:rFonts w:ascii="Times New Roman" w:hAnsi="Times New Roman" w:cs="Times New Roman"/>
          <w:sz w:val="24"/>
          <w:szCs w:val="24"/>
        </w:rPr>
        <w:t xml:space="preserve">1 x aparat AXIS, </w:t>
      </w:r>
    </w:p>
    <w:p w14:paraId="42BDDDD8" w14:textId="77777777" w:rsidR="006443CF" w:rsidRPr="0069129C" w:rsidRDefault="006443CF" w:rsidP="006443CF">
      <w:pPr>
        <w:numPr>
          <w:ilvl w:val="0"/>
          <w:numId w:val="11"/>
        </w:numPr>
        <w:spacing w:after="1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9129C">
        <w:rPr>
          <w:rFonts w:ascii="Times New Roman" w:hAnsi="Times New Roman" w:cs="Times New Roman"/>
          <w:sz w:val="24"/>
          <w:szCs w:val="24"/>
        </w:rPr>
        <w:t>2 x kpl. uchwytów zwykłych,</w:t>
      </w:r>
    </w:p>
    <w:p w14:paraId="08F47120" w14:textId="77777777" w:rsidR="006443CF" w:rsidRPr="0069129C" w:rsidRDefault="006443CF" w:rsidP="006443CF">
      <w:pPr>
        <w:numPr>
          <w:ilvl w:val="0"/>
          <w:numId w:val="11"/>
        </w:numPr>
        <w:spacing w:after="1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9129C">
        <w:rPr>
          <w:rFonts w:ascii="Times New Roman" w:hAnsi="Times New Roman" w:cs="Times New Roman"/>
          <w:sz w:val="24"/>
          <w:szCs w:val="24"/>
        </w:rPr>
        <w:t>1 x kpl. uchwytów PowerGrip,</w:t>
      </w:r>
    </w:p>
    <w:p w14:paraId="24A4A14F" w14:textId="77777777" w:rsidR="006443CF" w:rsidRPr="0069129C" w:rsidRDefault="006443CF" w:rsidP="006443CF">
      <w:pPr>
        <w:numPr>
          <w:ilvl w:val="0"/>
          <w:numId w:val="11"/>
        </w:numPr>
        <w:spacing w:after="1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9129C">
        <w:rPr>
          <w:rFonts w:ascii="Times New Roman" w:hAnsi="Times New Roman" w:cs="Times New Roman"/>
          <w:sz w:val="24"/>
          <w:szCs w:val="24"/>
        </w:rPr>
        <w:t xml:space="preserve">2 x wąskie podwieszki kkd i kkg, </w:t>
      </w:r>
    </w:p>
    <w:p w14:paraId="5ACD0E84" w14:textId="77777777" w:rsidR="006443CF" w:rsidRPr="0069129C" w:rsidRDefault="006443CF" w:rsidP="006443CF">
      <w:pPr>
        <w:numPr>
          <w:ilvl w:val="0"/>
          <w:numId w:val="11"/>
        </w:numPr>
        <w:spacing w:after="1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9129C">
        <w:rPr>
          <w:rFonts w:ascii="Times New Roman" w:hAnsi="Times New Roman" w:cs="Times New Roman"/>
          <w:sz w:val="24"/>
          <w:szCs w:val="24"/>
        </w:rPr>
        <w:t>1 x szeroka podwieszka pod miednicę,</w:t>
      </w:r>
    </w:p>
    <w:p w14:paraId="07B2CE59" w14:textId="7435A34B" w:rsidR="006443CF" w:rsidRPr="0069129C" w:rsidRDefault="006443CF" w:rsidP="006443CF">
      <w:pPr>
        <w:numPr>
          <w:ilvl w:val="0"/>
          <w:numId w:val="11"/>
        </w:numPr>
        <w:spacing w:after="1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9129C">
        <w:rPr>
          <w:rFonts w:ascii="Times New Roman" w:hAnsi="Times New Roman" w:cs="Times New Roman"/>
          <w:sz w:val="24"/>
          <w:szCs w:val="24"/>
        </w:rPr>
        <w:t>2 x poduszka sensomotoryczna,</w:t>
      </w:r>
    </w:p>
    <w:p w14:paraId="71A2F17D" w14:textId="645EDD39" w:rsidR="006443CF" w:rsidRPr="0069129C" w:rsidRDefault="006443CF" w:rsidP="006443CF">
      <w:pPr>
        <w:numPr>
          <w:ilvl w:val="0"/>
          <w:numId w:val="11"/>
        </w:numPr>
        <w:spacing w:after="1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9129C">
        <w:rPr>
          <w:rFonts w:ascii="Times New Roman" w:hAnsi="Times New Roman" w:cs="Times New Roman"/>
          <w:sz w:val="24"/>
          <w:szCs w:val="24"/>
        </w:rPr>
        <w:t>2 x linka czerwona 60 cm,</w:t>
      </w:r>
    </w:p>
    <w:p w14:paraId="13173B5A" w14:textId="77777777" w:rsidR="006443CF" w:rsidRPr="0069129C" w:rsidRDefault="006443CF" w:rsidP="006443CF">
      <w:pPr>
        <w:numPr>
          <w:ilvl w:val="0"/>
          <w:numId w:val="11"/>
        </w:numPr>
        <w:spacing w:after="1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9129C">
        <w:rPr>
          <w:rFonts w:ascii="Times New Roman" w:hAnsi="Times New Roman" w:cs="Times New Roman"/>
          <w:sz w:val="24"/>
          <w:szCs w:val="24"/>
        </w:rPr>
        <w:t>1 x zestaw montażowy pod sufit,</w:t>
      </w:r>
    </w:p>
    <w:p w14:paraId="7D4CB7BE" w14:textId="77777777" w:rsidR="006443CF" w:rsidRPr="0069129C" w:rsidRDefault="006443CF" w:rsidP="006443CF">
      <w:pPr>
        <w:numPr>
          <w:ilvl w:val="0"/>
          <w:numId w:val="11"/>
        </w:numPr>
        <w:spacing w:after="1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9129C">
        <w:rPr>
          <w:rFonts w:ascii="Times New Roman" w:hAnsi="Times New Roman" w:cs="Times New Roman"/>
          <w:sz w:val="24"/>
          <w:szCs w:val="24"/>
        </w:rPr>
        <w:t>1 x plakat ćwiczeń,</w:t>
      </w:r>
    </w:p>
    <w:p w14:paraId="0332023E" w14:textId="2CCFE61F" w:rsidR="006443CF" w:rsidRPr="0069129C" w:rsidRDefault="006443CF" w:rsidP="006443CF">
      <w:pPr>
        <w:numPr>
          <w:ilvl w:val="0"/>
          <w:numId w:val="11"/>
        </w:numPr>
        <w:spacing w:after="1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9129C">
        <w:rPr>
          <w:rFonts w:ascii="Times New Roman" w:hAnsi="Times New Roman" w:cs="Times New Roman"/>
          <w:sz w:val="24"/>
          <w:szCs w:val="24"/>
        </w:rPr>
        <w:t>narzędzie do wypinania linek,</w:t>
      </w:r>
    </w:p>
    <w:p w14:paraId="308CAEB6" w14:textId="77777777" w:rsidR="006443CF" w:rsidRPr="0069129C" w:rsidRDefault="006443CF" w:rsidP="006443CF">
      <w:pPr>
        <w:numPr>
          <w:ilvl w:val="0"/>
          <w:numId w:val="11"/>
        </w:numPr>
        <w:spacing w:after="1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9129C">
        <w:rPr>
          <w:rFonts w:ascii="Times New Roman" w:hAnsi="Times New Roman" w:cs="Times New Roman"/>
          <w:sz w:val="24"/>
          <w:szCs w:val="24"/>
        </w:rPr>
        <w:t xml:space="preserve">3 x karabińczyk, </w:t>
      </w:r>
    </w:p>
    <w:p w14:paraId="201739B6" w14:textId="489D7B29" w:rsidR="006443CF" w:rsidRPr="0069129C" w:rsidRDefault="006443CF" w:rsidP="006443CF">
      <w:pPr>
        <w:numPr>
          <w:ilvl w:val="0"/>
          <w:numId w:val="11"/>
        </w:numPr>
        <w:spacing w:after="1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9129C">
        <w:rPr>
          <w:rFonts w:ascii="Times New Roman" w:hAnsi="Times New Roman" w:cs="Times New Roman"/>
          <w:sz w:val="24"/>
          <w:szCs w:val="24"/>
        </w:rPr>
        <w:t>1 x blokada linek,</w:t>
      </w:r>
    </w:p>
    <w:p w14:paraId="360DD16F" w14:textId="142D2AE4" w:rsidR="006443CF" w:rsidRPr="0069129C" w:rsidRDefault="006443CF" w:rsidP="006443CF">
      <w:pPr>
        <w:numPr>
          <w:ilvl w:val="0"/>
          <w:numId w:val="11"/>
        </w:numPr>
        <w:spacing w:after="1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9129C">
        <w:rPr>
          <w:rFonts w:ascii="Times New Roman" w:hAnsi="Times New Roman" w:cs="Times New Roman"/>
          <w:sz w:val="24"/>
          <w:szCs w:val="24"/>
        </w:rPr>
        <w:t>1 x plakat,</w:t>
      </w:r>
    </w:p>
    <w:p w14:paraId="4B2872C1" w14:textId="0584D5EC" w:rsidR="006443CF" w:rsidRPr="0069129C" w:rsidRDefault="006443CF" w:rsidP="006443CF">
      <w:pPr>
        <w:numPr>
          <w:ilvl w:val="0"/>
          <w:numId w:val="11"/>
        </w:numPr>
        <w:spacing w:after="1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9129C">
        <w:rPr>
          <w:rFonts w:ascii="Times New Roman" w:hAnsi="Times New Roman" w:cs="Times New Roman"/>
          <w:sz w:val="24"/>
          <w:szCs w:val="24"/>
        </w:rPr>
        <w:t>1 x instrukcja obsługi.</w:t>
      </w:r>
    </w:p>
    <w:p w14:paraId="26BE11DC" w14:textId="77777777" w:rsidR="002E4030" w:rsidRDefault="002E4030" w:rsidP="002E4030">
      <w:pPr>
        <w:rPr>
          <w:rFonts w:ascii="Times New Roman" w:hAnsi="Times New Roman" w:cs="Times New Roman"/>
          <w:b/>
          <w:sz w:val="24"/>
          <w:szCs w:val="24"/>
        </w:rPr>
        <w:sectPr w:rsidR="002E4030" w:rsidSect="002E4030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69C73160" w14:textId="2659D26A" w:rsidR="006443CF" w:rsidRDefault="007C38C4" w:rsidP="002E403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59264" behindDoc="1" locked="0" layoutInCell="1" allowOverlap="1" wp14:anchorId="396D32DC" wp14:editId="7602815C">
            <wp:simplePos x="0" y="0"/>
            <wp:positionH relativeFrom="column">
              <wp:posOffset>1891030</wp:posOffset>
            </wp:positionH>
            <wp:positionV relativeFrom="paragraph">
              <wp:posOffset>10160</wp:posOffset>
            </wp:positionV>
            <wp:extent cx="1981200" cy="2133600"/>
            <wp:effectExtent l="0" t="0" r="0" b="0"/>
            <wp:wrapTight wrapText="bothSides">
              <wp:wrapPolygon edited="0">
                <wp:start x="0" y="0"/>
                <wp:lineTo x="0" y="21407"/>
                <wp:lineTo x="21392" y="21407"/>
                <wp:lineTo x="21392" y="0"/>
                <wp:lineTo x="0" y="0"/>
              </wp:wrapPolygon>
            </wp:wrapTight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92" t="13080" r="17071" b="15461"/>
                    <a:stretch/>
                  </pic:blipFill>
                  <pic:spPr bwMode="auto">
                    <a:xfrm>
                      <a:off x="0" y="0"/>
                      <a:ext cx="19812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31C45AC" w14:textId="77777777" w:rsidR="007C38C4" w:rsidRDefault="007C38C4" w:rsidP="00FB339C">
      <w:pPr>
        <w:rPr>
          <w:rFonts w:ascii="Times New Roman" w:hAnsi="Times New Roman" w:cs="Times New Roman"/>
          <w:sz w:val="18"/>
          <w:szCs w:val="18"/>
        </w:rPr>
      </w:pPr>
    </w:p>
    <w:p w14:paraId="7EA9B404" w14:textId="77777777" w:rsidR="007C38C4" w:rsidRDefault="007C38C4" w:rsidP="00FB339C">
      <w:pPr>
        <w:rPr>
          <w:rFonts w:ascii="Times New Roman" w:hAnsi="Times New Roman" w:cs="Times New Roman"/>
          <w:sz w:val="18"/>
          <w:szCs w:val="18"/>
        </w:rPr>
      </w:pPr>
    </w:p>
    <w:p w14:paraId="4F6C0A2B" w14:textId="77777777" w:rsidR="007C38C4" w:rsidRDefault="007C38C4" w:rsidP="00FB339C">
      <w:pPr>
        <w:rPr>
          <w:rFonts w:ascii="Times New Roman" w:hAnsi="Times New Roman" w:cs="Times New Roman"/>
          <w:sz w:val="18"/>
          <w:szCs w:val="18"/>
        </w:rPr>
      </w:pPr>
    </w:p>
    <w:p w14:paraId="7ECEF241" w14:textId="77777777" w:rsidR="007C38C4" w:rsidRDefault="007C38C4" w:rsidP="00FB339C">
      <w:pPr>
        <w:rPr>
          <w:rFonts w:ascii="Times New Roman" w:hAnsi="Times New Roman" w:cs="Times New Roman"/>
          <w:sz w:val="18"/>
          <w:szCs w:val="18"/>
        </w:rPr>
      </w:pPr>
    </w:p>
    <w:p w14:paraId="64309143" w14:textId="77777777" w:rsidR="007C38C4" w:rsidRDefault="007C38C4" w:rsidP="00FB339C">
      <w:pPr>
        <w:rPr>
          <w:rFonts w:ascii="Times New Roman" w:hAnsi="Times New Roman" w:cs="Times New Roman"/>
          <w:sz w:val="18"/>
          <w:szCs w:val="18"/>
        </w:rPr>
      </w:pPr>
    </w:p>
    <w:p w14:paraId="364195AD" w14:textId="77777777" w:rsidR="007C38C4" w:rsidRDefault="007C38C4" w:rsidP="00FB339C">
      <w:pPr>
        <w:rPr>
          <w:rFonts w:ascii="Times New Roman" w:hAnsi="Times New Roman" w:cs="Times New Roman"/>
          <w:sz w:val="18"/>
          <w:szCs w:val="18"/>
        </w:rPr>
      </w:pPr>
    </w:p>
    <w:p w14:paraId="0D17DBA0" w14:textId="77777777" w:rsidR="007C38C4" w:rsidRDefault="007C38C4" w:rsidP="00FB339C">
      <w:pPr>
        <w:rPr>
          <w:rFonts w:ascii="Times New Roman" w:hAnsi="Times New Roman" w:cs="Times New Roman"/>
          <w:sz w:val="18"/>
          <w:szCs w:val="18"/>
        </w:rPr>
      </w:pPr>
    </w:p>
    <w:p w14:paraId="19BE12DC" w14:textId="5804AF1E" w:rsidR="006443CF" w:rsidRDefault="00FB339C" w:rsidP="00FB339C">
      <w:pPr>
        <w:rPr>
          <w:rFonts w:ascii="Times New Roman" w:hAnsi="Times New Roman" w:cs="Times New Roman"/>
          <w:b/>
          <w:sz w:val="24"/>
          <w:szCs w:val="24"/>
        </w:rPr>
      </w:pPr>
      <w:r w:rsidRPr="00344650">
        <w:rPr>
          <w:rFonts w:ascii="Times New Roman" w:hAnsi="Times New Roman" w:cs="Times New Roman"/>
          <w:sz w:val="18"/>
          <w:szCs w:val="18"/>
        </w:rPr>
        <w:t>Zdjęcie poglądowe obrazujące przykładowy produkt zamawiany zgodnie z opisem</w:t>
      </w:r>
    </w:p>
    <w:p w14:paraId="77E1A9A9" w14:textId="77777777" w:rsidR="006443CF" w:rsidRDefault="006443CF" w:rsidP="006443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D69811D" w14:textId="77777777" w:rsidR="006443CF" w:rsidRPr="005262BD" w:rsidRDefault="006443CF" w:rsidP="006443C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262BD">
        <w:rPr>
          <w:rFonts w:ascii="Times New Roman" w:hAnsi="Times New Roman" w:cs="Times New Roman"/>
          <w:b/>
          <w:sz w:val="24"/>
          <w:szCs w:val="24"/>
        </w:rPr>
        <w:t xml:space="preserve">Część </w:t>
      </w:r>
      <w:r>
        <w:rPr>
          <w:rFonts w:ascii="Times New Roman" w:hAnsi="Times New Roman" w:cs="Times New Roman"/>
          <w:b/>
          <w:sz w:val="24"/>
          <w:szCs w:val="24"/>
        </w:rPr>
        <w:t>5</w:t>
      </w:r>
      <w:r w:rsidRPr="005262BD">
        <w:rPr>
          <w:rFonts w:ascii="Times New Roman" w:hAnsi="Times New Roman" w:cs="Times New Roman"/>
          <w:b/>
          <w:sz w:val="24"/>
          <w:szCs w:val="24"/>
        </w:rPr>
        <w:t>:</w:t>
      </w:r>
    </w:p>
    <w:p w14:paraId="538B3A15" w14:textId="478C5F51" w:rsidR="006443CF" w:rsidRPr="005262BD" w:rsidRDefault="006443CF" w:rsidP="006443CF">
      <w:pPr>
        <w:jc w:val="both"/>
        <w:rPr>
          <w:rFonts w:ascii="Times New Roman" w:hAnsi="Times New Roman" w:cs="Times New Roman"/>
          <w:sz w:val="24"/>
          <w:szCs w:val="24"/>
        </w:rPr>
      </w:pPr>
      <w:r w:rsidRPr="005262BD">
        <w:rPr>
          <w:rFonts w:ascii="Times New Roman" w:hAnsi="Times New Roman" w:cs="Times New Roman"/>
          <w:b/>
          <w:sz w:val="24"/>
          <w:szCs w:val="24"/>
        </w:rPr>
        <w:t>Pasy do trakcji (terapii manualnej) – 10 zestawów</w:t>
      </w:r>
      <w:r w:rsidRPr="005262BD">
        <w:rPr>
          <w:rFonts w:ascii="Times New Roman" w:hAnsi="Times New Roman" w:cs="Times New Roman"/>
          <w:sz w:val="24"/>
          <w:szCs w:val="24"/>
        </w:rPr>
        <w:t xml:space="preserve"> – o długości 2,5 - 3m, o szerokości 5cm, pas wykonany z taśmy o gładkim splocie z jedwabiu polipropylenowego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5262BD">
        <w:rPr>
          <w:rFonts w:ascii="Times New Roman" w:hAnsi="Times New Roman" w:cs="Times New Roman"/>
          <w:sz w:val="24"/>
          <w:szCs w:val="24"/>
        </w:rPr>
        <w:t xml:space="preserve"> zaopatrzony </w:t>
      </w:r>
      <w:r>
        <w:rPr>
          <w:rFonts w:ascii="Times New Roman" w:hAnsi="Times New Roman" w:cs="Times New Roman"/>
          <w:sz w:val="24"/>
          <w:szCs w:val="24"/>
        </w:rPr>
        <w:br/>
      </w:r>
      <w:r w:rsidRPr="005262BD">
        <w:rPr>
          <w:rFonts w:ascii="Times New Roman" w:hAnsi="Times New Roman" w:cs="Times New Roman"/>
          <w:sz w:val="24"/>
          <w:szCs w:val="24"/>
        </w:rPr>
        <w:t>w solidną nylonową, dwustronną zatrzaskową klamrę typu fastex, posiadający płynną regulację pasa oraz nakładkę pomagającą przy regulacji pasa, posiadający możliwość prania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5262BD">
        <w:rPr>
          <w:rFonts w:ascii="Times New Roman" w:hAnsi="Times New Roman" w:cs="Times New Roman"/>
          <w:sz w:val="24"/>
          <w:szCs w:val="24"/>
        </w:rPr>
        <w:t xml:space="preserve"> zestaw powinien zawierać: pas do terapii, nakładkę i dwustronną klamrę.</w:t>
      </w:r>
    </w:p>
    <w:p w14:paraId="1F401DE9" w14:textId="6F3189B4" w:rsidR="006443CF" w:rsidRPr="005262BD" w:rsidRDefault="007C38C4" w:rsidP="006443C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1312" behindDoc="1" locked="0" layoutInCell="1" allowOverlap="1" wp14:anchorId="5DCBB1F7" wp14:editId="7F049873">
            <wp:simplePos x="0" y="0"/>
            <wp:positionH relativeFrom="column">
              <wp:posOffset>1776730</wp:posOffset>
            </wp:positionH>
            <wp:positionV relativeFrom="paragraph">
              <wp:posOffset>8255</wp:posOffset>
            </wp:positionV>
            <wp:extent cx="2209800" cy="1710549"/>
            <wp:effectExtent l="0" t="0" r="0" b="4445"/>
            <wp:wrapTight wrapText="bothSides">
              <wp:wrapPolygon edited="0">
                <wp:start x="0" y="0"/>
                <wp:lineTo x="0" y="21416"/>
                <wp:lineTo x="21414" y="21416"/>
                <wp:lineTo x="21414" y="0"/>
                <wp:lineTo x="0" y="0"/>
              </wp:wrapPolygon>
            </wp:wrapTight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539" b="11790"/>
                    <a:stretch/>
                  </pic:blipFill>
                  <pic:spPr bwMode="auto">
                    <a:xfrm>
                      <a:off x="0" y="0"/>
                      <a:ext cx="2209800" cy="1710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9299444" w14:textId="77777777" w:rsidR="007C38C4" w:rsidRDefault="007C38C4" w:rsidP="006443CF">
      <w:pPr>
        <w:rPr>
          <w:rFonts w:ascii="Times New Roman" w:hAnsi="Times New Roman" w:cs="Times New Roman"/>
          <w:sz w:val="18"/>
          <w:szCs w:val="18"/>
        </w:rPr>
      </w:pPr>
    </w:p>
    <w:p w14:paraId="2B29D9A2" w14:textId="77777777" w:rsidR="007C38C4" w:rsidRDefault="007C38C4" w:rsidP="006443CF">
      <w:pPr>
        <w:rPr>
          <w:rFonts w:ascii="Times New Roman" w:hAnsi="Times New Roman" w:cs="Times New Roman"/>
          <w:sz w:val="18"/>
          <w:szCs w:val="18"/>
        </w:rPr>
      </w:pPr>
    </w:p>
    <w:p w14:paraId="6E597F97" w14:textId="77777777" w:rsidR="007C38C4" w:rsidRDefault="007C38C4" w:rsidP="006443CF">
      <w:pPr>
        <w:rPr>
          <w:rFonts w:ascii="Times New Roman" w:hAnsi="Times New Roman" w:cs="Times New Roman"/>
          <w:sz w:val="18"/>
          <w:szCs w:val="18"/>
        </w:rPr>
      </w:pPr>
    </w:p>
    <w:p w14:paraId="7A80C1F5" w14:textId="77777777" w:rsidR="007C38C4" w:rsidRDefault="007C38C4" w:rsidP="006443CF">
      <w:pPr>
        <w:rPr>
          <w:rFonts w:ascii="Times New Roman" w:hAnsi="Times New Roman" w:cs="Times New Roman"/>
          <w:sz w:val="18"/>
          <w:szCs w:val="18"/>
        </w:rPr>
      </w:pPr>
    </w:p>
    <w:p w14:paraId="389DC8D1" w14:textId="77777777" w:rsidR="007C38C4" w:rsidRDefault="007C38C4" w:rsidP="006443CF">
      <w:pPr>
        <w:rPr>
          <w:rFonts w:ascii="Times New Roman" w:hAnsi="Times New Roman" w:cs="Times New Roman"/>
          <w:sz w:val="18"/>
          <w:szCs w:val="18"/>
        </w:rPr>
      </w:pPr>
    </w:p>
    <w:p w14:paraId="182DDAA9" w14:textId="77777777" w:rsidR="007C38C4" w:rsidRDefault="007C38C4" w:rsidP="006443CF">
      <w:pPr>
        <w:rPr>
          <w:rFonts w:ascii="Times New Roman" w:hAnsi="Times New Roman" w:cs="Times New Roman"/>
          <w:sz w:val="18"/>
          <w:szCs w:val="18"/>
        </w:rPr>
      </w:pPr>
    </w:p>
    <w:p w14:paraId="79C824CB" w14:textId="46BF018B" w:rsidR="006443CF" w:rsidRPr="005262BD" w:rsidRDefault="00FB339C" w:rsidP="006443CF">
      <w:pPr>
        <w:rPr>
          <w:rFonts w:ascii="Times New Roman" w:hAnsi="Times New Roman" w:cs="Times New Roman"/>
          <w:sz w:val="24"/>
          <w:szCs w:val="24"/>
        </w:rPr>
      </w:pPr>
      <w:r w:rsidRPr="00344650">
        <w:rPr>
          <w:rFonts w:ascii="Times New Roman" w:hAnsi="Times New Roman" w:cs="Times New Roman"/>
          <w:sz w:val="18"/>
          <w:szCs w:val="18"/>
        </w:rPr>
        <w:t>Zdjęcie poglądowe obrazujące przykładowy produkt zamawiany zgodnie z opisem</w:t>
      </w:r>
    </w:p>
    <w:p w14:paraId="0E3885F2" w14:textId="51D9B5CE" w:rsidR="006443CF" w:rsidRPr="005262BD" w:rsidRDefault="006443CF" w:rsidP="006443CF">
      <w:pPr>
        <w:rPr>
          <w:rFonts w:ascii="Times New Roman" w:hAnsi="Times New Roman" w:cs="Times New Roman"/>
          <w:sz w:val="24"/>
          <w:szCs w:val="24"/>
        </w:rPr>
      </w:pPr>
    </w:p>
    <w:p w14:paraId="10A60D76" w14:textId="77777777" w:rsidR="006443CF" w:rsidRPr="005262BD" w:rsidRDefault="006443CF" w:rsidP="006443CF">
      <w:pPr>
        <w:rPr>
          <w:rFonts w:ascii="Times New Roman" w:hAnsi="Times New Roman" w:cs="Times New Roman"/>
          <w:sz w:val="24"/>
          <w:szCs w:val="24"/>
        </w:rPr>
      </w:pPr>
    </w:p>
    <w:p w14:paraId="4D5F26CE" w14:textId="77777777" w:rsidR="006443CF" w:rsidRDefault="006443CF" w:rsidP="006443C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179B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Część </w:t>
      </w:r>
      <w:r>
        <w:rPr>
          <w:rFonts w:ascii="Times New Roman" w:hAnsi="Times New Roman" w:cs="Times New Roman"/>
          <w:b/>
          <w:sz w:val="24"/>
          <w:szCs w:val="24"/>
        </w:rPr>
        <w:t>6</w:t>
      </w:r>
      <w:r w:rsidRPr="000179B8">
        <w:rPr>
          <w:rFonts w:ascii="Times New Roman" w:hAnsi="Times New Roman" w:cs="Times New Roman"/>
          <w:b/>
          <w:sz w:val="24"/>
          <w:szCs w:val="24"/>
        </w:rPr>
        <w:t>:</w:t>
      </w:r>
    </w:p>
    <w:p w14:paraId="56609CDA" w14:textId="699F8E44" w:rsidR="006443CF" w:rsidRPr="000179B8" w:rsidRDefault="006443CF" w:rsidP="006443CF">
      <w:pPr>
        <w:numPr>
          <w:ilvl w:val="0"/>
          <w:numId w:val="12"/>
        </w:numPr>
        <w:spacing w:after="0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piłka gimnastyczna – 4 sztuki - </w:t>
      </w:r>
      <w:r>
        <w:rPr>
          <w:rFonts w:ascii="Times New Roman" w:hAnsi="Times New Roman" w:cs="Times New Roman"/>
          <w:sz w:val="24"/>
          <w:szCs w:val="24"/>
        </w:rPr>
        <w:t>piłka do ćwiczeń,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62826">
        <w:rPr>
          <w:rFonts w:ascii="Times New Roman" w:hAnsi="Times New Roman" w:cs="Times New Roman"/>
          <w:sz w:val="24"/>
          <w:szCs w:val="24"/>
        </w:rPr>
        <w:t xml:space="preserve">o średnicy </w:t>
      </w:r>
      <w:r w:rsidRPr="00922672">
        <w:rPr>
          <w:rFonts w:ascii="Times New Roman" w:hAnsi="Times New Roman" w:cs="Times New Roman"/>
          <w:b/>
          <w:sz w:val="24"/>
          <w:szCs w:val="24"/>
        </w:rPr>
        <w:t>45 cm,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wykonana</w:t>
      </w:r>
      <w:r w:rsidRPr="000179B8">
        <w:rPr>
          <w:rFonts w:ascii="Times New Roman" w:hAnsi="Times New Roman" w:cs="Times New Roman"/>
          <w:sz w:val="24"/>
          <w:szCs w:val="24"/>
        </w:rPr>
        <w:t xml:space="preserve"> ze specjalnego, elastycznego i odpornego na zniszczenia </w:t>
      </w:r>
      <w:r>
        <w:rPr>
          <w:rFonts w:ascii="Times New Roman" w:hAnsi="Times New Roman" w:cs="Times New Roman"/>
          <w:sz w:val="24"/>
          <w:szCs w:val="24"/>
        </w:rPr>
        <w:t>materiału – crylonu, posiadająca system ABS, odporna</w:t>
      </w:r>
      <w:r w:rsidRPr="000179B8">
        <w:rPr>
          <w:rFonts w:ascii="Times New Roman" w:hAnsi="Times New Roman" w:cs="Times New Roman"/>
          <w:sz w:val="24"/>
          <w:szCs w:val="24"/>
        </w:rPr>
        <w:t xml:space="preserve"> na obciążenia dynam</w:t>
      </w:r>
      <w:r>
        <w:rPr>
          <w:rFonts w:ascii="Times New Roman" w:hAnsi="Times New Roman" w:cs="Times New Roman"/>
          <w:sz w:val="24"/>
          <w:szCs w:val="24"/>
        </w:rPr>
        <w:t>iczne do 450 kg, nie zawierająca</w:t>
      </w:r>
      <w:r w:rsidRPr="000179B8">
        <w:rPr>
          <w:rFonts w:ascii="Times New Roman" w:hAnsi="Times New Roman" w:cs="Times New Roman"/>
          <w:sz w:val="24"/>
          <w:szCs w:val="24"/>
        </w:rPr>
        <w:t xml:space="preserve"> ftalanów i metali ciężkich, produkt atestowany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0179B8">
        <w:rPr>
          <w:rFonts w:ascii="Times New Roman" w:hAnsi="Times New Roman" w:cs="Times New Roman"/>
          <w:sz w:val="24"/>
          <w:szCs w:val="24"/>
        </w:rPr>
        <w:t>przeznaczona</w:t>
      </w:r>
      <w:r>
        <w:rPr>
          <w:rFonts w:ascii="Times New Roman" w:hAnsi="Times New Roman" w:cs="Times New Roman"/>
          <w:sz w:val="24"/>
          <w:szCs w:val="24"/>
        </w:rPr>
        <w:t xml:space="preserve"> dla osób o wzroście 140-150 cm;</w:t>
      </w:r>
    </w:p>
    <w:p w14:paraId="536E463D" w14:textId="2921AE1B" w:rsidR="006443CF" w:rsidRPr="000179B8" w:rsidRDefault="006443CF" w:rsidP="006443CF">
      <w:pPr>
        <w:numPr>
          <w:ilvl w:val="0"/>
          <w:numId w:val="12"/>
        </w:numPr>
        <w:spacing w:after="0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piłka gimnastyczna </w:t>
      </w:r>
      <w:r w:rsidRPr="000179B8">
        <w:rPr>
          <w:rFonts w:ascii="Times New Roman" w:hAnsi="Times New Roman" w:cs="Times New Roman"/>
          <w:sz w:val="24"/>
          <w:szCs w:val="24"/>
        </w:rPr>
        <w:t>-</w:t>
      </w:r>
      <w:r w:rsidRPr="000179B8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4 sztuki - </w:t>
      </w:r>
      <w:r>
        <w:rPr>
          <w:rFonts w:ascii="Times New Roman" w:hAnsi="Times New Roman" w:cs="Times New Roman"/>
          <w:sz w:val="24"/>
          <w:szCs w:val="24"/>
        </w:rPr>
        <w:t>piłka do ćwiczeń,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o średnicy </w:t>
      </w:r>
      <w:r w:rsidRPr="0092267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65 cm</w:t>
      </w:r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wykonana</w:t>
      </w:r>
      <w:r w:rsidRPr="000179B8">
        <w:rPr>
          <w:rFonts w:ascii="Times New Roman" w:hAnsi="Times New Roman" w:cs="Times New Roman"/>
          <w:sz w:val="24"/>
          <w:szCs w:val="24"/>
        </w:rPr>
        <w:t xml:space="preserve"> ze specjalnego, elastycznego i odpornego na zniszczenia </w:t>
      </w:r>
      <w:r>
        <w:rPr>
          <w:rFonts w:ascii="Times New Roman" w:hAnsi="Times New Roman" w:cs="Times New Roman"/>
          <w:sz w:val="24"/>
          <w:szCs w:val="24"/>
        </w:rPr>
        <w:t>materiału – crylonu, posiadająca system ABS, odporna</w:t>
      </w:r>
      <w:r w:rsidRPr="000179B8">
        <w:rPr>
          <w:rFonts w:ascii="Times New Roman" w:hAnsi="Times New Roman" w:cs="Times New Roman"/>
          <w:sz w:val="24"/>
          <w:szCs w:val="24"/>
        </w:rPr>
        <w:t xml:space="preserve"> na obciążenia dynam</w:t>
      </w:r>
      <w:r>
        <w:rPr>
          <w:rFonts w:ascii="Times New Roman" w:hAnsi="Times New Roman" w:cs="Times New Roman"/>
          <w:sz w:val="24"/>
          <w:szCs w:val="24"/>
        </w:rPr>
        <w:t>iczne do 450 kg, nie zawierająca</w:t>
      </w:r>
      <w:r w:rsidRPr="000179B8">
        <w:rPr>
          <w:rFonts w:ascii="Times New Roman" w:hAnsi="Times New Roman" w:cs="Times New Roman"/>
          <w:sz w:val="24"/>
          <w:szCs w:val="24"/>
        </w:rPr>
        <w:t xml:space="preserve"> ftalanów i metali ciężkich, produkt atestowany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0179B8">
        <w:rPr>
          <w:rFonts w:ascii="Times New Roman" w:hAnsi="Times New Roman" w:cs="Times New Roman"/>
          <w:sz w:val="24"/>
          <w:szCs w:val="24"/>
        </w:rPr>
        <w:t>przeznaczona</w:t>
      </w:r>
      <w:r>
        <w:rPr>
          <w:rFonts w:ascii="Times New Roman" w:hAnsi="Times New Roman" w:cs="Times New Roman"/>
          <w:sz w:val="24"/>
          <w:szCs w:val="24"/>
        </w:rPr>
        <w:t xml:space="preserve"> dla osób o wzroście 166-180 cm;</w:t>
      </w:r>
    </w:p>
    <w:p w14:paraId="48897358" w14:textId="5E42152F" w:rsidR="006443CF" w:rsidRDefault="00880C13" w:rsidP="006443C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20352" behindDoc="1" locked="0" layoutInCell="1" allowOverlap="1" wp14:anchorId="5F8C8A2D" wp14:editId="73DC315D">
            <wp:simplePos x="0" y="0"/>
            <wp:positionH relativeFrom="margin">
              <wp:posOffset>1143000</wp:posOffset>
            </wp:positionH>
            <wp:positionV relativeFrom="page">
              <wp:posOffset>2895600</wp:posOffset>
            </wp:positionV>
            <wp:extent cx="1525270" cy="1524000"/>
            <wp:effectExtent l="0" t="0" r="0" b="0"/>
            <wp:wrapTight wrapText="bothSides">
              <wp:wrapPolygon edited="0">
                <wp:start x="0" y="0"/>
                <wp:lineTo x="0" y="21330"/>
                <wp:lineTo x="21312" y="21330"/>
                <wp:lineTo x="21312" y="0"/>
                <wp:lineTo x="0" y="0"/>
              </wp:wrapPolygon>
            </wp:wrapTight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02" t="15678" r="15884" b="13135"/>
                    <a:stretch/>
                  </pic:blipFill>
                  <pic:spPr bwMode="auto">
                    <a:xfrm>
                      <a:off x="0" y="0"/>
                      <a:ext cx="152527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38C4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63360" behindDoc="1" locked="0" layoutInCell="1" allowOverlap="1" wp14:anchorId="448F1B82" wp14:editId="2719B798">
            <wp:simplePos x="0" y="0"/>
            <wp:positionH relativeFrom="column">
              <wp:posOffset>3624580</wp:posOffset>
            </wp:positionH>
            <wp:positionV relativeFrom="paragraph">
              <wp:posOffset>137795</wp:posOffset>
            </wp:positionV>
            <wp:extent cx="1589405" cy="1583055"/>
            <wp:effectExtent l="0" t="0" r="0" b="0"/>
            <wp:wrapTight wrapText="bothSides">
              <wp:wrapPolygon edited="0">
                <wp:start x="0" y="0"/>
                <wp:lineTo x="0" y="21314"/>
                <wp:lineTo x="21229" y="21314"/>
                <wp:lineTo x="21229" y="0"/>
                <wp:lineTo x="0" y="0"/>
              </wp:wrapPolygon>
            </wp:wrapTight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405" cy="1583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C1AC0FF" w14:textId="76275703" w:rsidR="006443CF" w:rsidRPr="009B4A72" w:rsidRDefault="006443CF" w:rsidP="006443CF">
      <w:pPr>
        <w:rPr>
          <w:rFonts w:ascii="Times New Roman" w:hAnsi="Times New Roman" w:cs="Times New Roman"/>
          <w:sz w:val="24"/>
          <w:szCs w:val="24"/>
        </w:rPr>
      </w:pPr>
    </w:p>
    <w:p w14:paraId="46686D61" w14:textId="77777777" w:rsidR="007C38C4" w:rsidRDefault="007C38C4" w:rsidP="006443CF">
      <w:pPr>
        <w:rPr>
          <w:rFonts w:ascii="Times New Roman" w:hAnsi="Times New Roman" w:cs="Times New Roman"/>
          <w:sz w:val="18"/>
          <w:szCs w:val="18"/>
        </w:rPr>
      </w:pPr>
    </w:p>
    <w:p w14:paraId="2F38EBE5" w14:textId="77777777" w:rsidR="007C38C4" w:rsidRDefault="007C38C4" w:rsidP="006443CF">
      <w:pPr>
        <w:rPr>
          <w:rFonts w:ascii="Times New Roman" w:hAnsi="Times New Roman" w:cs="Times New Roman"/>
          <w:sz w:val="18"/>
          <w:szCs w:val="18"/>
        </w:rPr>
      </w:pPr>
    </w:p>
    <w:p w14:paraId="35BE78DF" w14:textId="77777777" w:rsidR="007C38C4" w:rsidRDefault="007C38C4" w:rsidP="006443CF">
      <w:pPr>
        <w:rPr>
          <w:rFonts w:ascii="Times New Roman" w:hAnsi="Times New Roman" w:cs="Times New Roman"/>
          <w:sz w:val="18"/>
          <w:szCs w:val="18"/>
        </w:rPr>
      </w:pPr>
    </w:p>
    <w:p w14:paraId="672FE431" w14:textId="77777777" w:rsidR="007C38C4" w:rsidRDefault="007C38C4" w:rsidP="006443CF">
      <w:pPr>
        <w:rPr>
          <w:rFonts w:ascii="Times New Roman" w:hAnsi="Times New Roman" w:cs="Times New Roman"/>
          <w:sz w:val="18"/>
          <w:szCs w:val="18"/>
        </w:rPr>
      </w:pPr>
    </w:p>
    <w:p w14:paraId="0F0A8DD7" w14:textId="28AAFDB3" w:rsidR="006443CF" w:rsidRPr="009B4A72" w:rsidRDefault="00FB339C" w:rsidP="006443CF">
      <w:pPr>
        <w:rPr>
          <w:rFonts w:ascii="Times New Roman" w:hAnsi="Times New Roman" w:cs="Times New Roman"/>
          <w:sz w:val="24"/>
          <w:szCs w:val="24"/>
        </w:rPr>
      </w:pPr>
      <w:r w:rsidRPr="00344650">
        <w:rPr>
          <w:rFonts w:ascii="Times New Roman" w:hAnsi="Times New Roman" w:cs="Times New Roman"/>
          <w:sz w:val="18"/>
          <w:szCs w:val="18"/>
        </w:rPr>
        <w:t>Zdjęcie poglądowe obrazujące przykładowy produkt zamawiany zgodnie z opisem</w:t>
      </w:r>
    </w:p>
    <w:p w14:paraId="302F894F" w14:textId="77777777" w:rsidR="006443CF" w:rsidRDefault="006443CF" w:rsidP="006443CF">
      <w:pPr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14:paraId="2AB37A56" w14:textId="77777777" w:rsidR="006443CF" w:rsidRDefault="006443CF" w:rsidP="006443C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22EAB">
        <w:rPr>
          <w:rFonts w:ascii="Times New Roman" w:hAnsi="Times New Roman" w:cs="Times New Roman"/>
          <w:b/>
          <w:sz w:val="24"/>
          <w:szCs w:val="24"/>
        </w:rPr>
        <w:t xml:space="preserve">Część </w:t>
      </w:r>
      <w:r>
        <w:rPr>
          <w:rFonts w:ascii="Times New Roman" w:hAnsi="Times New Roman" w:cs="Times New Roman"/>
          <w:b/>
          <w:sz w:val="24"/>
          <w:szCs w:val="24"/>
        </w:rPr>
        <w:t>7</w:t>
      </w:r>
      <w:r w:rsidRPr="00122EAB">
        <w:rPr>
          <w:rFonts w:ascii="Times New Roman" w:hAnsi="Times New Roman" w:cs="Times New Roman"/>
          <w:b/>
          <w:sz w:val="24"/>
          <w:szCs w:val="24"/>
        </w:rPr>
        <w:t>:</w:t>
      </w:r>
    </w:p>
    <w:p w14:paraId="4268F887" w14:textId="77777777" w:rsidR="006443CF" w:rsidRPr="00F62FA3" w:rsidRDefault="006443CF" w:rsidP="006443C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62FA3">
        <w:rPr>
          <w:rFonts w:ascii="Times New Roman" w:hAnsi="Times New Roman" w:cs="Times New Roman"/>
          <w:b/>
          <w:sz w:val="24"/>
          <w:szCs w:val="24"/>
        </w:rPr>
        <w:t>Stół do masażu i rehabilitacji, terapii manualnej, – 2 sztuki</w:t>
      </w:r>
      <w:r w:rsidRPr="00F62FA3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 xml:space="preserve">stół </w:t>
      </w:r>
      <w:r w:rsidRPr="000C3C9C">
        <w:rPr>
          <w:rFonts w:ascii="Times New Roman" w:hAnsi="Times New Roman" w:cs="Times New Roman"/>
          <w:sz w:val="24"/>
          <w:szCs w:val="24"/>
        </w:rPr>
        <w:t>pięciosekcyjny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F62FA3">
        <w:rPr>
          <w:rFonts w:ascii="Times New Roman" w:hAnsi="Times New Roman" w:cs="Times New Roman"/>
          <w:sz w:val="24"/>
          <w:szCs w:val="24"/>
        </w:rPr>
        <w:br/>
        <w:t xml:space="preserve">o długości 205 cm, o wysokości 50-101 cm, o szerokości 64 cm, o wadze 92-104 kg, </w:t>
      </w:r>
      <w:r w:rsidRPr="00F62FA3">
        <w:rPr>
          <w:rFonts w:ascii="Times New Roman" w:hAnsi="Times New Roman" w:cs="Times New Roman"/>
          <w:sz w:val="24"/>
          <w:szCs w:val="24"/>
        </w:rPr>
        <w:br/>
        <w:t>o obciążeniu dynamicznym maksymalnym 200 kg i statystycznym maksymalnym 300 kg, posiadający charakterystyczne cechy:</w:t>
      </w:r>
    </w:p>
    <w:p w14:paraId="5013313A" w14:textId="77777777" w:rsidR="006443CF" w:rsidRPr="00F62FA3" w:rsidRDefault="006443CF" w:rsidP="006443CF">
      <w:pPr>
        <w:numPr>
          <w:ilvl w:val="0"/>
          <w:numId w:val="14"/>
        </w:num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62FA3">
        <w:rPr>
          <w:rFonts w:ascii="Times New Roman" w:hAnsi="Times New Roman" w:cs="Times New Roman"/>
          <w:sz w:val="24"/>
          <w:szCs w:val="24"/>
        </w:rPr>
        <w:t xml:space="preserve">wykonany z konstrukcji krzyżakowej, </w:t>
      </w:r>
    </w:p>
    <w:p w14:paraId="0B546447" w14:textId="77777777" w:rsidR="006443CF" w:rsidRPr="00F62FA3" w:rsidRDefault="006443CF" w:rsidP="006443CF">
      <w:pPr>
        <w:numPr>
          <w:ilvl w:val="0"/>
          <w:numId w:val="14"/>
        </w:num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62FA3">
        <w:rPr>
          <w:rFonts w:ascii="Times New Roman" w:hAnsi="Times New Roman" w:cs="Times New Roman"/>
          <w:sz w:val="24"/>
          <w:szCs w:val="24"/>
        </w:rPr>
        <w:t xml:space="preserve">wyposażony w elektryczną (hydrauliczną) regulację wysokości stołu, </w:t>
      </w:r>
    </w:p>
    <w:p w14:paraId="3F97A1FA" w14:textId="77777777" w:rsidR="006443CF" w:rsidRPr="00F62FA3" w:rsidRDefault="006443CF" w:rsidP="006443CF">
      <w:pPr>
        <w:numPr>
          <w:ilvl w:val="0"/>
          <w:numId w:val="13"/>
        </w:num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62FA3">
        <w:rPr>
          <w:rFonts w:ascii="Times New Roman" w:hAnsi="Times New Roman" w:cs="Times New Roman"/>
          <w:sz w:val="24"/>
          <w:szCs w:val="24"/>
        </w:rPr>
        <w:t>zagłówek regulowany w zakresie -70° do +40° sprężyną gazową,</w:t>
      </w:r>
    </w:p>
    <w:p w14:paraId="372DD7C7" w14:textId="77777777" w:rsidR="006443CF" w:rsidRPr="00F62FA3" w:rsidRDefault="006443CF" w:rsidP="006443CF">
      <w:pPr>
        <w:numPr>
          <w:ilvl w:val="0"/>
          <w:numId w:val="13"/>
        </w:numPr>
        <w:spacing w:after="1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62FA3">
        <w:rPr>
          <w:rFonts w:ascii="Times New Roman" w:hAnsi="Times New Roman" w:cs="Times New Roman"/>
          <w:sz w:val="24"/>
          <w:szCs w:val="24"/>
        </w:rPr>
        <w:t>wyprofilowany w zagłówku otwór ułatwiający pacjentowi oddychanie podczas zabiegu,</w:t>
      </w:r>
    </w:p>
    <w:p w14:paraId="74BBAC9B" w14:textId="77777777" w:rsidR="006443CF" w:rsidRPr="00F62FA3" w:rsidRDefault="006443CF" w:rsidP="006443CF">
      <w:pPr>
        <w:numPr>
          <w:ilvl w:val="0"/>
          <w:numId w:val="13"/>
        </w:numPr>
        <w:spacing w:after="1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62FA3">
        <w:rPr>
          <w:rFonts w:ascii="Times New Roman" w:hAnsi="Times New Roman" w:cs="Times New Roman"/>
          <w:sz w:val="24"/>
          <w:szCs w:val="24"/>
        </w:rPr>
        <w:t xml:space="preserve">możliwość opuszczenia boczków zagłówka, </w:t>
      </w:r>
    </w:p>
    <w:p w14:paraId="5ED9A2CE" w14:textId="77777777" w:rsidR="006443CF" w:rsidRPr="00F62FA3" w:rsidRDefault="006443CF" w:rsidP="006443CF">
      <w:pPr>
        <w:numPr>
          <w:ilvl w:val="0"/>
          <w:numId w:val="13"/>
        </w:numPr>
        <w:spacing w:after="1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62FA3">
        <w:rPr>
          <w:rFonts w:ascii="Times New Roman" w:hAnsi="Times New Roman" w:cs="Times New Roman"/>
          <w:sz w:val="24"/>
          <w:szCs w:val="24"/>
        </w:rPr>
        <w:t xml:space="preserve">innowacyjny system płynnej, bezśrubowej regulacji boczków zagłówka, oparty </w:t>
      </w:r>
      <w:r w:rsidRPr="00F62FA3">
        <w:rPr>
          <w:rFonts w:ascii="Times New Roman" w:hAnsi="Times New Roman" w:cs="Times New Roman"/>
          <w:sz w:val="24"/>
          <w:szCs w:val="24"/>
        </w:rPr>
        <w:br/>
        <w:t xml:space="preserve">o mechanizm przesuwny z blokadą (zmiana wysokości odbywa się przez docisk dłonią, </w:t>
      </w:r>
      <w:r w:rsidRPr="00F62FA3">
        <w:rPr>
          <w:rFonts w:ascii="Times New Roman" w:hAnsi="Times New Roman" w:cs="Times New Roman"/>
          <w:sz w:val="24"/>
          <w:szCs w:val="24"/>
        </w:rPr>
        <w:br/>
        <w:t xml:space="preserve">a automatyczna blokada pozycji zabezpiecza przed niepożądanym przesunięciem boczków zagłówka w czasie terapii), </w:t>
      </w:r>
    </w:p>
    <w:p w14:paraId="5E479346" w14:textId="77777777" w:rsidR="006443CF" w:rsidRPr="00F62FA3" w:rsidRDefault="006443CF" w:rsidP="006443CF">
      <w:pPr>
        <w:numPr>
          <w:ilvl w:val="0"/>
          <w:numId w:val="13"/>
        </w:numPr>
        <w:spacing w:after="1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62FA3">
        <w:rPr>
          <w:rFonts w:ascii="Times New Roman" w:hAnsi="Times New Roman" w:cs="Times New Roman"/>
          <w:sz w:val="24"/>
          <w:szCs w:val="24"/>
        </w:rPr>
        <w:t>dwuwarstwowa, niepalna i odporna na zadrapania tapicerka,</w:t>
      </w:r>
    </w:p>
    <w:p w14:paraId="7AE9C77B" w14:textId="77777777" w:rsidR="006443CF" w:rsidRPr="00F62FA3" w:rsidRDefault="006443CF" w:rsidP="006443CF">
      <w:pPr>
        <w:numPr>
          <w:ilvl w:val="0"/>
          <w:numId w:val="13"/>
        </w:numPr>
        <w:spacing w:after="1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62FA3">
        <w:rPr>
          <w:rFonts w:ascii="Times New Roman" w:hAnsi="Times New Roman" w:cs="Times New Roman"/>
          <w:sz w:val="24"/>
          <w:szCs w:val="24"/>
        </w:rPr>
        <w:t>stabilna stalowa rama malowana proszkowo,</w:t>
      </w:r>
    </w:p>
    <w:p w14:paraId="7596BED4" w14:textId="77777777" w:rsidR="006443CF" w:rsidRPr="00F62FA3" w:rsidRDefault="006443CF" w:rsidP="006443CF">
      <w:pPr>
        <w:numPr>
          <w:ilvl w:val="0"/>
          <w:numId w:val="13"/>
        </w:numPr>
        <w:spacing w:after="1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62FA3">
        <w:rPr>
          <w:rFonts w:ascii="Times New Roman" w:hAnsi="Times New Roman" w:cs="Times New Roman"/>
          <w:sz w:val="24"/>
          <w:szCs w:val="24"/>
        </w:rPr>
        <w:t xml:space="preserve">łącznik z tapicerki maskujący przerwy między sekcjami, </w:t>
      </w:r>
    </w:p>
    <w:p w14:paraId="3323C2AD" w14:textId="77777777" w:rsidR="006443CF" w:rsidRPr="00F62FA3" w:rsidRDefault="006443CF" w:rsidP="006443CF">
      <w:pPr>
        <w:numPr>
          <w:ilvl w:val="0"/>
          <w:numId w:val="13"/>
        </w:numPr>
        <w:spacing w:after="1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62FA3">
        <w:rPr>
          <w:rFonts w:ascii="Times New Roman" w:hAnsi="Times New Roman" w:cs="Times New Roman"/>
          <w:sz w:val="24"/>
          <w:szCs w:val="24"/>
        </w:rPr>
        <w:t>po obu stronach stołu uchwyty do mocowania pasów,</w:t>
      </w:r>
    </w:p>
    <w:p w14:paraId="7DF043D5" w14:textId="77777777" w:rsidR="006443CF" w:rsidRPr="00F62FA3" w:rsidRDefault="006443CF" w:rsidP="006443CF">
      <w:pPr>
        <w:numPr>
          <w:ilvl w:val="0"/>
          <w:numId w:val="13"/>
        </w:numPr>
        <w:spacing w:after="1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62FA3">
        <w:rPr>
          <w:rFonts w:ascii="Times New Roman" w:hAnsi="Times New Roman" w:cs="Times New Roman"/>
          <w:sz w:val="24"/>
          <w:szCs w:val="24"/>
        </w:rPr>
        <w:t xml:space="preserve">system jezdny wyposażony w dwie pary kółek kierunkowych z centralnym mechanizmem i dwie pary antypoślizgowych stopek, </w:t>
      </w:r>
    </w:p>
    <w:p w14:paraId="05672C2E" w14:textId="77777777" w:rsidR="006443CF" w:rsidRPr="00F62FA3" w:rsidRDefault="006443CF" w:rsidP="006443CF">
      <w:pPr>
        <w:numPr>
          <w:ilvl w:val="0"/>
          <w:numId w:val="13"/>
        </w:numPr>
        <w:spacing w:after="1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62FA3">
        <w:rPr>
          <w:rFonts w:ascii="Times New Roman" w:hAnsi="Times New Roman" w:cs="Times New Roman"/>
          <w:sz w:val="24"/>
          <w:szCs w:val="24"/>
        </w:rPr>
        <w:lastRenderedPageBreak/>
        <w:t xml:space="preserve">wyposażony w technologię, która podnosi niezawodność i bezpieczeństwo pracy oraz obniża hałas przy regulacji wysokości, </w:t>
      </w:r>
    </w:p>
    <w:p w14:paraId="6216A678" w14:textId="77777777" w:rsidR="006443CF" w:rsidRPr="00F62FA3" w:rsidRDefault="006443CF" w:rsidP="006443CF">
      <w:pPr>
        <w:numPr>
          <w:ilvl w:val="0"/>
          <w:numId w:val="13"/>
        </w:numPr>
        <w:spacing w:after="1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62FA3">
        <w:rPr>
          <w:rFonts w:ascii="Times New Roman" w:hAnsi="Times New Roman" w:cs="Times New Roman"/>
          <w:sz w:val="24"/>
          <w:szCs w:val="24"/>
        </w:rPr>
        <w:t>posiadający system autoryzacji zintegrowany z podstawą stołu - system zabezpieczający przed niepożądaną zmianą ustawień stołu wyposażony w 2 stożkowe, magnetyczne klucze dostępu, system musi zapewniać bezpieczeństwo nawet po odłączeniu sterowania zdalnego w postaci pilota bądź pedału nożnego,</w:t>
      </w:r>
    </w:p>
    <w:p w14:paraId="19FD278E" w14:textId="0645E735" w:rsidR="006443CF" w:rsidRPr="00F62FA3" w:rsidRDefault="006443CF" w:rsidP="006443CF">
      <w:pPr>
        <w:numPr>
          <w:ilvl w:val="0"/>
          <w:numId w:val="13"/>
        </w:numPr>
        <w:spacing w:after="1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62FA3">
        <w:rPr>
          <w:rFonts w:ascii="Times New Roman" w:hAnsi="Times New Roman" w:cs="Times New Roman"/>
          <w:sz w:val="24"/>
          <w:szCs w:val="24"/>
        </w:rPr>
        <w:t xml:space="preserve">stopki antypoślizgowe, gumowe z regulacją wysokości do 1 cm (pozwalają </w:t>
      </w:r>
      <w:r w:rsidRPr="00F62FA3">
        <w:rPr>
          <w:rFonts w:ascii="Times New Roman" w:hAnsi="Times New Roman" w:cs="Times New Roman"/>
          <w:sz w:val="24"/>
          <w:szCs w:val="24"/>
        </w:rPr>
        <w:br/>
        <w:t>na wypoziomowanie stołu).</w:t>
      </w:r>
    </w:p>
    <w:p w14:paraId="1FE343E3" w14:textId="42C38730" w:rsidR="006443CF" w:rsidRDefault="00F07352" w:rsidP="006443C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65408" behindDoc="1" locked="0" layoutInCell="1" allowOverlap="1" wp14:anchorId="6745FD55" wp14:editId="61765C47">
            <wp:simplePos x="0" y="0"/>
            <wp:positionH relativeFrom="column">
              <wp:posOffset>1443355</wp:posOffset>
            </wp:positionH>
            <wp:positionV relativeFrom="paragraph">
              <wp:posOffset>12700</wp:posOffset>
            </wp:positionV>
            <wp:extent cx="2877820" cy="1828800"/>
            <wp:effectExtent l="0" t="0" r="0" b="0"/>
            <wp:wrapTight wrapText="bothSides">
              <wp:wrapPolygon edited="0">
                <wp:start x="0" y="0"/>
                <wp:lineTo x="0" y="21375"/>
                <wp:lineTo x="21447" y="21375"/>
                <wp:lineTo x="21447" y="0"/>
                <wp:lineTo x="0" y="0"/>
              </wp:wrapPolygon>
            </wp:wrapTight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175" b="14276"/>
                    <a:stretch/>
                  </pic:blipFill>
                  <pic:spPr bwMode="auto">
                    <a:xfrm>
                      <a:off x="0" y="0"/>
                      <a:ext cx="287782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4BEF600" w14:textId="77777777" w:rsidR="00F07352" w:rsidRDefault="00F07352" w:rsidP="006443CF">
      <w:pPr>
        <w:rPr>
          <w:rFonts w:ascii="Times New Roman" w:hAnsi="Times New Roman" w:cs="Times New Roman"/>
          <w:sz w:val="18"/>
          <w:szCs w:val="18"/>
        </w:rPr>
      </w:pPr>
    </w:p>
    <w:p w14:paraId="7CF0082E" w14:textId="77777777" w:rsidR="00F07352" w:rsidRDefault="00F07352" w:rsidP="006443CF">
      <w:pPr>
        <w:rPr>
          <w:rFonts w:ascii="Times New Roman" w:hAnsi="Times New Roman" w:cs="Times New Roman"/>
          <w:sz w:val="18"/>
          <w:szCs w:val="18"/>
        </w:rPr>
      </w:pPr>
    </w:p>
    <w:p w14:paraId="1F76D708" w14:textId="77777777" w:rsidR="00F07352" w:rsidRDefault="00F07352" w:rsidP="006443CF">
      <w:pPr>
        <w:rPr>
          <w:rFonts w:ascii="Times New Roman" w:hAnsi="Times New Roman" w:cs="Times New Roman"/>
          <w:sz w:val="18"/>
          <w:szCs w:val="18"/>
        </w:rPr>
      </w:pPr>
    </w:p>
    <w:p w14:paraId="2D240D5F" w14:textId="77777777" w:rsidR="00F07352" w:rsidRDefault="00F07352" w:rsidP="006443CF">
      <w:pPr>
        <w:rPr>
          <w:rFonts w:ascii="Times New Roman" w:hAnsi="Times New Roman" w:cs="Times New Roman"/>
          <w:sz w:val="18"/>
          <w:szCs w:val="18"/>
        </w:rPr>
      </w:pPr>
    </w:p>
    <w:p w14:paraId="5B21C994" w14:textId="77777777" w:rsidR="00F07352" w:rsidRDefault="00F07352" w:rsidP="006443CF">
      <w:pPr>
        <w:rPr>
          <w:rFonts w:ascii="Times New Roman" w:hAnsi="Times New Roman" w:cs="Times New Roman"/>
          <w:sz w:val="18"/>
          <w:szCs w:val="18"/>
        </w:rPr>
      </w:pPr>
    </w:p>
    <w:p w14:paraId="3A3F2B53" w14:textId="77777777" w:rsidR="00F07352" w:rsidRDefault="00F07352" w:rsidP="006443CF">
      <w:pPr>
        <w:rPr>
          <w:rFonts w:ascii="Times New Roman" w:hAnsi="Times New Roman" w:cs="Times New Roman"/>
          <w:sz w:val="18"/>
          <w:szCs w:val="18"/>
        </w:rPr>
      </w:pPr>
    </w:p>
    <w:p w14:paraId="6CB01203" w14:textId="42D38B74" w:rsidR="006443CF" w:rsidRPr="00F62FA3" w:rsidRDefault="00FB339C" w:rsidP="006443CF">
      <w:pPr>
        <w:rPr>
          <w:rFonts w:ascii="Times New Roman" w:hAnsi="Times New Roman" w:cs="Times New Roman"/>
          <w:sz w:val="24"/>
          <w:szCs w:val="24"/>
        </w:rPr>
      </w:pPr>
      <w:r w:rsidRPr="00344650">
        <w:rPr>
          <w:rFonts w:ascii="Times New Roman" w:hAnsi="Times New Roman" w:cs="Times New Roman"/>
          <w:sz w:val="18"/>
          <w:szCs w:val="18"/>
        </w:rPr>
        <w:t>Zdjęcie poglądowe obrazujące przykładowy produkt zamawiany zgodnie z opisem</w:t>
      </w:r>
    </w:p>
    <w:p w14:paraId="545324D7" w14:textId="77777777" w:rsidR="006443CF" w:rsidRDefault="006443CF" w:rsidP="006443CF">
      <w:pPr>
        <w:rPr>
          <w:rFonts w:ascii="Times New Roman" w:hAnsi="Times New Roman" w:cs="Times New Roman"/>
          <w:sz w:val="24"/>
          <w:szCs w:val="24"/>
        </w:rPr>
      </w:pPr>
    </w:p>
    <w:p w14:paraId="14B9359C" w14:textId="77777777" w:rsidR="006443CF" w:rsidRDefault="006443CF" w:rsidP="006443C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62FA3">
        <w:rPr>
          <w:rFonts w:ascii="Times New Roman" w:hAnsi="Times New Roman" w:cs="Times New Roman"/>
          <w:b/>
          <w:sz w:val="24"/>
          <w:szCs w:val="24"/>
        </w:rPr>
        <w:t xml:space="preserve">Część </w:t>
      </w:r>
      <w:r>
        <w:rPr>
          <w:rFonts w:ascii="Times New Roman" w:hAnsi="Times New Roman" w:cs="Times New Roman"/>
          <w:b/>
          <w:sz w:val="24"/>
          <w:szCs w:val="24"/>
        </w:rPr>
        <w:t>8</w:t>
      </w:r>
      <w:r w:rsidRPr="00F62FA3">
        <w:rPr>
          <w:rFonts w:ascii="Times New Roman" w:hAnsi="Times New Roman" w:cs="Times New Roman"/>
          <w:b/>
          <w:sz w:val="24"/>
          <w:szCs w:val="24"/>
        </w:rPr>
        <w:t>:</w:t>
      </w:r>
    </w:p>
    <w:p w14:paraId="204A4B8F" w14:textId="77777777" w:rsidR="006443CF" w:rsidRPr="00312449" w:rsidRDefault="006443CF" w:rsidP="006443C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62FA3">
        <w:rPr>
          <w:rFonts w:ascii="Times New Roman" w:hAnsi="Times New Roman" w:cs="Times New Roman"/>
          <w:b/>
          <w:sz w:val="24"/>
          <w:szCs w:val="24"/>
        </w:rPr>
        <w:t>Stół do masażu i r</w:t>
      </w:r>
      <w:r>
        <w:rPr>
          <w:rFonts w:ascii="Times New Roman" w:hAnsi="Times New Roman" w:cs="Times New Roman"/>
          <w:b/>
          <w:sz w:val="24"/>
          <w:szCs w:val="24"/>
        </w:rPr>
        <w:t>ehabilitacji, terapii manualnej</w:t>
      </w:r>
      <w:r w:rsidRPr="00F62FA3">
        <w:rPr>
          <w:rFonts w:ascii="Times New Roman" w:hAnsi="Times New Roman" w:cs="Times New Roman"/>
          <w:b/>
          <w:sz w:val="24"/>
          <w:szCs w:val="24"/>
        </w:rPr>
        <w:t xml:space="preserve"> – 4 sztuki </w:t>
      </w:r>
      <w:r>
        <w:rPr>
          <w:rFonts w:ascii="Times New Roman" w:hAnsi="Times New Roman" w:cs="Times New Roman"/>
          <w:b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stół </w:t>
      </w:r>
      <w:r w:rsidRPr="00312449">
        <w:rPr>
          <w:rFonts w:ascii="Times New Roman" w:hAnsi="Times New Roman" w:cs="Times New Roman"/>
          <w:sz w:val="24"/>
          <w:szCs w:val="24"/>
        </w:rPr>
        <w:t>siedmiosekcyjny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1244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br/>
      </w:r>
      <w:r w:rsidRPr="00F62FA3">
        <w:rPr>
          <w:rFonts w:ascii="Times New Roman" w:hAnsi="Times New Roman" w:cs="Times New Roman"/>
          <w:sz w:val="24"/>
          <w:szCs w:val="24"/>
        </w:rPr>
        <w:t>o długości 205 cm, o szerokości 69 cm, o wysokości 47-95 cm, o wadze 95-110 kg, o obciążeniu dynamicznym maksymalnym 225 kg i statystycznym maksymalnym 300 kg, posiadający charakterystyczne cechy:</w:t>
      </w:r>
      <w:r w:rsidRPr="00F62FA3">
        <w:t xml:space="preserve"> </w:t>
      </w:r>
    </w:p>
    <w:p w14:paraId="5D417507" w14:textId="77777777" w:rsidR="006443CF" w:rsidRPr="00F62FA3" w:rsidRDefault="006443CF" w:rsidP="006443CF">
      <w:pPr>
        <w:numPr>
          <w:ilvl w:val="0"/>
          <w:numId w:val="15"/>
        </w:num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62FA3">
        <w:rPr>
          <w:rFonts w:ascii="Times New Roman" w:hAnsi="Times New Roman" w:cs="Times New Roman"/>
          <w:sz w:val="24"/>
          <w:szCs w:val="24"/>
        </w:rPr>
        <w:t>składający się z 4 unoszonych kółek i 4 antypoślizgowych gumowych stopek,</w:t>
      </w:r>
    </w:p>
    <w:p w14:paraId="333383B5" w14:textId="77777777" w:rsidR="006443CF" w:rsidRPr="00F62FA3" w:rsidRDefault="006443CF" w:rsidP="006443CF">
      <w:pPr>
        <w:numPr>
          <w:ilvl w:val="0"/>
          <w:numId w:val="15"/>
        </w:numPr>
        <w:spacing w:after="1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62FA3">
        <w:rPr>
          <w:rFonts w:ascii="Times New Roman" w:hAnsi="Times New Roman" w:cs="Times New Roman"/>
          <w:sz w:val="24"/>
          <w:szCs w:val="24"/>
        </w:rPr>
        <w:t>posiadający stabilną konstrukcję stołu,</w:t>
      </w:r>
    </w:p>
    <w:p w14:paraId="5A507B63" w14:textId="77777777" w:rsidR="006443CF" w:rsidRPr="00F62FA3" w:rsidRDefault="006443CF" w:rsidP="006443CF">
      <w:pPr>
        <w:numPr>
          <w:ilvl w:val="0"/>
          <w:numId w:val="15"/>
        </w:numPr>
        <w:spacing w:after="1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62FA3">
        <w:rPr>
          <w:rFonts w:ascii="Times New Roman" w:hAnsi="Times New Roman" w:cs="Times New Roman"/>
          <w:sz w:val="24"/>
          <w:szCs w:val="24"/>
        </w:rPr>
        <w:t>posiadający wysokość regulowaną za pomocą elektrycznie sterowanej ramy dookoła podstawy,</w:t>
      </w:r>
    </w:p>
    <w:p w14:paraId="5C9A6D7D" w14:textId="77777777" w:rsidR="006443CF" w:rsidRPr="00F62FA3" w:rsidRDefault="006443CF" w:rsidP="006443CF">
      <w:pPr>
        <w:numPr>
          <w:ilvl w:val="0"/>
          <w:numId w:val="15"/>
        </w:numPr>
        <w:spacing w:after="1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62FA3">
        <w:rPr>
          <w:rFonts w:ascii="Times New Roman" w:hAnsi="Times New Roman" w:cs="Times New Roman"/>
          <w:sz w:val="24"/>
          <w:szCs w:val="24"/>
        </w:rPr>
        <w:t>kąt nachylenia poszczególnych części leżyska regulowany za pomocą sprężyn gazowych,</w:t>
      </w:r>
    </w:p>
    <w:p w14:paraId="2B673D29" w14:textId="77777777" w:rsidR="006443CF" w:rsidRPr="00F62FA3" w:rsidRDefault="006443CF" w:rsidP="006443CF">
      <w:pPr>
        <w:numPr>
          <w:ilvl w:val="0"/>
          <w:numId w:val="15"/>
        </w:numPr>
        <w:spacing w:after="1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62FA3">
        <w:rPr>
          <w:rFonts w:ascii="Times New Roman" w:hAnsi="Times New Roman" w:cs="Times New Roman"/>
          <w:sz w:val="24"/>
          <w:szCs w:val="24"/>
        </w:rPr>
        <w:t>posiadający otwór na twarz pacjenta w zagłówku i zaślepka do otworu,</w:t>
      </w:r>
    </w:p>
    <w:p w14:paraId="32A22530" w14:textId="77777777" w:rsidR="006443CF" w:rsidRPr="00F62FA3" w:rsidRDefault="006443CF" w:rsidP="006443CF">
      <w:pPr>
        <w:numPr>
          <w:ilvl w:val="0"/>
          <w:numId w:val="15"/>
        </w:numPr>
        <w:spacing w:after="1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62FA3">
        <w:rPr>
          <w:rFonts w:ascii="Times New Roman" w:hAnsi="Times New Roman" w:cs="Times New Roman"/>
          <w:sz w:val="24"/>
          <w:szCs w:val="24"/>
        </w:rPr>
        <w:t>posiadający uchwyty służące mocowaniu pasa do stabilizacji,</w:t>
      </w:r>
    </w:p>
    <w:p w14:paraId="11796D5E" w14:textId="77777777" w:rsidR="006443CF" w:rsidRPr="00F62FA3" w:rsidRDefault="006443CF" w:rsidP="006443CF">
      <w:pPr>
        <w:numPr>
          <w:ilvl w:val="0"/>
          <w:numId w:val="15"/>
        </w:numPr>
        <w:spacing w:after="1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62FA3">
        <w:rPr>
          <w:rFonts w:ascii="Times New Roman" w:hAnsi="Times New Roman" w:cs="Times New Roman"/>
          <w:sz w:val="24"/>
          <w:szCs w:val="24"/>
        </w:rPr>
        <w:t>dwuwarstwowa, niepalna i odporna na zadrapania tapicerka oraz na ciecze (woda, krew, solanka),</w:t>
      </w:r>
    </w:p>
    <w:p w14:paraId="7A657B33" w14:textId="77777777" w:rsidR="006443CF" w:rsidRPr="00F62FA3" w:rsidRDefault="006443CF" w:rsidP="006443CF">
      <w:pPr>
        <w:numPr>
          <w:ilvl w:val="0"/>
          <w:numId w:val="15"/>
        </w:numPr>
        <w:spacing w:after="160"/>
        <w:contextualSpacing/>
        <w:rPr>
          <w:rFonts w:ascii="Times New Roman" w:hAnsi="Times New Roman" w:cs="Times New Roman"/>
          <w:sz w:val="24"/>
          <w:szCs w:val="24"/>
        </w:rPr>
      </w:pPr>
      <w:r w:rsidRPr="00F62FA3">
        <w:rPr>
          <w:rFonts w:ascii="Times New Roman" w:hAnsi="Times New Roman" w:cs="Times New Roman"/>
          <w:sz w:val="24"/>
          <w:szCs w:val="24"/>
        </w:rPr>
        <w:t xml:space="preserve">grubość gąbki 40-50 mm, </w:t>
      </w:r>
    </w:p>
    <w:p w14:paraId="22343B61" w14:textId="77777777" w:rsidR="006443CF" w:rsidRPr="00F62FA3" w:rsidRDefault="006443CF" w:rsidP="006443CF">
      <w:pPr>
        <w:numPr>
          <w:ilvl w:val="0"/>
          <w:numId w:val="15"/>
        </w:numPr>
        <w:spacing w:after="1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62FA3">
        <w:rPr>
          <w:rFonts w:ascii="Times New Roman" w:hAnsi="Times New Roman" w:cs="Times New Roman"/>
          <w:sz w:val="24"/>
          <w:szCs w:val="24"/>
        </w:rPr>
        <w:t>zagłówek z opuszczanymi boczkami,</w:t>
      </w:r>
    </w:p>
    <w:p w14:paraId="48D6C8C9" w14:textId="77777777" w:rsidR="006443CF" w:rsidRPr="00F62FA3" w:rsidRDefault="006443CF" w:rsidP="006443CF">
      <w:pPr>
        <w:numPr>
          <w:ilvl w:val="0"/>
          <w:numId w:val="15"/>
        </w:numPr>
        <w:spacing w:after="1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62FA3">
        <w:rPr>
          <w:rFonts w:ascii="Times New Roman" w:hAnsi="Times New Roman" w:cs="Times New Roman"/>
          <w:sz w:val="24"/>
          <w:szCs w:val="24"/>
        </w:rPr>
        <w:t>relingi do zamocowania pasów oraz otwory na 3 bananki,</w:t>
      </w:r>
    </w:p>
    <w:p w14:paraId="72E1AAF9" w14:textId="77777777" w:rsidR="006443CF" w:rsidRPr="00F62FA3" w:rsidRDefault="006443CF" w:rsidP="006443CF">
      <w:pPr>
        <w:numPr>
          <w:ilvl w:val="0"/>
          <w:numId w:val="15"/>
        </w:numPr>
        <w:spacing w:after="1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62FA3">
        <w:rPr>
          <w:rFonts w:ascii="Times New Roman" w:hAnsi="Times New Roman" w:cs="Times New Roman"/>
          <w:sz w:val="24"/>
          <w:szCs w:val="24"/>
        </w:rPr>
        <w:t>opuszczane boczki sekcji środkowej z półautomatycznym systemem blokowania,</w:t>
      </w:r>
    </w:p>
    <w:p w14:paraId="5668F822" w14:textId="77777777" w:rsidR="006443CF" w:rsidRPr="00F62FA3" w:rsidRDefault="006443CF" w:rsidP="006443CF">
      <w:pPr>
        <w:numPr>
          <w:ilvl w:val="0"/>
          <w:numId w:val="15"/>
        </w:numPr>
        <w:spacing w:after="1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62FA3">
        <w:rPr>
          <w:rFonts w:ascii="Times New Roman" w:hAnsi="Times New Roman" w:cs="Times New Roman"/>
          <w:sz w:val="24"/>
          <w:szCs w:val="24"/>
        </w:rPr>
        <w:t>łącznik z tapicerki maskujący przerwy między sekcjami,</w:t>
      </w:r>
    </w:p>
    <w:p w14:paraId="14041CED" w14:textId="77777777" w:rsidR="006443CF" w:rsidRPr="00F62FA3" w:rsidRDefault="006443CF" w:rsidP="006443CF">
      <w:pPr>
        <w:numPr>
          <w:ilvl w:val="0"/>
          <w:numId w:val="15"/>
        </w:numPr>
        <w:spacing w:after="1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62FA3">
        <w:rPr>
          <w:rFonts w:ascii="Times New Roman" w:hAnsi="Times New Roman" w:cs="Times New Roman"/>
          <w:sz w:val="24"/>
          <w:szCs w:val="24"/>
        </w:rPr>
        <w:t>stabilna stalowa rama malowana proszkowo malowana proszkowo,</w:t>
      </w:r>
    </w:p>
    <w:p w14:paraId="7CD66B23" w14:textId="77777777" w:rsidR="006443CF" w:rsidRPr="00F62FA3" w:rsidRDefault="006443CF" w:rsidP="006443CF">
      <w:pPr>
        <w:numPr>
          <w:ilvl w:val="0"/>
          <w:numId w:val="15"/>
        </w:numPr>
        <w:spacing w:after="1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62FA3">
        <w:rPr>
          <w:rFonts w:ascii="Times New Roman" w:hAnsi="Times New Roman" w:cs="Times New Roman"/>
          <w:sz w:val="24"/>
          <w:szCs w:val="24"/>
        </w:rPr>
        <w:lastRenderedPageBreak/>
        <w:t>śruby mocujące leżysko wkręcane w metalowe wzmocnienia znajdujące się w desce tapicerki,</w:t>
      </w:r>
    </w:p>
    <w:p w14:paraId="48D92303" w14:textId="77777777" w:rsidR="006443CF" w:rsidRPr="00F62FA3" w:rsidRDefault="006443CF" w:rsidP="006443CF">
      <w:pPr>
        <w:numPr>
          <w:ilvl w:val="0"/>
          <w:numId w:val="15"/>
        </w:numPr>
        <w:spacing w:after="160"/>
        <w:contextualSpacing/>
        <w:rPr>
          <w:rFonts w:ascii="Times New Roman" w:hAnsi="Times New Roman" w:cs="Times New Roman"/>
          <w:sz w:val="24"/>
          <w:szCs w:val="24"/>
        </w:rPr>
      </w:pPr>
      <w:r w:rsidRPr="00F62FA3">
        <w:t xml:space="preserve">posiadający </w:t>
      </w:r>
      <w:r w:rsidRPr="00F62FA3">
        <w:rPr>
          <w:rFonts w:ascii="Times New Roman" w:hAnsi="Times New Roman" w:cs="Times New Roman"/>
          <w:sz w:val="24"/>
          <w:szCs w:val="24"/>
        </w:rPr>
        <w:t xml:space="preserve">system jezdny wyposażony składający się z 4 unoszonych kółek i 4 antypoślizgowych gumowych stopek, </w:t>
      </w:r>
    </w:p>
    <w:p w14:paraId="4D210953" w14:textId="77777777" w:rsidR="006443CF" w:rsidRPr="00F62FA3" w:rsidRDefault="006443CF" w:rsidP="006443CF">
      <w:pPr>
        <w:numPr>
          <w:ilvl w:val="0"/>
          <w:numId w:val="15"/>
        </w:numPr>
        <w:spacing w:after="1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62FA3">
        <w:rPr>
          <w:rFonts w:ascii="Times New Roman" w:hAnsi="Times New Roman" w:cs="Times New Roman"/>
          <w:sz w:val="24"/>
          <w:szCs w:val="24"/>
        </w:rPr>
        <w:t>wyposażony w ramę wokół podstawy stołu dostępną z czterech stron do regulacji wysokości,</w:t>
      </w:r>
    </w:p>
    <w:p w14:paraId="076F89D3" w14:textId="77777777" w:rsidR="006443CF" w:rsidRPr="00F62FA3" w:rsidRDefault="006443CF" w:rsidP="006443CF">
      <w:pPr>
        <w:numPr>
          <w:ilvl w:val="0"/>
          <w:numId w:val="15"/>
        </w:numPr>
        <w:spacing w:after="1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62FA3">
        <w:rPr>
          <w:rFonts w:ascii="Times New Roman" w:hAnsi="Times New Roman" w:cs="Times New Roman"/>
          <w:sz w:val="24"/>
          <w:szCs w:val="24"/>
        </w:rPr>
        <w:t xml:space="preserve">innowacyjny system płynnej, bezśrubowej regulacji boczków zagłówka (oparty </w:t>
      </w:r>
      <w:r w:rsidRPr="00F62FA3">
        <w:rPr>
          <w:rFonts w:ascii="Times New Roman" w:hAnsi="Times New Roman" w:cs="Times New Roman"/>
          <w:sz w:val="24"/>
          <w:szCs w:val="24"/>
        </w:rPr>
        <w:br/>
        <w:t xml:space="preserve">o mechanizm przesuwny z blokadą. Zmiana wysokości odbywa się przez docisk dłonią, </w:t>
      </w:r>
      <w:r w:rsidRPr="00F62FA3">
        <w:rPr>
          <w:rFonts w:ascii="Times New Roman" w:hAnsi="Times New Roman" w:cs="Times New Roman"/>
          <w:sz w:val="24"/>
          <w:szCs w:val="24"/>
        </w:rPr>
        <w:br/>
        <w:t>a automatyczna blokada pozycji zabezpiecza przed niepożądanym przesunięciem boczków zagłówka w czasie terapii),</w:t>
      </w:r>
    </w:p>
    <w:p w14:paraId="5D0720DE" w14:textId="77777777" w:rsidR="006443CF" w:rsidRPr="00F62FA3" w:rsidRDefault="006443CF" w:rsidP="006443CF">
      <w:pPr>
        <w:numPr>
          <w:ilvl w:val="0"/>
          <w:numId w:val="15"/>
        </w:numPr>
        <w:spacing w:after="1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62FA3">
        <w:rPr>
          <w:rFonts w:ascii="Times New Roman" w:hAnsi="Times New Roman" w:cs="Times New Roman"/>
          <w:sz w:val="24"/>
          <w:szCs w:val="24"/>
        </w:rPr>
        <w:t>zagłówek regulowany w zakresie -70° do +40°,</w:t>
      </w:r>
    </w:p>
    <w:p w14:paraId="7584CDD8" w14:textId="77777777" w:rsidR="006443CF" w:rsidRPr="00F62FA3" w:rsidRDefault="006443CF" w:rsidP="006443CF">
      <w:pPr>
        <w:numPr>
          <w:ilvl w:val="0"/>
          <w:numId w:val="15"/>
        </w:numPr>
        <w:spacing w:after="1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62FA3">
        <w:rPr>
          <w:rFonts w:ascii="Times New Roman" w:hAnsi="Times New Roman" w:cs="Times New Roman"/>
          <w:sz w:val="24"/>
          <w:szCs w:val="24"/>
        </w:rPr>
        <w:t>kąt regulacji sekcji nożnej w zakresie 0 do + 85°,</w:t>
      </w:r>
    </w:p>
    <w:p w14:paraId="02D9D893" w14:textId="77777777" w:rsidR="006443CF" w:rsidRPr="00F62FA3" w:rsidRDefault="006443CF" w:rsidP="006443CF">
      <w:pPr>
        <w:numPr>
          <w:ilvl w:val="0"/>
          <w:numId w:val="15"/>
        </w:numPr>
        <w:spacing w:after="1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62FA3">
        <w:rPr>
          <w:rFonts w:ascii="Times New Roman" w:hAnsi="Times New Roman" w:cs="Times New Roman"/>
          <w:sz w:val="24"/>
          <w:szCs w:val="24"/>
        </w:rPr>
        <w:t>zintegrowany system autoryzacji oraz system umożliwiający komfortową regulację wysokości,</w:t>
      </w:r>
    </w:p>
    <w:p w14:paraId="7A5631AD" w14:textId="77777777" w:rsidR="006443CF" w:rsidRPr="00F62FA3" w:rsidRDefault="006443CF" w:rsidP="006443CF">
      <w:pPr>
        <w:numPr>
          <w:ilvl w:val="0"/>
          <w:numId w:val="15"/>
        </w:numPr>
        <w:spacing w:after="1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62FA3">
        <w:rPr>
          <w:rFonts w:ascii="Times New Roman" w:hAnsi="Times New Roman" w:cs="Times New Roman"/>
          <w:sz w:val="24"/>
          <w:szCs w:val="24"/>
        </w:rPr>
        <w:t xml:space="preserve">posiadający funkcje pozwalającą na zmianę regulacji boczków sekcji środkowej </w:t>
      </w:r>
      <w:r w:rsidRPr="00F62FA3">
        <w:rPr>
          <w:rFonts w:ascii="Times New Roman" w:hAnsi="Times New Roman" w:cs="Times New Roman"/>
          <w:sz w:val="24"/>
          <w:szCs w:val="24"/>
        </w:rPr>
        <w:br/>
        <w:t>z automatycznym systemem blokowania,</w:t>
      </w:r>
    </w:p>
    <w:p w14:paraId="57BCB57B" w14:textId="77777777" w:rsidR="006443CF" w:rsidRPr="00F62FA3" w:rsidRDefault="006443CF" w:rsidP="006443CF">
      <w:pPr>
        <w:numPr>
          <w:ilvl w:val="0"/>
          <w:numId w:val="15"/>
        </w:numPr>
        <w:spacing w:after="1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62FA3">
        <w:rPr>
          <w:rFonts w:ascii="Times New Roman" w:hAnsi="Times New Roman" w:cs="Times New Roman"/>
          <w:sz w:val="24"/>
          <w:szCs w:val="24"/>
        </w:rPr>
        <w:t>stół do masażu wyposażony w nowoczesne systemy bezpieczeństwa,</w:t>
      </w:r>
    </w:p>
    <w:p w14:paraId="7D8B155C" w14:textId="77777777" w:rsidR="006443CF" w:rsidRPr="00F62FA3" w:rsidRDefault="006443CF" w:rsidP="006443CF">
      <w:pPr>
        <w:numPr>
          <w:ilvl w:val="0"/>
          <w:numId w:val="15"/>
        </w:numPr>
        <w:spacing w:after="1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62FA3">
        <w:rPr>
          <w:rFonts w:ascii="Times New Roman" w:hAnsi="Times New Roman" w:cs="Times New Roman"/>
          <w:sz w:val="24"/>
          <w:szCs w:val="24"/>
        </w:rPr>
        <w:t>wyposażony w technologię, która podnosi niezawodność i bezpieczeństwo pracy oraz obniża hałas przy regulacji wysokości,</w:t>
      </w:r>
    </w:p>
    <w:p w14:paraId="5BBF56EB" w14:textId="6BE97F7F" w:rsidR="006443CF" w:rsidRPr="00F62FA3" w:rsidRDefault="00F07352" w:rsidP="006443CF">
      <w:pPr>
        <w:numPr>
          <w:ilvl w:val="0"/>
          <w:numId w:val="15"/>
        </w:numPr>
        <w:spacing w:after="1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7456" behindDoc="1" locked="0" layoutInCell="1" allowOverlap="1" wp14:anchorId="246DF2F5" wp14:editId="60781D0D">
            <wp:simplePos x="0" y="0"/>
            <wp:positionH relativeFrom="column">
              <wp:posOffset>1862455</wp:posOffset>
            </wp:positionH>
            <wp:positionV relativeFrom="paragraph">
              <wp:posOffset>593090</wp:posOffset>
            </wp:positionV>
            <wp:extent cx="2834640" cy="2419350"/>
            <wp:effectExtent l="0" t="0" r="3810" b="0"/>
            <wp:wrapTight wrapText="bothSides">
              <wp:wrapPolygon edited="0">
                <wp:start x="0" y="0"/>
                <wp:lineTo x="0" y="21430"/>
                <wp:lineTo x="21484" y="21430"/>
                <wp:lineTo x="21484" y="0"/>
                <wp:lineTo x="0" y="0"/>
              </wp:wrapPolygon>
            </wp:wrapTight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36" b="5914"/>
                    <a:stretch/>
                  </pic:blipFill>
                  <pic:spPr bwMode="auto">
                    <a:xfrm>
                      <a:off x="0" y="0"/>
                      <a:ext cx="283464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443CF" w:rsidRPr="00F62FA3">
        <w:rPr>
          <w:rFonts w:ascii="Times New Roman" w:hAnsi="Times New Roman" w:cs="Times New Roman"/>
          <w:sz w:val="24"/>
          <w:szCs w:val="24"/>
        </w:rPr>
        <w:t xml:space="preserve">system zabezpieczający przed niepożądaną zmianą ustawień stołu wyposażony </w:t>
      </w:r>
      <w:r w:rsidR="006443CF" w:rsidRPr="00F62FA3">
        <w:rPr>
          <w:rFonts w:ascii="Times New Roman" w:hAnsi="Times New Roman" w:cs="Times New Roman"/>
          <w:sz w:val="24"/>
          <w:szCs w:val="24"/>
        </w:rPr>
        <w:br/>
        <w:t>w 2 stożkowe, magnetyczne klucze dostępu, system musi zapewniać bezpieczeństwo nawet po odłączeniu sterowania zdalnego w postaci pilota bądź pedału nożnego.</w:t>
      </w:r>
    </w:p>
    <w:p w14:paraId="56764FCF" w14:textId="65E060AB" w:rsidR="006443CF" w:rsidRDefault="006443CF" w:rsidP="006443CF">
      <w:pPr>
        <w:rPr>
          <w:rFonts w:ascii="Times New Roman" w:hAnsi="Times New Roman" w:cs="Times New Roman"/>
          <w:sz w:val="24"/>
          <w:szCs w:val="24"/>
        </w:rPr>
      </w:pPr>
    </w:p>
    <w:p w14:paraId="7AFF5EA0" w14:textId="77777777" w:rsidR="00F07352" w:rsidRDefault="00F07352" w:rsidP="006443CF">
      <w:pPr>
        <w:rPr>
          <w:rFonts w:ascii="Times New Roman" w:hAnsi="Times New Roman" w:cs="Times New Roman"/>
          <w:sz w:val="18"/>
          <w:szCs w:val="18"/>
        </w:rPr>
      </w:pPr>
    </w:p>
    <w:p w14:paraId="31DE1756" w14:textId="77777777" w:rsidR="00F07352" w:rsidRDefault="00F07352" w:rsidP="006443CF">
      <w:pPr>
        <w:rPr>
          <w:rFonts w:ascii="Times New Roman" w:hAnsi="Times New Roman" w:cs="Times New Roman"/>
          <w:sz w:val="18"/>
          <w:szCs w:val="18"/>
        </w:rPr>
      </w:pPr>
    </w:p>
    <w:p w14:paraId="303217C8" w14:textId="77777777" w:rsidR="00F07352" w:rsidRDefault="00F07352" w:rsidP="006443CF">
      <w:pPr>
        <w:rPr>
          <w:rFonts w:ascii="Times New Roman" w:hAnsi="Times New Roman" w:cs="Times New Roman"/>
          <w:sz w:val="18"/>
          <w:szCs w:val="18"/>
        </w:rPr>
      </w:pPr>
    </w:p>
    <w:p w14:paraId="0CC72FD2" w14:textId="77777777" w:rsidR="00F07352" w:rsidRDefault="00F07352" w:rsidP="006443CF">
      <w:pPr>
        <w:rPr>
          <w:rFonts w:ascii="Times New Roman" w:hAnsi="Times New Roman" w:cs="Times New Roman"/>
          <w:sz w:val="18"/>
          <w:szCs w:val="18"/>
        </w:rPr>
      </w:pPr>
    </w:p>
    <w:p w14:paraId="50824ECC" w14:textId="77777777" w:rsidR="00F07352" w:rsidRDefault="00F07352" w:rsidP="006443CF">
      <w:pPr>
        <w:rPr>
          <w:rFonts w:ascii="Times New Roman" w:hAnsi="Times New Roman" w:cs="Times New Roman"/>
          <w:sz w:val="18"/>
          <w:szCs w:val="18"/>
        </w:rPr>
      </w:pPr>
    </w:p>
    <w:p w14:paraId="3215DB33" w14:textId="77777777" w:rsidR="00F07352" w:rsidRDefault="00F07352" w:rsidP="006443CF">
      <w:pPr>
        <w:rPr>
          <w:rFonts w:ascii="Times New Roman" w:hAnsi="Times New Roman" w:cs="Times New Roman"/>
          <w:sz w:val="18"/>
          <w:szCs w:val="18"/>
        </w:rPr>
      </w:pPr>
    </w:p>
    <w:p w14:paraId="0B870D5F" w14:textId="77777777" w:rsidR="00F07352" w:rsidRDefault="00F07352" w:rsidP="006443CF">
      <w:pPr>
        <w:rPr>
          <w:rFonts w:ascii="Times New Roman" w:hAnsi="Times New Roman" w:cs="Times New Roman"/>
          <w:sz w:val="18"/>
          <w:szCs w:val="18"/>
        </w:rPr>
      </w:pPr>
    </w:p>
    <w:p w14:paraId="5718A0D2" w14:textId="77777777" w:rsidR="00F07352" w:rsidRDefault="00F07352" w:rsidP="006443CF">
      <w:pPr>
        <w:rPr>
          <w:rFonts w:ascii="Times New Roman" w:hAnsi="Times New Roman" w:cs="Times New Roman"/>
          <w:sz w:val="18"/>
          <w:szCs w:val="18"/>
        </w:rPr>
      </w:pPr>
    </w:p>
    <w:p w14:paraId="2AB0EB66" w14:textId="4899A94C" w:rsidR="006443CF" w:rsidRPr="00541C5D" w:rsidRDefault="00FB339C" w:rsidP="006443CF">
      <w:pPr>
        <w:rPr>
          <w:rFonts w:ascii="Times New Roman" w:hAnsi="Times New Roman" w:cs="Times New Roman"/>
          <w:sz w:val="24"/>
          <w:szCs w:val="24"/>
        </w:rPr>
      </w:pPr>
      <w:r w:rsidRPr="00344650">
        <w:rPr>
          <w:rFonts w:ascii="Times New Roman" w:hAnsi="Times New Roman" w:cs="Times New Roman"/>
          <w:sz w:val="18"/>
          <w:szCs w:val="18"/>
        </w:rPr>
        <w:t>Zdjęcie poglądowe obrazujące przykładowy produkt zamawiany zgodnie z opisem</w:t>
      </w:r>
    </w:p>
    <w:p w14:paraId="6000326F" w14:textId="77777777" w:rsidR="006443CF" w:rsidRPr="00541C5D" w:rsidRDefault="006443CF" w:rsidP="006443CF">
      <w:pPr>
        <w:rPr>
          <w:rFonts w:ascii="Times New Roman" w:hAnsi="Times New Roman" w:cs="Times New Roman"/>
          <w:sz w:val="24"/>
          <w:szCs w:val="24"/>
        </w:rPr>
      </w:pPr>
    </w:p>
    <w:p w14:paraId="029BB2C1" w14:textId="77777777" w:rsidR="006443CF" w:rsidRDefault="006443CF" w:rsidP="006443CF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41C5D">
        <w:rPr>
          <w:rFonts w:ascii="Times New Roman" w:hAnsi="Times New Roman" w:cs="Times New Roman"/>
          <w:b/>
          <w:sz w:val="24"/>
          <w:szCs w:val="24"/>
        </w:rPr>
        <w:t xml:space="preserve">Część </w:t>
      </w:r>
      <w:r>
        <w:rPr>
          <w:rFonts w:ascii="Times New Roman" w:hAnsi="Times New Roman" w:cs="Times New Roman"/>
          <w:b/>
          <w:sz w:val="24"/>
          <w:szCs w:val="24"/>
        </w:rPr>
        <w:t>9</w:t>
      </w:r>
      <w:r w:rsidRPr="00541C5D">
        <w:rPr>
          <w:rFonts w:ascii="Times New Roman" w:hAnsi="Times New Roman" w:cs="Times New Roman"/>
          <w:b/>
          <w:sz w:val="24"/>
          <w:szCs w:val="24"/>
        </w:rPr>
        <w:t>:</w:t>
      </w:r>
    </w:p>
    <w:p w14:paraId="2A255534" w14:textId="22B5EBAB" w:rsidR="006443CF" w:rsidRPr="00541C5D" w:rsidRDefault="006443CF" w:rsidP="006443C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1C5D">
        <w:rPr>
          <w:rFonts w:ascii="Times New Roman" w:hAnsi="Times New Roman" w:cs="Times New Roman"/>
          <w:b/>
          <w:sz w:val="24"/>
          <w:szCs w:val="24"/>
        </w:rPr>
        <w:t>Stanowisko do podwieszeń – 1 zestaw</w:t>
      </w:r>
      <w:r w:rsidRPr="00541C5D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10D34">
        <w:rPr>
          <w:rFonts w:ascii="Times New Roman" w:hAnsi="Times New Roman" w:cs="Times New Roman"/>
          <w:sz w:val="24"/>
          <w:szCs w:val="24"/>
        </w:rPr>
        <w:t>stanowisko do podwieszeń oraz do ćwiczeń aktywacji nerwowo-mięśniowej</w:t>
      </w:r>
      <w:r>
        <w:rPr>
          <w:rFonts w:ascii="Times New Roman" w:hAnsi="Times New Roman" w:cs="Times New Roman"/>
          <w:sz w:val="24"/>
          <w:szCs w:val="24"/>
        </w:rPr>
        <w:t xml:space="preserve"> z 2 trawersami,</w:t>
      </w:r>
      <w:r w:rsidRPr="00FE716C">
        <w:rPr>
          <w:rFonts w:ascii="Times New Roman" w:hAnsi="Times New Roman" w:cs="Times New Roman"/>
          <w:sz w:val="24"/>
          <w:szCs w:val="24"/>
        </w:rPr>
        <w:t xml:space="preserve"> </w:t>
      </w:r>
      <w:r w:rsidRPr="00541C5D">
        <w:rPr>
          <w:rFonts w:ascii="Times New Roman" w:hAnsi="Times New Roman" w:cs="Times New Roman"/>
          <w:sz w:val="24"/>
          <w:szCs w:val="24"/>
        </w:rPr>
        <w:t xml:space="preserve">o szerokości większej niż 70-100 cm, o długości większej od 180-240 cm, </w:t>
      </w:r>
      <w:r>
        <w:rPr>
          <w:rFonts w:ascii="Times New Roman" w:hAnsi="Times New Roman" w:cs="Times New Roman"/>
          <w:sz w:val="24"/>
          <w:szCs w:val="24"/>
        </w:rPr>
        <w:t>o maksymalnym</w:t>
      </w:r>
      <w:r w:rsidRPr="00541C5D">
        <w:rPr>
          <w:rFonts w:ascii="Times New Roman" w:hAnsi="Times New Roman" w:cs="Times New Roman"/>
          <w:sz w:val="24"/>
          <w:szCs w:val="24"/>
        </w:rPr>
        <w:t xml:space="preserve"> obciążeni</w:t>
      </w:r>
      <w:r>
        <w:rPr>
          <w:rFonts w:ascii="Times New Roman" w:hAnsi="Times New Roman" w:cs="Times New Roman"/>
          <w:sz w:val="24"/>
          <w:szCs w:val="24"/>
        </w:rPr>
        <w:t>u</w:t>
      </w:r>
      <w:r w:rsidRPr="00541C5D">
        <w:rPr>
          <w:rFonts w:ascii="Times New Roman" w:hAnsi="Times New Roman" w:cs="Times New Roman"/>
          <w:sz w:val="24"/>
          <w:szCs w:val="24"/>
        </w:rPr>
        <w:t xml:space="preserve"> 190-250 kg, stanowisko wiszące bez żadnych bocznych ścian oferujące dostęp do przestrzeni pod nim po usunięciu stołu </w:t>
      </w:r>
      <w:r w:rsidRPr="00541C5D">
        <w:rPr>
          <w:rFonts w:ascii="Times New Roman" w:hAnsi="Times New Roman" w:cs="Times New Roman"/>
          <w:sz w:val="24"/>
          <w:szCs w:val="24"/>
        </w:rPr>
        <w:lastRenderedPageBreak/>
        <w:t>terapeutycznego, posiadające regulację wysokości linek głównych bez konieczności użycia metalowych ’esek’, blaszek, itp., posiadające: linki grube o średnicy 8 mm, zaczepy linek plastikowe, karabinki bezząbkowe, nieniszczące linek, zestaw powinien zawierać:</w:t>
      </w:r>
    </w:p>
    <w:p w14:paraId="7542837B" w14:textId="77777777" w:rsidR="006443CF" w:rsidRPr="00541C5D" w:rsidRDefault="006443CF" w:rsidP="006443CF">
      <w:pPr>
        <w:numPr>
          <w:ilvl w:val="0"/>
          <w:numId w:val="16"/>
        </w:num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41C5D">
        <w:rPr>
          <w:rFonts w:ascii="Times New Roman" w:hAnsi="Times New Roman" w:cs="Times New Roman"/>
          <w:sz w:val="24"/>
          <w:szCs w:val="24"/>
        </w:rPr>
        <w:t>1 x podwieszka szeroka pod miednicę,</w:t>
      </w:r>
    </w:p>
    <w:p w14:paraId="13BB037E" w14:textId="77777777" w:rsidR="006443CF" w:rsidRPr="00541C5D" w:rsidRDefault="006443CF" w:rsidP="006443CF">
      <w:pPr>
        <w:numPr>
          <w:ilvl w:val="0"/>
          <w:numId w:val="16"/>
        </w:numPr>
        <w:spacing w:after="1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41C5D">
        <w:rPr>
          <w:rFonts w:ascii="Times New Roman" w:hAnsi="Times New Roman" w:cs="Times New Roman"/>
          <w:sz w:val="24"/>
          <w:szCs w:val="24"/>
        </w:rPr>
        <w:t>2 x podwieszka wąska pod kończyny,</w:t>
      </w:r>
    </w:p>
    <w:p w14:paraId="0881AB5B" w14:textId="77777777" w:rsidR="006443CF" w:rsidRPr="00541C5D" w:rsidRDefault="006443CF" w:rsidP="006443CF">
      <w:pPr>
        <w:numPr>
          <w:ilvl w:val="0"/>
          <w:numId w:val="16"/>
        </w:numPr>
        <w:spacing w:after="1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41C5D">
        <w:rPr>
          <w:rFonts w:ascii="Times New Roman" w:hAnsi="Times New Roman" w:cs="Times New Roman"/>
          <w:sz w:val="24"/>
          <w:szCs w:val="24"/>
        </w:rPr>
        <w:t>1 x podwieszka dzielona pod głowę,</w:t>
      </w:r>
    </w:p>
    <w:p w14:paraId="71976679" w14:textId="77777777" w:rsidR="006443CF" w:rsidRPr="00541C5D" w:rsidRDefault="006443CF" w:rsidP="006443CF">
      <w:pPr>
        <w:numPr>
          <w:ilvl w:val="0"/>
          <w:numId w:val="16"/>
        </w:numPr>
        <w:spacing w:after="1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41C5D">
        <w:rPr>
          <w:rFonts w:ascii="Times New Roman" w:hAnsi="Times New Roman" w:cs="Times New Roman"/>
          <w:sz w:val="24"/>
          <w:szCs w:val="24"/>
        </w:rPr>
        <w:t>2 x linka 60 cm sztywna,</w:t>
      </w:r>
    </w:p>
    <w:p w14:paraId="5843146F" w14:textId="77777777" w:rsidR="006443CF" w:rsidRPr="00541C5D" w:rsidRDefault="006443CF" w:rsidP="006443CF">
      <w:pPr>
        <w:numPr>
          <w:ilvl w:val="0"/>
          <w:numId w:val="16"/>
        </w:numPr>
        <w:spacing w:after="1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41C5D">
        <w:rPr>
          <w:rFonts w:ascii="Times New Roman" w:hAnsi="Times New Roman" w:cs="Times New Roman"/>
          <w:sz w:val="24"/>
          <w:szCs w:val="24"/>
        </w:rPr>
        <w:t>2 x linka 30 cm sztywna,</w:t>
      </w:r>
    </w:p>
    <w:p w14:paraId="2073D67E" w14:textId="77777777" w:rsidR="006443CF" w:rsidRPr="00541C5D" w:rsidRDefault="006443CF" w:rsidP="006443CF">
      <w:pPr>
        <w:numPr>
          <w:ilvl w:val="0"/>
          <w:numId w:val="16"/>
        </w:numPr>
        <w:spacing w:after="1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41C5D">
        <w:rPr>
          <w:rFonts w:ascii="Times New Roman" w:hAnsi="Times New Roman" w:cs="Times New Roman"/>
          <w:sz w:val="24"/>
          <w:szCs w:val="24"/>
        </w:rPr>
        <w:t>2 x linka elastyczna 30 cm czarna,</w:t>
      </w:r>
    </w:p>
    <w:p w14:paraId="16F87665" w14:textId="77777777" w:rsidR="006443CF" w:rsidRPr="00541C5D" w:rsidRDefault="006443CF" w:rsidP="006443CF">
      <w:pPr>
        <w:numPr>
          <w:ilvl w:val="0"/>
          <w:numId w:val="16"/>
        </w:numPr>
        <w:spacing w:after="1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41C5D">
        <w:rPr>
          <w:rFonts w:ascii="Times New Roman" w:hAnsi="Times New Roman" w:cs="Times New Roman"/>
          <w:sz w:val="24"/>
          <w:szCs w:val="24"/>
        </w:rPr>
        <w:t>2 x linka elastyczna 30 cm czerwona,</w:t>
      </w:r>
    </w:p>
    <w:p w14:paraId="54E2B344" w14:textId="77777777" w:rsidR="006443CF" w:rsidRPr="00541C5D" w:rsidRDefault="006443CF" w:rsidP="006443CF">
      <w:pPr>
        <w:numPr>
          <w:ilvl w:val="0"/>
          <w:numId w:val="16"/>
        </w:numPr>
        <w:spacing w:after="1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41C5D">
        <w:rPr>
          <w:rFonts w:ascii="Times New Roman" w:hAnsi="Times New Roman" w:cs="Times New Roman"/>
          <w:sz w:val="24"/>
          <w:szCs w:val="24"/>
        </w:rPr>
        <w:t>2 x linka elastyczna 60 cm czarna,</w:t>
      </w:r>
    </w:p>
    <w:p w14:paraId="180428D9" w14:textId="77777777" w:rsidR="006443CF" w:rsidRPr="00541C5D" w:rsidRDefault="006443CF" w:rsidP="006443CF">
      <w:pPr>
        <w:numPr>
          <w:ilvl w:val="0"/>
          <w:numId w:val="16"/>
        </w:numPr>
        <w:spacing w:after="1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41C5D">
        <w:rPr>
          <w:rFonts w:ascii="Times New Roman" w:hAnsi="Times New Roman" w:cs="Times New Roman"/>
          <w:sz w:val="24"/>
          <w:szCs w:val="24"/>
        </w:rPr>
        <w:t>2 x linka elastyczna 60 cm czerwona.</w:t>
      </w:r>
    </w:p>
    <w:p w14:paraId="5FB30736" w14:textId="2D50B204" w:rsidR="0072709C" w:rsidRDefault="0072709C" w:rsidP="006443CF">
      <w:pPr>
        <w:rPr>
          <w:rFonts w:ascii="Times New Roman" w:hAnsi="Times New Roman" w:cs="Times New Roman"/>
          <w:sz w:val="18"/>
          <w:szCs w:val="18"/>
        </w:rPr>
      </w:pPr>
    </w:p>
    <w:p w14:paraId="4CBF5002" w14:textId="0BC9FD00" w:rsidR="0072709C" w:rsidRDefault="00F07352" w:rsidP="006443CF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29568" behindDoc="1" locked="0" layoutInCell="1" allowOverlap="1" wp14:anchorId="53CD98E2" wp14:editId="788EA4E2">
            <wp:simplePos x="0" y="0"/>
            <wp:positionH relativeFrom="margin">
              <wp:posOffset>0</wp:posOffset>
            </wp:positionH>
            <wp:positionV relativeFrom="page">
              <wp:posOffset>3903345</wp:posOffset>
            </wp:positionV>
            <wp:extent cx="2028825" cy="1616710"/>
            <wp:effectExtent l="0" t="0" r="0" b="2540"/>
            <wp:wrapTight wrapText="bothSides">
              <wp:wrapPolygon edited="0">
                <wp:start x="0" y="0"/>
                <wp:lineTo x="0" y="21379"/>
                <wp:lineTo x="21296" y="21379"/>
                <wp:lineTo x="21296" y="0"/>
                <wp:lineTo x="0" y="0"/>
              </wp:wrapPolygon>
            </wp:wrapTight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616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69504" behindDoc="1" locked="0" layoutInCell="1" allowOverlap="1" wp14:anchorId="1211F17F" wp14:editId="742B63D7">
            <wp:simplePos x="0" y="0"/>
            <wp:positionH relativeFrom="column">
              <wp:posOffset>2614930</wp:posOffset>
            </wp:positionH>
            <wp:positionV relativeFrom="paragraph">
              <wp:posOffset>8890</wp:posOffset>
            </wp:positionV>
            <wp:extent cx="2133600" cy="1032510"/>
            <wp:effectExtent l="0" t="0" r="0" b="0"/>
            <wp:wrapTight wrapText="bothSides">
              <wp:wrapPolygon edited="0">
                <wp:start x="0" y="0"/>
                <wp:lineTo x="0" y="18332"/>
                <wp:lineTo x="6943" y="19528"/>
                <wp:lineTo x="16393" y="19528"/>
                <wp:lineTo x="21407" y="17137"/>
                <wp:lineTo x="21407" y="0"/>
                <wp:lineTo x="0" y="0"/>
              </wp:wrapPolygon>
            </wp:wrapTight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032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46976" behindDoc="1" locked="0" layoutInCell="1" allowOverlap="1" wp14:anchorId="1FC47C5B" wp14:editId="238C61CD">
            <wp:simplePos x="0" y="0"/>
            <wp:positionH relativeFrom="margin">
              <wp:posOffset>5036820</wp:posOffset>
            </wp:positionH>
            <wp:positionV relativeFrom="page">
              <wp:posOffset>3914775</wp:posOffset>
            </wp:positionV>
            <wp:extent cx="723900" cy="948055"/>
            <wp:effectExtent l="0" t="0" r="0" b="4445"/>
            <wp:wrapTight wrapText="bothSides">
              <wp:wrapPolygon edited="0">
                <wp:start x="0" y="0"/>
                <wp:lineTo x="0" y="21267"/>
                <wp:lineTo x="21032" y="21267"/>
                <wp:lineTo x="21032" y="0"/>
                <wp:lineTo x="0" y="0"/>
              </wp:wrapPolygon>
            </wp:wrapTight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948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AA4CAE" w14:textId="536B5D17" w:rsidR="0072709C" w:rsidRDefault="00F07352" w:rsidP="006443CF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37760" behindDoc="1" locked="0" layoutInCell="1" allowOverlap="1" wp14:anchorId="72CEBDA2" wp14:editId="1968078A">
            <wp:simplePos x="0" y="0"/>
            <wp:positionH relativeFrom="margin">
              <wp:posOffset>4329430</wp:posOffset>
            </wp:positionH>
            <wp:positionV relativeFrom="margin">
              <wp:posOffset>4138930</wp:posOffset>
            </wp:positionV>
            <wp:extent cx="1419225" cy="1076325"/>
            <wp:effectExtent l="0" t="0" r="9525" b="9525"/>
            <wp:wrapTight wrapText="bothSides">
              <wp:wrapPolygon edited="0">
                <wp:start x="0" y="0"/>
                <wp:lineTo x="0" y="21409"/>
                <wp:lineTo x="21455" y="21409"/>
                <wp:lineTo x="21455" y="0"/>
                <wp:lineTo x="0" y="0"/>
              </wp:wrapPolygon>
            </wp:wrapTight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076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DE71AD" w14:textId="36EA0A70" w:rsidR="00F07352" w:rsidRDefault="00F07352" w:rsidP="006443CF">
      <w:pPr>
        <w:rPr>
          <w:rFonts w:ascii="Times New Roman" w:hAnsi="Times New Roman" w:cs="Times New Roman"/>
          <w:sz w:val="18"/>
          <w:szCs w:val="18"/>
        </w:rPr>
      </w:pPr>
    </w:p>
    <w:p w14:paraId="7EBBEE6F" w14:textId="77777777" w:rsidR="00F07352" w:rsidRDefault="00F07352" w:rsidP="006443CF">
      <w:pPr>
        <w:rPr>
          <w:rFonts w:ascii="Times New Roman" w:hAnsi="Times New Roman" w:cs="Times New Roman"/>
          <w:sz w:val="18"/>
          <w:szCs w:val="18"/>
        </w:rPr>
      </w:pPr>
    </w:p>
    <w:p w14:paraId="13585EAD" w14:textId="77777777" w:rsidR="00F07352" w:rsidRDefault="00F07352" w:rsidP="006443CF">
      <w:pPr>
        <w:rPr>
          <w:rFonts w:ascii="Times New Roman" w:hAnsi="Times New Roman" w:cs="Times New Roman"/>
          <w:sz w:val="18"/>
          <w:szCs w:val="18"/>
        </w:rPr>
      </w:pPr>
    </w:p>
    <w:p w14:paraId="4034CDF7" w14:textId="77777777" w:rsidR="00F07352" w:rsidRDefault="00F07352" w:rsidP="006443CF">
      <w:pPr>
        <w:rPr>
          <w:rFonts w:ascii="Times New Roman" w:hAnsi="Times New Roman" w:cs="Times New Roman"/>
          <w:sz w:val="18"/>
          <w:szCs w:val="18"/>
        </w:rPr>
      </w:pPr>
    </w:p>
    <w:p w14:paraId="41BA6E8A" w14:textId="0C4C9352" w:rsidR="006443CF" w:rsidRPr="00020468" w:rsidRDefault="00FB339C" w:rsidP="006443CF">
      <w:pPr>
        <w:rPr>
          <w:rFonts w:ascii="Times New Roman" w:hAnsi="Times New Roman" w:cs="Times New Roman"/>
          <w:sz w:val="24"/>
          <w:szCs w:val="24"/>
        </w:rPr>
      </w:pPr>
      <w:r w:rsidRPr="00344650">
        <w:rPr>
          <w:rFonts w:ascii="Times New Roman" w:hAnsi="Times New Roman" w:cs="Times New Roman"/>
          <w:sz w:val="18"/>
          <w:szCs w:val="18"/>
        </w:rPr>
        <w:t>Zdjęcie poglądowe obrazujące przykładowy produkt zamawiany zgodnie z opisem</w:t>
      </w:r>
    </w:p>
    <w:p w14:paraId="282F68B2" w14:textId="369EF77F" w:rsidR="006443CF" w:rsidRDefault="006443CF" w:rsidP="006443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DD02FDC" w14:textId="77777777" w:rsidR="006443CF" w:rsidRDefault="006443CF" w:rsidP="006443C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20468">
        <w:rPr>
          <w:rFonts w:ascii="Times New Roman" w:hAnsi="Times New Roman" w:cs="Times New Roman"/>
          <w:b/>
          <w:sz w:val="24"/>
          <w:szCs w:val="24"/>
        </w:rPr>
        <w:t xml:space="preserve">Część </w:t>
      </w:r>
      <w:r>
        <w:rPr>
          <w:rFonts w:ascii="Times New Roman" w:hAnsi="Times New Roman" w:cs="Times New Roman"/>
          <w:b/>
          <w:sz w:val="24"/>
          <w:szCs w:val="24"/>
        </w:rPr>
        <w:t>10</w:t>
      </w:r>
      <w:r w:rsidRPr="00020468">
        <w:rPr>
          <w:rFonts w:ascii="Times New Roman" w:hAnsi="Times New Roman" w:cs="Times New Roman"/>
          <w:b/>
          <w:sz w:val="24"/>
          <w:szCs w:val="24"/>
        </w:rPr>
        <w:t>:</w:t>
      </w:r>
    </w:p>
    <w:p w14:paraId="76C8D16D" w14:textId="77777777" w:rsidR="006443CF" w:rsidRPr="00020468" w:rsidRDefault="006443CF" w:rsidP="006443C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20468">
        <w:rPr>
          <w:rFonts w:ascii="Times New Roman" w:hAnsi="Times New Roman" w:cs="Times New Roman"/>
          <w:b/>
          <w:sz w:val="24"/>
          <w:szCs w:val="24"/>
        </w:rPr>
        <w:t>Stó</w:t>
      </w:r>
      <w:r>
        <w:rPr>
          <w:rFonts w:ascii="Times New Roman" w:hAnsi="Times New Roman" w:cs="Times New Roman"/>
          <w:b/>
          <w:sz w:val="24"/>
          <w:szCs w:val="24"/>
        </w:rPr>
        <w:t>ł do masażu i terapii manualnej</w:t>
      </w:r>
      <w:r w:rsidRPr="00020468">
        <w:rPr>
          <w:rFonts w:ascii="Times New Roman" w:hAnsi="Times New Roman" w:cs="Times New Roman"/>
          <w:b/>
          <w:sz w:val="24"/>
          <w:szCs w:val="24"/>
        </w:rPr>
        <w:t xml:space="preserve"> – 1 sztuka</w:t>
      </w:r>
      <w:r w:rsidRPr="00020468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 xml:space="preserve"> stół </w:t>
      </w:r>
      <w:r w:rsidRPr="002238EE">
        <w:rPr>
          <w:rFonts w:ascii="Times New Roman" w:hAnsi="Times New Roman" w:cs="Times New Roman"/>
          <w:sz w:val="24"/>
          <w:szCs w:val="24"/>
        </w:rPr>
        <w:t>trzysekcyjny</w:t>
      </w:r>
      <w:r>
        <w:rPr>
          <w:rFonts w:ascii="Times New Roman" w:hAnsi="Times New Roman" w:cs="Times New Roman"/>
          <w:sz w:val="24"/>
          <w:szCs w:val="24"/>
        </w:rPr>
        <w:t>, o długości 201-205 cm, o szerokości 69-71 cm,</w:t>
      </w:r>
      <w:r w:rsidRPr="002238E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o długości sekcji: przedniej: 46 cm, środkowej: 54 cm, </w:t>
      </w:r>
      <w:r w:rsidRPr="002238EE">
        <w:rPr>
          <w:rFonts w:ascii="Times New Roman" w:hAnsi="Times New Roman" w:cs="Times New Roman"/>
          <w:sz w:val="24"/>
          <w:szCs w:val="24"/>
        </w:rPr>
        <w:t>tylnej: 101 cm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F62FA3">
        <w:rPr>
          <w:rFonts w:ascii="Times New Roman" w:hAnsi="Times New Roman" w:cs="Times New Roman"/>
          <w:sz w:val="24"/>
          <w:szCs w:val="24"/>
        </w:rPr>
        <w:t>o obciążeniu dynamicznym maksymalnym 225 kg i statystycznym maksymalnym 300 kg</w:t>
      </w:r>
      <w:r>
        <w:rPr>
          <w:rFonts w:ascii="Times New Roman" w:hAnsi="Times New Roman" w:cs="Times New Roman"/>
          <w:sz w:val="24"/>
          <w:szCs w:val="24"/>
        </w:rPr>
        <w:t xml:space="preserve"> posiadający </w:t>
      </w:r>
      <w:r w:rsidRPr="002238EE">
        <w:rPr>
          <w:rFonts w:ascii="Times New Roman" w:hAnsi="Times New Roman" w:cs="Times New Roman"/>
          <w:sz w:val="24"/>
          <w:szCs w:val="24"/>
        </w:rPr>
        <w:t xml:space="preserve">charakterystyczne </w:t>
      </w:r>
      <w:r>
        <w:rPr>
          <w:rFonts w:ascii="Times New Roman" w:hAnsi="Times New Roman" w:cs="Times New Roman"/>
          <w:sz w:val="24"/>
          <w:szCs w:val="24"/>
        </w:rPr>
        <w:t>cechy</w:t>
      </w:r>
      <w:r w:rsidRPr="00020468">
        <w:rPr>
          <w:rFonts w:ascii="Times New Roman" w:hAnsi="Times New Roman" w:cs="Times New Roman"/>
          <w:sz w:val="24"/>
          <w:szCs w:val="24"/>
        </w:rPr>
        <w:t>:</w:t>
      </w:r>
    </w:p>
    <w:p w14:paraId="11173FE2" w14:textId="77777777" w:rsidR="006443CF" w:rsidRPr="00020468" w:rsidRDefault="006443CF" w:rsidP="006443CF">
      <w:pPr>
        <w:pStyle w:val="Akapitzlist"/>
        <w:numPr>
          <w:ilvl w:val="0"/>
          <w:numId w:val="17"/>
        </w:numPr>
        <w:spacing w:after="160"/>
        <w:jc w:val="both"/>
        <w:rPr>
          <w:rFonts w:ascii="Times New Roman" w:hAnsi="Times New Roman" w:cs="Times New Roman"/>
          <w:sz w:val="24"/>
          <w:szCs w:val="24"/>
        </w:rPr>
      </w:pPr>
      <w:r w:rsidRPr="00020468">
        <w:rPr>
          <w:rFonts w:ascii="Times New Roman" w:hAnsi="Times New Roman" w:cs="Times New Roman"/>
          <w:sz w:val="24"/>
          <w:szCs w:val="24"/>
        </w:rPr>
        <w:t>regulacja zagłówka – sprężyna gazowa,</w:t>
      </w:r>
    </w:p>
    <w:p w14:paraId="43FA6930" w14:textId="77777777" w:rsidR="006443CF" w:rsidRPr="00020468" w:rsidRDefault="006443CF" w:rsidP="006443CF">
      <w:pPr>
        <w:pStyle w:val="Akapitzlist"/>
        <w:numPr>
          <w:ilvl w:val="0"/>
          <w:numId w:val="17"/>
        </w:numPr>
        <w:spacing w:after="160"/>
        <w:jc w:val="both"/>
        <w:rPr>
          <w:rFonts w:ascii="Times New Roman" w:hAnsi="Times New Roman" w:cs="Times New Roman"/>
          <w:sz w:val="24"/>
          <w:szCs w:val="24"/>
        </w:rPr>
      </w:pPr>
      <w:r w:rsidRPr="00020468">
        <w:rPr>
          <w:rFonts w:ascii="Times New Roman" w:hAnsi="Times New Roman" w:cs="Times New Roman"/>
          <w:sz w:val="24"/>
          <w:szCs w:val="24"/>
        </w:rPr>
        <w:t>zagłówek z wyprofilowanym otworem na twarz wraz z zaślepką,</w:t>
      </w:r>
    </w:p>
    <w:p w14:paraId="78A23718" w14:textId="77777777" w:rsidR="006443CF" w:rsidRPr="00020468" w:rsidRDefault="006443CF" w:rsidP="006443CF">
      <w:pPr>
        <w:pStyle w:val="Akapitzlist"/>
        <w:numPr>
          <w:ilvl w:val="0"/>
          <w:numId w:val="17"/>
        </w:numPr>
        <w:spacing w:after="160"/>
        <w:jc w:val="both"/>
        <w:rPr>
          <w:rFonts w:ascii="Times New Roman" w:hAnsi="Times New Roman" w:cs="Times New Roman"/>
          <w:sz w:val="24"/>
          <w:szCs w:val="24"/>
        </w:rPr>
      </w:pPr>
      <w:r w:rsidRPr="00020468">
        <w:rPr>
          <w:rFonts w:ascii="Times New Roman" w:hAnsi="Times New Roman" w:cs="Times New Roman"/>
          <w:sz w:val="24"/>
          <w:szCs w:val="24"/>
        </w:rPr>
        <w:t>regulacja sekcji nożnej – 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20468">
        <w:rPr>
          <w:rFonts w:ascii="Times New Roman" w:hAnsi="Times New Roman" w:cs="Times New Roman"/>
          <w:sz w:val="24"/>
          <w:szCs w:val="24"/>
        </w:rPr>
        <w:t>sprężyny gazowe, z rączką dostępną z obydwu stron stołu,</w:t>
      </w:r>
    </w:p>
    <w:p w14:paraId="022879B3" w14:textId="77777777" w:rsidR="006443CF" w:rsidRDefault="006443CF" w:rsidP="006443CF">
      <w:pPr>
        <w:pStyle w:val="Akapitzlist"/>
        <w:numPr>
          <w:ilvl w:val="0"/>
          <w:numId w:val="17"/>
        </w:numPr>
        <w:spacing w:after="160"/>
        <w:jc w:val="both"/>
        <w:rPr>
          <w:rFonts w:ascii="Times New Roman" w:hAnsi="Times New Roman" w:cs="Times New Roman"/>
          <w:sz w:val="24"/>
          <w:szCs w:val="24"/>
        </w:rPr>
      </w:pPr>
      <w:r w:rsidRPr="00020468">
        <w:rPr>
          <w:rFonts w:ascii="Times New Roman" w:hAnsi="Times New Roman" w:cs="Times New Roman"/>
          <w:sz w:val="24"/>
          <w:szCs w:val="24"/>
        </w:rPr>
        <w:t xml:space="preserve">dwuwarstwowa tapicerka wykonana z atestowanych materiałów antybakteryjnych </w:t>
      </w:r>
      <w:r w:rsidRPr="00020468">
        <w:rPr>
          <w:rFonts w:ascii="Times New Roman" w:hAnsi="Times New Roman" w:cs="Times New Roman"/>
          <w:sz w:val="24"/>
          <w:szCs w:val="24"/>
        </w:rPr>
        <w:br/>
        <w:t>i hypoalergicznych</w:t>
      </w:r>
      <w:r>
        <w:rPr>
          <w:rFonts w:ascii="Times New Roman" w:hAnsi="Times New Roman" w:cs="Times New Roman"/>
          <w:sz w:val="24"/>
          <w:szCs w:val="24"/>
        </w:rPr>
        <w:t>,</w:t>
      </w:r>
    </w:p>
    <w:p w14:paraId="65D183BE" w14:textId="77777777" w:rsidR="006443CF" w:rsidRPr="00020468" w:rsidRDefault="006443CF" w:rsidP="006443CF">
      <w:pPr>
        <w:pStyle w:val="Akapitzlist"/>
        <w:numPr>
          <w:ilvl w:val="0"/>
          <w:numId w:val="17"/>
        </w:numPr>
        <w:spacing w:after="160"/>
        <w:jc w:val="both"/>
        <w:rPr>
          <w:rFonts w:ascii="Times New Roman" w:hAnsi="Times New Roman" w:cs="Times New Roman"/>
          <w:sz w:val="24"/>
          <w:szCs w:val="24"/>
        </w:rPr>
      </w:pPr>
      <w:r w:rsidRPr="00020468">
        <w:rPr>
          <w:rFonts w:ascii="Times New Roman" w:hAnsi="Times New Roman" w:cs="Times New Roman"/>
          <w:sz w:val="24"/>
          <w:szCs w:val="24"/>
        </w:rPr>
        <w:t>stalowa rama o konstrukcji wysięgnikowej (nie krzyżakowej),</w:t>
      </w:r>
    </w:p>
    <w:p w14:paraId="31B80750" w14:textId="77777777" w:rsidR="006443CF" w:rsidRPr="00020468" w:rsidRDefault="006443CF" w:rsidP="006443CF">
      <w:pPr>
        <w:pStyle w:val="Akapitzlist"/>
        <w:numPr>
          <w:ilvl w:val="0"/>
          <w:numId w:val="17"/>
        </w:numPr>
        <w:spacing w:after="160"/>
        <w:jc w:val="both"/>
        <w:rPr>
          <w:rFonts w:ascii="Times New Roman" w:hAnsi="Times New Roman" w:cs="Times New Roman"/>
          <w:sz w:val="24"/>
          <w:szCs w:val="24"/>
        </w:rPr>
      </w:pPr>
      <w:r w:rsidRPr="00020468">
        <w:rPr>
          <w:rFonts w:ascii="Times New Roman" w:hAnsi="Times New Roman" w:cs="Times New Roman"/>
          <w:sz w:val="24"/>
          <w:szCs w:val="24"/>
        </w:rPr>
        <w:t>technologia Hallotronic (brak przełączników mechanicznych i stykowych – niska usterkowość, mniejszy poziom hałasu podczas regulacji),</w:t>
      </w:r>
    </w:p>
    <w:p w14:paraId="7BFD5922" w14:textId="77777777" w:rsidR="006443CF" w:rsidRPr="00020468" w:rsidRDefault="006443CF" w:rsidP="006443CF">
      <w:pPr>
        <w:pStyle w:val="Akapitzlist"/>
        <w:numPr>
          <w:ilvl w:val="0"/>
          <w:numId w:val="17"/>
        </w:numPr>
        <w:spacing w:after="160"/>
        <w:jc w:val="both"/>
        <w:rPr>
          <w:rFonts w:ascii="Times New Roman" w:hAnsi="Times New Roman" w:cs="Times New Roman"/>
          <w:sz w:val="24"/>
          <w:szCs w:val="24"/>
        </w:rPr>
      </w:pPr>
      <w:r w:rsidRPr="00020468">
        <w:rPr>
          <w:rFonts w:ascii="Times New Roman" w:hAnsi="Times New Roman" w:cs="Times New Roman"/>
          <w:sz w:val="24"/>
          <w:szCs w:val="24"/>
        </w:rPr>
        <w:t>zintegrowany z podstawą stołu system zabezpieczający przed niepożądanym użyciem wyposażony w klucz magnetyczny,</w:t>
      </w:r>
    </w:p>
    <w:p w14:paraId="41515BB9" w14:textId="77777777" w:rsidR="006443CF" w:rsidRPr="00480CF2" w:rsidRDefault="006443CF" w:rsidP="006443CF">
      <w:pPr>
        <w:pStyle w:val="Akapitzlist"/>
        <w:numPr>
          <w:ilvl w:val="0"/>
          <w:numId w:val="17"/>
        </w:numPr>
        <w:spacing w:after="160"/>
        <w:jc w:val="both"/>
        <w:rPr>
          <w:rFonts w:ascii="Times New Roman" w:hAnsi="Times New Roman" w:cs="Times New Roman"/>
          <w:sz w:val="24"/>
          <w:szCs w:val="24"/>
        </w:rPr>
      </w:pPr>
      <w:r w:rsidRPr="00020468">
        <w:rPr>
          <w:rFonts w:ascii="Times New Roman" w:hAnsi="Times New Roman" w:cs="Times New Roman"/>
          <w:sz w:val="24"/>
          <w:szCs w:val="24"/>
        </w:rPr>
        <w:t xml:space="preserve">elektryczna regulacja wysokości poprzez ramkę wokół podstawy stołu dostępną </w:t>
      </w:r>
      <w:r w:rsidRPr="00480CF2">
        <w:rPr>
          <w:rFonts w:ascii="Times New Roman" w:hAnsi="Times New Roman" w:cs="Times New Roman"/>
          <w:sz w:val="24"/>
          <w:szCs w:val="24"/>
        </w:rPr>
        <w:t>z czterech stron,</w:t>
      </w:r>
    </w:p>
    <w:p w14:paraId="6938911C" w14:textId="127089AF" w:rsidR="006443CF" w:rsidRPr="00020468" w:rsidRDefault="006443CF" w:rsidP="006443CF">
      <w:pPr>
        <w:pStyle w:val="Akapitzlist"/>
        <w:numPr>
          <w:ilvl w:val="0"/>
          <w:numId w:val="17"/>
        </w:numPr>
        <w:spacing w:after="160"/>
        <w:jc w:val="both"/>
        <w:rPr>
          <w:rFonts w:ascii="Times New Roman" w:hAnsi="Times New Roman" w:cs="Times New Roman"/>
          <w:sz w:val="24"/>
          <w:szCs w:val="24"/>
        </w:rPr>
      </w:pPr>
      <w:r w:rsidRPr="00020468">
        <w:rPr>
          <w:rFonts w:ascii="Times New Roman" w:hAnsi="Times New Roman" w:cs="Times New Roman"/>
          <w:sz w:val="24"/>
          <w:szCs w:val="24"/>
        </w:rPr>
        <w:lastRenderedPageBreak/>
        <w:t>tapicerka o grubości max 4cm,</w:t>
      </w:r>
    </w:p>
    <w:p w14:paraId="3A23D542" w14:textId="23DB7AE1" w:rsidR="006443CF" w:rsidRPr="00020468" w:rsidRDefault="006443CF" w:rsidP="006443CF">
      <w:pPr>
        <w:pStyle w:val="Akapitzlist"/>
        <w:numPr>
          <w:ilvl w:val="0"/>
          <w:numId w:val="17"/>
        </w:numPr>
        <w:spacing w:after="160"/>
        <w:jc w:val="both"/>
        <w:rPr>
          <w:rFonts w:ascii="Times New Roman" w:hAnsi="Times New Roman" w:cs="Times New Roman"/>
          <w:sz w:val="24"/>
          <w:szCs w:val="24"/>
        </w:rPr>
      </w:pPr>
      <w:r w:rsidRPr="00020468">
        <w:rPr>
          <w:rFonts w:ascii="Times New Roman" w:hAnsi="Times New Roman" w:cs="Times New Roman"/>
          <w:sz w:val="24"/>
          <w:szCs w:val="24"/>
        </w:rPr>
        <w:t xml:space="preserve">system 4 kół jezdnych sterowany centralnym mechanizmem składającym </w:t>
      </w:r>
      <w:r w:rsidRPr="00020468">
        <w:rPr>
          <w:rFonts w:ascii="Times New Roman" w:hAnsi="Times New Roman" w:cs="Times New Roman"/>
          <w:sz w:val="24"/>
          <w:szCs w:val="24"/>
        </w:rPr>
        <w:br/>
        <w:t>się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20468">
        <w:rPr>
          <w:rFonts w:ascii="Times New Roman" w:hAnsi="Times New Roman" w:cs="Times New Roman"/>
          <w:sz w:val="24"/>
          <w:szCs w:val="24"/>
        </w:rPr>
        <w:t>z 4 unoszonych kół kierunkowych i czterech antypoślizgowych stopek umożliwiających wypoziomowanie stołu,</w:t>
      </w:r>
    </w:p>
    <w:p w14:paraId="0BB92902" w14:textId="77777777" w:rsidR="006443CF" w:rsidRPr="002238EE" w:rsidRDefault="006443CF" w:rsidP="006443CF">
      <w:pPr>
        <w:pStyle w:val="Akapitzlist"/>
        <w:numPr>
          <w:ilvl w:val="0"/>
          <w:numId w:val="17"/>
        </w:numPr>
        <w:spacing w:after="160"/>
        <w:jc w:val="both"/>
        <w:rPr>
          <w:rFonts w:ascii="Times New Roman" w:hAnsi="Times New Roman" w:cs="Times New Roman"/>
          <w:sz w:val="24"/>
          <w:szCs w:val="24"/>
        </w:rPr>
      </w:pPr>
      <w:r w:rsidRPr="002238EE">
        <w:rPr>
          <w:rFonts w:ascii="Times New Roman" w:hAnsi="Times New Roman" w:cs="Times New Roman"/>
          <w:sz w:val="24"/>
          <w:szCs w:val="24"/>
        </w:rPr>
        <w:t>Regulacja kąta uniesienia sekcji przedniej: od 0 do +40 stopni</w:t>
      </w:r>
    </w:p>
    <w:p w14:paraId="5966F802" w14:textId="77777777" w:rsidR="006443CF" w:rsidRPr="002238EE" w:rsidRDefault="006443CF" w:rsidP="006443CF">
      <w:pPr>
        <w:pStyle w:val="Akapitzlist"/>
        <w:numPr>
          <w:ilvl w:val="0"/>
          <w:numId w:val="17"/>
        </w:numPr>
        <w:spacing w:after="160"/>
        <w:jc w:val="both"/>
        <w:rPr>
          <w:rFonts w:ascii="Times New Roman" w:hAnsi="Times New Roman" w:cs="Times New Roman"/>
          <w:sz w:val="24"/>
          <w:szCs w:val="24"/>
        </w:rPr>
      </w:pPr>
      <w:r w:rsidRPr="002238EE">
        <w:rPr>
          <w:rFonts w:ascii="Times New Roman" w:hAnsi="Times New Roman" w:cs="Times New Roman"/>
          <w:sz w:val="24"/>
          <w:szCs w:val="24"/>
        </w:rPr>
        <w:t>Regulacja kąta opadania sekcji przedniej: od 0 do -70 stopni</w:t>
      </w:r>
    </w:p>
    <w:p w14:paraId="5E454D1A" w14:textId="77777777" w:rsidR="006443CF" w:rsidRPr="002238EE" w:rsidRDefault="006443CF" w:rsidP="006443CF">
      <w:pPr>
        <w:pStyle w:val="Akapitzlist"/>
        <w:numPr>
          <w:ilvl w:val="0"/>
          <w:numId w:val="17"/>
        </w:numPr>
        <w:spacing w:after="160"/>
        <w:jc w:val="both"/>
        <w:rPr>
          <w:rFonts w:ascii="Times New Roman" w:hAnsi="Times New Roman" w:cs="Times New Roman"/>
          <w:sz w:val="24"/>
          <w:szCs w:val="24"/>
        </w:rPr>
      </w:pPr>
      <w:r w:rsidRPr="002238EE">
        <w:rPr>
          <w:rFonts w:ascii="Times New Roman" w:hAnsi="Times New Roman" w:cs="Times New Roman"/>
          <w:sz w:val="24"/>
          <w:szCs w:val="24"/>
        </w:rPr>
        <w:t>Regulacja kąta uniesienia sekcji tylnej od 0 do +85 stopni</w:t>
      </w:r>
    </w:p>
    <w:p w14:paraId="23ABB943" w14:textId="77777777" w:rsidR="006443CF" w:rsidRPr="00020468" w:rsidRDefault="006443CF" w:rsidP="006443CF">
      <w:pPr>
        <w:pStyle w:val="Akapitzlist"/>
        <w:numPr>
          <w:ilvl w:val="0"/>
          <w:numId w:val="17"/>
        </w:numPr>
        <w:spacing w:after="160"/>
        <w:jc w:val="both"/>
        <w:rPr>
          <w:rFonts w:ascii="Times New Roman" w:hAnsi="Times New Roman" w:cs="Times New Roman"/>
          <w:sz w:val="24"/>
          <w:szCs w:val="24"/>
        </w:rPr>
      </w:pPr>
      <w:r w:rsidRPr="002238EE">
        <w:rPr>
          <w:rFonts w:ascii="Times New Roman" w:hAnsi="Times New Roman" w:cs="Times New Roman"/>
          <w:sz w:val="24"/>
          <w:szCs w:val="24"/>
        </w:rPr>
        <w:t>Regulacja kąta uniesienia sekcji środkowej od 0 do +30 stopni</w:t>
      </w:r>
    </w:p>
    <w:p w14:paraId="0DEEF883" w14:textId="51BDED4E" w:rsidR="006443CF" w:rsidRPr="00020468" w:rsidRDefault="006443CF" w:rsidP="006443CF">
      <w:pPr>
        <w:pStyle w:val="Akapitzlist"/>
        <w:numPr>
          <w:ilvl w:val="0"/>
          <w:numId w:val="17"/>
        </w:numPr>
        <w:spacing w:after="1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regulacja wysokości: 49 - 101</w:t>
      </w:r>
      <w:r w:rsidRPr="00020468">
        <w:rPr>
          <w:rFonts w:ascii="Times New Roman" w:hAnsi="Times New Roman" w:cs="Times New Roman"/>
          <w:sz w:val="24"/>
          <w:szCs w:val="24"/>
        </w:rPr>
        <w:t>cm,</w:t>
      </w:r>
    </w:p>
    <w:p w14:paraId="23C083C5" w14:textId="77777777" w:rsidR="006443CF" w:rsidRDefault="006443CF" w:rsidP="006443CF">
      <w:pPr>
        <w:pStyle w:val="Akapitzlist"/>
        <w:numPr>
          <w:ilvl w:val="0"/>
          <w:numId w:val="17"/>
        </w:numPr>
        <w:spacing w:after="1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zasilanie 230V50/Hz,</w:t>
      </w:r>
    </w:p>
    <w:p w14:paraId="2B8BEFAA" w14:textId="457FA927" w:rsidR="006443CF" w:rsidRPr="00020468" w:rsidRDefault="006443CF" w:rsidP="006443CF">
      <w:pPr>
        <w:pStyle w:val="Akapitzlist"/>
        <w:numPr>
          <w:ilvl w:val="0"/>
          <w:numId w:val="17"/>
        </w:numPr>
        <w:spacing w:after="1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dodatkowa opcja</w:t>
      </w:r>
      <w:r w:rsidRPr="007D1838">
        <w:rPr>
          <w:rFonts w:ascii="Times New Roman" w:hAnsi="Times New Roman" w:cs="Times New Roman"/>
          <w:sz w:val="24"/>
          <w:szCs w:val="24"/>
        </w:rPr>
        <w:t xml:space="preserve"> Pivota sterowanego elektrycznie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2761118" w14:textId="4D891728" w:rsidR="006443CF" w:rsidRPr="00020468" w:rsidRDefault="00F07352" w:rsidP="006443C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71552" behindDoc="1" locked="0" layoutInCell="1" allowOverlap="1" wp14:anchorId="44CE62A2" wp14:editId="727B5B99">
            <wp:simplePos x="0" y="0"/>
            <wp:positionH relativeFrom="column">
              <wp:posOffset>1614805</wp:posOffset>
            </wp:positionH>
            <wp:positionV relativeFrom="paragraph">
              <wp:posOffset>7620</wp:posOffset>
            </wp:positionV>
            <wp:extent cx="2524125" cy="1575859"/>
            <wp:effectExtent l="0" t="0" r="0" b="5715"/>
            <wp:wrapTight wrapText="bothSides">
              <wp:wrapPolygon edited="0">
                <wp:start x="0" y="0"/>
                <wp:lineTo x="0" y="21417"/>
                <wp:lineTo x="21355" y="21417"/>
                <wp:lineTo x="21355" y="0"/>
                <wp:lineTo x="0" y="0"/>
              </wp:wrapPolygon>
            </wp:wrapTight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5758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175F811" w14:textId="77777777" w:rsidR="00F07352" w:rsidRDefault="00F07352" w:rsidP="006443CF">
      <w:pPr>
        <w:rPr>
          <w:rFonts w:ascii="Times New Roman" w:hAnsi="Times New Roman" w:cs="Times New Roman"/>
          <w:sz w:val="18"/>
          <w:szCs w:val="18"/>
        </w:rPr>
      </w:pPr>
    </w:p>
    <w:p w14:paraId="25BA64D7" w14:textId="77777777" w:rsidR="00F07352" w:rsidRDefault="00F07352" w:rsidP="006443CF">
      <w:pPr>
        <w:rPr>
          <w:rFonts w:ascii="Times New Roman" w:hAnsi="Times New Roman" w:cs="Times New Roman"/>
          <w:sz w:val="18"/>
          <w:szCs w:val="18"/>
        </w:rPr>
      </w:pPr>
    </w:p>
    <w:p w14:paraId="7ABB5C94" w14:textId="77777777" w:rsidR="00F07352" w:rsidRDefault="00F07352" w:rsidP="006443CF">
      <w:pPr>
        <w:rPr>
          <w:rFonts w:ascii="Times New Roman" w:hAnsi="Times New Roman" w:cs="Times New Roman"/>
          <w:sz w:val="18"/>
          <w:szCs w:val="18"/>
        </w:rPr>
      </w:pPr>
    </w:p>
    <w:p w14:paraId="00DB8242" w14:textId="77777777" w:rsidR="00F07352" w:rsidRDefault="00F07352" w:rsidP="006443CF">
      <w:pPr>
        <w:rPr>
          <w:rFonts w:ascii="Times New Roman" w:hAnsi="Times New Roman" w:cs="Times New Roman"/>
          <w:sz w:val="18"/>
          <w:szCs w:val="18"/>
        </w:rPr>
      </w:pPr>
    </w:p>
    <w:p w14:paraId="0020C9D0" w14:textId="77777777" w:rsidR="00F07352" w:rsidRDefault="00F07352" w:rsidP="006443CF">
      <w:pPr>
        <w:rPr>
          <w:rFonts w:ascii="Times New Roman" w:hAnsi="Times New Roman" w:cs="Times New Roman"/>
          <w:sz w:val="18"/>
          <w:szCs w:val="18"/>
        </w:rPr>
      </w:pPr>
    </w:p>
    <w:p w14:paraId="574E1962" w14:textId="08AA6789" w:rsidR="006443CF" w:rsidRPr="00020468" w:rsidRDefault="00FB339C" w:rsidP="006443CF">
      <w:pPr>
        <w:rPr>
          <w:rFonts w:ascii="Times New Roman" w:hAnsi="Times New Roman" w:cs="Times New Roman"/>
          <w:sz w:val="24"/>
          <w:szCs w:val="24"/>
        </w:rPr>
      </w:pPr>
      <w:r w:rsidRPr="00344650">
        <w:rPr>
          <w:rFonts w:ascii="Times New Roman" w:hAnsi="Times New Roman" w:cs="Times New Roman"/>
          <w:sz w:val="18"/>
          <w:szCs w:val="18"/>
        </w:rPr>
        <w:t>Zdjęcie poglądowe obrazujące przykładowy produkt zamawiany zgodnie z opisem</w:t>
      </w:r>
    </w:p>
    <w:p w14:paraId="0DB81402" w14:textId="6BB048CD" w:rsidR="006443CF" w:rsidRDefault="006443CF" w:rsidP="006443CF">
      <w:pPr>
        <w:rPr>
          <w:rFonts w:ascii="Times New Roman" w:hAnsi="Times New Roman" w:cs="Times New Roman"/>
          <w:b/>
          <w:sz w:val="24"/>
          <w:szCs w:val="24"/>
        </w:rPr>
      </w:pPr>
    </w:p>
    <w:p w14:paraId="69E44121" w14:textId="141BAFCF" w:rsidR="006443CF" w:rsidRDefault="006443CF" w:rsidP="006443C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C1EF0">
        <w:rPr>
          <w:rFonts w:ascii="Times New Roman" w:hAnsi="Times New Roman" w:cs="Times New Roman"/>
          <w:b/>
          <w:sz w:val="24"/>
          <w:szCs w:val="24"/>
        </w:rPr>
        <w:t>C</w:t>
      </w:r>
      <w:r>
        <w:rPr>
          <w:rFonts w:ascii="Times New Roman" w:hAnsi="Times New Roman" w:cs="Times New Roman"/>
          <w:b/>
          <w:sz w:val="24"/>
          <w:szCs w:val="24"/>
        </w:rPr>
        <w:t>zęść 11</w:t>
      </w:r>
      <w:r w:rsidRPr="00DC1EF0">
        <w:rPr>
          <w:rFonts w:ascii="Times New Roman" w:hAnsi="Times New Roman" w:cs="Times New Roman"/>
          <w:b/>
          <w:sz w:val="24"/>
          <w:szCs w:val="24"/>
        </w:rPr>
        <w:t>:</w:t>
      </w:r>
    </w:p>
    <w:p w14:paraId="74A375DD" w14:textId="18BFB8E3" w:rsidR="006443CF" w:rsidRPr="00914733" w:rsidRDefault="006443CF" w:rsidP="006443CF">
      <w:pPr>
        <w:jc w:val="both"/>
        <w:rPr>
          <w:rFonts w:ascii="Times New Roman" w:hAnsi="Times New Roman" w:cs="Times New Roman"/>
          <w:sz w:val="24"/>
          <w:szCs w:val="24"/>
        </w:rPr>
      </w:pPr>
      <w:r w:rsidRPr="00914733">
        <w:rPr>
          <w:rFonts w:ascii="Times New Roman" w:hAnsi="Times New Roman" w:cs="Times New Roman"/>
          <w:b/>
          <w:sz w:val="24"/>
          <w:szCs w:val="24"/>
        </w:rPr>
        <w:t xml:space="preserve">Piłka </w:t>
      </w:r>
      <w:r>
        <w:rPr>
          <w:rFonts w:ascii="Times New Roman" w:hAnsi="Times New Roman" w:cs="Times New Roman"/>
          <w:b/>
          <w:sz w:val="24"/>
          <w:szCs w:val="24"/>
        </w:rPr>
        <w:t>rehabilitacyjna – 5 zestawów</w:t>
      </w:r>
      <w:r w:rsidRPr="00914733">
        <w:rPr>
          <w:rFonts w:ascii="Times New Roman" w:hAnsi="Times New Roman" w:cs="Times New Roman"/>
          <w:sz w:val="24"/>
          <w:szCs w:val="24"/>
        </w:rPr>
        <w:t xml:space="preserve"> – o średnicy 85 cm, wykonana z PVC,</w:t>
      </w:r>
      <w:r w:rsidRPr="001520A1">
        <w:t xml:space="preserve"> </w:t>
      </w:r>
      <w:r w:rsidRPr="001520A1">
        <w:rPr>
          <w:rFonts w:ascii="Times New Roman" w:hAnsi="Times New Roman" w:cs="Times New Roman"/>
          <w:sz w:val="24"/>
          <w:szCs w:val="24"/>
        </w:rPr>
        <w:t>posiadająca system ABS, odporna</w:t>
      </w:r>
      <w:r>
        <w:rPr>
          <w:rFonts w:ascii="Times New Roman" w:hAnsi="Times New Roman" w:cs="Times New Roman"/>
          <w:sz w:val="24"/>
          <w:szCs w:val="24"/>
        </w:rPr>
        <w:t xml:space="preserve"> na obciążenia dynamiczne do 300</w:t>
      </w:r>
      <w:r w:rsidRPr="001520A1">
        <w:rPr>
          <w:rFonts w:ascii="Times New Roman" w:hAnsi="Times New Roman" w:cs="Times New Roman"/>
          <w:sz w:val="24"/>
          <w:szCs w:val="24"/>
        </w:rPr>
        <w:t xml:space="preserve"> kg, nie zawierająca ftalanów i metali ciężkich, produkt atestowany, przeznaczona dla osób o wzroście </w:t>
      </w:r>
      <w:r>
        <w:rPr>
          <w:rFonts w:ascii="Times New Roman" w:hAnsi="Times New Roman" w:cs="Times New Roman"/>
          <w:sz w:val="24"/>
          <w:szCs w:val="24"/>
        </w:rPr>
        <w:t xml:space="preserve">pow. 185 </w:t>
      </w:r>
      <w:r w:rsidRPr="001520A1">
        <w:rPr>
          <w:rFonts w:ascii="Times New Roman" w:hAnsi="Times New Roman" w:cs="Times New Roman"/>
          <w:sz w:val="24"/>
          <w:szCs w:val="24"/>
        </w:rPr>
        <w:t>cm;</w:t>
      </w:r>
      <w:r>
        <w:rPr>
          <w:rFonts w:ascii="Times New Roman" w:hAnsi="Times New Roman" w:cs="Times New Roman"/>
          <w:sz w:val="24"/>
          <w:szCs w:val="24"/>
        </w:rPr>
        <w:t xml:space="preserve"> zestaw powinien zawierać piłkę oraz pompkę.</w:t>
      </w:r>
    </w:p>
    <w:p w14:paraId="3DED882F" w14:textId="3F07805E" w:rsidR="006443CF" w:rsidRDefault="00F07352" w:rsidP="006443C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74624" behindDoc="1" locked="0" layoutInCell="1" allowOverlap="1" wp14:anchorId="04EAEE02" wp14:editId="3066A521">
            <wp:simplePos x="0" y="0"/>
            <wp:positionH relativeFrom="column">
              <wp:posOffset>2167255</wp:posOffset>
            </wp:positionH>
            <wp:positionV relativeFrom="paragraph">
              <wp:posOffset>277495</wp:posOffset>
            </wp:positionV>
            <wp:extent cx="1415681" cy="1400175"/>
            <wp:effectExtent l="0" t="0" r="0" b="0"/>
            <wp:wrapTight wrapText="bothSides">
              <wp:wrapPolygon edited="0">
                <wp:start x="8431" y="0"/>
                <wp:lineTo x="6105" y="588"/>
                <wp:lineTo x="1454" y="3820"/>
                <wp:lineTo x="0" y="9110"/>
                <wp:lineTo x="581" y="14106"/>
                <wp:lineTo x="4070" y="18808"/>
                <wp:lineTo x="6396" y="21159"/>
                <wp:lineTo x="6977" y="21159"/>
                <wp:lineTo x="15699" y="21159"/>
                <wp:lineTo x="15989" y="21159"/>
                <wp:lineTo x="17152" y="18808"/>
                <wp:lineTo x="20641" y="14400"/>
                <wp:lineTo x="21222" y="9404"/>
                <wp:lineTo x="20059" y="3820"/>
                <wp:lineTo x="14826" y="588"/>
                <wp:lineTo x="12791" y="0"/>
                <wp:lineTo x="8431" y="0"/>
              </wp:wrapPolygon>
            </wp:wrapTight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681" cy="1400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C8E584D" w14:textId="1F4F449A" w:rsidR="006443CF" w:rsidRPr="00EE23EA" w:rsidRDefault="006443CF" w:rsidP="006443CF">
      <w:pPr>
        <w:rPr>
          <w:rFonts w:ascii="Times New Roman" w:hAnsi="Times New Roman" w:cs="Times New Roman"/>
          <w:sz w:val="24"/>
          <w:szCs w:val="24"/>
        </w:rPr>
      </w:pPr>
    </w:p>
    <w:p w14:paraId="6CD9B7BB" w14:textId="77777777" w:rsidR="00F07352" w:rsidRDefault="00F07352" w:rsidP="0072709C">
      <w:pPr>
        <w:rPr>
          <w:rFonts w:ascii="Times New Roman" w:hAnsi="Times New Roman" w:cs="Times New Roman"/>
          <w:sz w:val="18"/>
          <w:szCs w:val="18"/>
        </w:rPr>
      </w:pPr>
    </w:p>
    <w:p w14:paraId="776A6B7B" w14:textId="77777777" w:rsidR="00F07352" w:rsidRDefault="00F07352" w:rsidP="0072709C">
      <w:pPr>
        <w:rPr>
          <w:rFonts w:ascii="Times New Roman" w:hAnsi="Times New Roman" w:cs="Times New Roman"/>
          <w:sz w:val="18"/>
          <w:szCs w:val="18"/>
        </w:rPr>
      </w:pPr>
    </w:p>
    <w:p w14:paraId="48AA32E9" w14:textId="77777777" w:rsidR="00F07352" w:rsidRDefault="00F07352" w:rsidP="0072709C">
      <w:pPr>
        <w:rPr>
          <w:rFonts w:ascii="Times New Roman" w:hAnsi="Times New Roman" w:cs="Times New Roman"/>
          <w:sz w:val="18"/>
          <w:szCs w:val="18"/>
        </w:rPr>
      </w:pPr>
    </w:p>
    <w:p w14:paraId="446FFDC5" w14:textId="77777777" w:rsidR="00F07352" w:rsidRDefault="00F07352" w:rsidP="0072709C">
      <w:pPr>
        <w:rPr>
          <w:rFonts w:ascii="Times New Roman" w:hAnsi="Times New Roman" w:cs="Times New Roman"/>
          <w:sz w:val="18"/>
          <w:szCs w:val="18"/>
        </w:rPr>
      </w:pPr>
    </w:p>
    <w:p w14:paraId="23392AFE" w14:textId="0C52B576" w:rsidR="006443CF" w:rsidRDefault="00FB339C" w:rsidP="0072709C">
      <w:pPr>
        <w:rPr>
          <w:rFonts w:ascii="Times New Roman" w:hAnsi="Times New Roman" w:cs="Times New Roman"/>
          <w:b/>
          <w:sz w:val="24"/>
          <w:szCs w:val="24"/>
        </w:rPr>
      </w:pPr>
      <w:r w:rsidRPr="00344650">
        <w:rPr>
          <w:rFonts w:ascii="Times New Roman" w:hAnsi="Times New Roman" w:cs="Times New Roman"/>
          <w:sz w:val="18"/>
          <w:szCs w:val="18"/>
        </w:rPr>
        <w:t>Zdjęcie poglądowe obrazujące przykładowy produkt zamawiany zgodnie z opisem</w:t>
      </w:r>
    </w:p>
    <w:p w14:paraId="63331FD3" w14:textId="77777777" w:rsidR="006443CF" w:rsidRDefault="006443CF" w:rsidP="006443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7674257" w14:textId="77777777" w:rsidR="00F07352" w:rsidRDefault="00F07352" w:rsidP="006443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F68B9ED" w14:textId="77777777" w:rsidR="00F07352" w:rsidRDefault="00F07352" w:rsidP="006443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B58BB6B" w14:textId="37D494A9" w:rsidR="006443CF" w:rsidRDefault="006443CF" w:rsidP="006443C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E23E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Część </w:t>
      </w:r>
      <w:r>
        <w:rPr>
          <w:rFonts w:ascii="Times New Roman" w:hAnsi="Times New Roman" w:cs="Times New Roman"/>
          <w:b/>
          <w:sz w:val="24"/>
          <w:szCs w:val="24"/>
        </w:rPr>
        <w:t>12</w:t>
      </w:r>
      <w:r w:rsidRPr="00EE23EA">
        <w:rPr>
          <w:rFonts w:ascii="Times New Roman" w:hAnsi="Times New Roman" w:cs="Times New Roman"/>
          <w:b/>
          <w:sz w:val="24"/>
          <w:szCs w:val="24"/>
        </w:rPr>
        <w:t>:</w:t>
      </w:r>
    </w:p>
    <w:p w14:paraId="561AC293" w14:textId="3B17724E" w:rsidR="006443CF" w:rsidRPr="00914733" w:rsidRDefault="00F07352" w:rsidP="006443C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76672" behindDoc="1" locked="0" layoutInCell="1" allowOverlap="1" wp14:anchorId="1FB1AD63" wp14:editId="003EB5A7">
            <wp:simplePos x="0" y="0"/>
            <wp:positionH relativeFrom="column">
              <wp:posOffset>2157730</wp:posOffset>
            </wp:positionH>
            <wp:positionV relativeFrom="paragraph">
              <wp:posOffset>924560</wp:posOffset>
            </wp:positionV>
            <wp:extent cx="1437640" cy="1476375"/>
            <wp:effectExtent l="0" t="0" r="0" b="9525"/>
            <wp:wrapTight wrapText="bothSides">
              <wp:wrapPolygon edited="0">
                <wp:start x="0" y="0"/>
                <wp:lineTo x="0" y="21461"/>
                <wp:lineTo x="21180" y="21461"/>
                <wp:lineTo x="21180" y="0"/>
                <wp:lineTo x="0" y="0"/>
              </wp:wrapPolygon>
            </wp:wrapTight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92" r="21086" b="4613"/>
                    <a:stretch/>
                  </pic:blipFill>
                  <pic:spPr bwMode="auto">
                    <a:xfrm>
                      <a:off x="0" y="0"/>
                      <a:ext cx="143764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443CF">
        <w:rPr>
          <w:rFonts w:ascii="Times New Roman" w:hAnsi="Times New Roman" w:cs="Times New Roman"/>
          <w:b/>
          <w:sz w:val="24"/>
          <w:szCs w:val="24"/>
        </w:rPr>
        <w:t>Piłka rehabilitacyjna - 1 zestaw</w:t>
      </w:r>
      <w:r w:rsidR="006443CF" w:rsidRPr="00AE288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443CF" w:rsidRPr="00AE288E">
        <w:rPr>
          <w:rFonts w:ascii="Times New Roman" w:hAnsi="Times New Roman" w:cs="Times New Roman"/>
          <w:sz w:val="24"/>
          <w:szCs w:val="24"/>
        </w:rPr>
        <w:t>– o średnicy 55 cm</w:t>
      </w:r>
      <w:r w:rsidR="006443CF">
        <w:rPr>
          <w:rFonts w:ascii="Times New Roman" w:hAnsi="Times New Roman" w:cs="Times New Roman"/>
          <w:sz w:val="24"/>
          <w:szCs w:val="24"/>
        </w:rPr>
        <w:t>,</w:t>
      </w:r>
      <w:r w:rsidR="006443CF" w:rsidRPr="00AE288E">
        <w:rPr>
          <w:rFonts w:ascii="Times New Roman" w:hAnsi="Times New Roman" w:cs="Times New Roman"/>
          <w:sz w:val="24"/>
          <w:szCs w:val="24"/>
        </w:rPr>
        <w:t xml:space="preserve"> </w:t>
      </w:r>
      <w:r w:rsidR="006443CF" w:rsidRPr="00914733">
        <w:rPr>
          <w:rFonts w:ascii="Times New Roman" w:hAnsi="Times New Roman" w:cs="Times New Roman"/>
          <w:sz w:val="24"/>
          <w:szCs w:val="24"/>
        </w:rPr>
        <w:t>wykonana z PVC,</w:t>
      </w:r>
      <w:r w:rsidR="006443CF" w:rsidRPr="001520A1">
        <w:t xml:space="preserve"> </w:t>
      </w:r>
      <w:r w:rsidR="006443CF" w:rsidRPr="001520A1">
        <w:rPr>
          <w:rFonts w:ascii="Times New Roman" w:hAnsi="Times New Roman" w:cs="Times New Roman"/>
          <w:sz w:val="24"/>
          <w:szCs w:val="24"/>
        </w:rPr>
        <w:t>posiadająca system ABS, odporna</w:t>
      </w:r>
      <w:r w:rsidR="006443CF">
        <w:rPr>
          <w:rFonts w:ascii="Times New Roman" w:hAnsi="Times New Roman" w:cs="Times New Roman"/>
          <w:sz w:val="24"/>
          <w:szCs w:val="24"/>
        </w:rPr>
        <w:t xml:space="preserve"> na obciążenia dynamiczne do 150</w:t>
      </w:r>
      <w:r w:rsidR="006443CF" w:rsidRPr="001520A1">
        <w:rPr>
          <w:rFonts w:ascii="Times New Roman" w:hAnsi="Times New Roman" w:cs="Times New Roman"/>
          <w:sz w:val="24"/>
          <w:szCs w:val="24"/>
        </w:rPr>
        <w:t xml:space="preserve"> kg, nie zawierająca ftalanów i metali ciężkich, produkt atestowany, przeznaczona dla osób o wzroście </w:t>
      </w:r>
      <w:r w:rsidR="006443CF">
        <w:rPr>
          <w:rFonts w:ascii="Times New Roman" w:hAnsi="Times New Roman" w:cs="Times New Roman"/>
          <w:sz w:val="24"/>
          <w:szCs w:val="24"/>
        </w:rPr>
        <w:t xml:space="preserve">155 - 169 </w:t>
      </w:r>
      <w:r w:rsidR="006443CF" w:rsidRPr="001520A1">
        <w:rPr>
          <w:rFonts w:ascii="Times New Roman" w:hAnsi="Times New Roman" w:cs="Times New Roman"/>
          <w:sz w:val="24"/>
          <w:szCs w:val="24"/>
        </w:rPr>
        <w:t>cm;</w:t>
      </w:r>
      <w:r w:rsidR="006443CF">
        <w:rPr>
          <w:rFonts w:ascii="Times New Roman" w:hAnsi="Times New Roman" w:cs="Times New Roman"/>
          <w:sz w:val="24"/>
          <w:szCs w:val="24"/>
        </w:rPr>
        <w:t xml:space="preserve"> zestaw powinien zawierać piłkę oraz pompkę.</w:t>
      </w:r>
    </w:p>
    <w:p w14:paraId="3EF104DC" w14:textId="2B7ED0A7" w:rsidR="006443CF" w:rsidRPr="0022704F" w:rsidRDefault="006443CF" w:rsidP="0072709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0CB69EA" w14:textId="77777777" w:rsidR="00F07352" w:rsidRDefault="00F07352" w:rsidP="006443CF">
      <w:pPr>
        <w:rPr>
          <w:rFonts w:ascii="Times New Roman" w:hAnsi="Times New Roman" w:cs="Times New Roman"/>
          <w:sz w:val="18"/>
          <w:szCs w:val="18"/>
        </w:rPr>
      </w:pPr>
    </w:p>
    <w:p w14:paraId="16AAE9DD" w14:textId="77777777" w:rsidR="00F07352" w:rsidRDefault="00F07352" w:rsidP="006443CF">
      <w:pPr>
        <w:rPr>
          <w:rFonts w:ascii="Times New Roman" w:hAnsi="Times New Roman" w:cs="Times New Roman"/>
          <w:sz w:val="18"/>
          <w:szCs w:val="18"/>
        </w:rPr>
      </w:pPr>
    </w:p>
    <w:p w14:paraId="35DA7972" w14:textId="77777777" w:rsidR="00F07352" w:rsidRDefault="00F07352" w:rsidP="006443CF">
      <w:pPr>
        <w:rPr>
          <w:rFonts w:ascii="Times New Roman" w:hAnsi="Times New Roman" w:cs="Times New Roman"/>
          <w:sz w:val="18"/>
          <w:szCs w:val="18"/>
        </w:rPr>
      </w:pPr>
    </w:p>
    <w:p w14:paraId="1971E561" w14:textId="77777777" w:rsidR="00F07352" w:rsidRDefault="00F07352" w:rsidP="006443CF">
      <w:pPr>
        <w:rPr>
          <w:rFonts w:ascii="Times New Roman" w:hAnsi="Times New Roman" w:cs="Times New Roman"/>
          <w:sz w:val="18"/>
          <w:szCs w:val="18"/>
        </w:rPr>
      </w:pPr>
    </w:p>
    <w:p w14:paraId="41798158" w14:textId="77777777" w:rsidR="00F07352" w:rsidRDefault="00F07352" w:rsidP="006443CF">
      <w:pPr>
        <w:rPr>
          <w:rFonts w:ascii="Times New Roman" w:hAnsi="Times New Roman" w:cs="Times New Roman"/>
          <w:sz w:val="18"/>
          <w:szCs w:val="18"/>
        </w:rPr>
      </w:pPr>
    </w:p>
    <w:p w14:paraId="3F543B32" w14:textId="071C933A" w:rsidR="006443CF" w:rsidRPr="0022704F" w:rsidRDefault="00FB339C" w:rsidP="006443CF">
      <w:pPr>
        <w:rPr>
          <w:rFonts w:ascii="Times New Roman" w:hAnsi="Times New Roman" w:cs="Times New Roman"/>
          <w:sz w:val="24"/>
          <w:szCs w:val="24"/>
        </w:rPr>
      </w:pPr>
      <w:r w:rsidRPr="00344650">
        <w:rPr>
          <w:rFonts w:ascii="Times New Roman" w:hAnsi="Times New Roman" w:cs="Times New Roman"/>
          <w:sz w:val="18"/>
          <w:szCs w:val="18"/>
        </w:rPr>
        <w:t>Zdjęcie poglądowe obrazujące przykładowy produkt zamawiany zgodnie z opisem</w:t>
      </w:r>
    </w:p>
    <w:p w14:paraId="777C18DE" w14:textId="147F7D05" w:rsidR="006443CF" w:rsidRDefault="006443CF" w:rsidP="006443CF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ED2E4B9" w14:textId="557CDD51" w:rsidR="006443CF" w:rsidRDefault="006443CF" w:rsidP="006443CF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Część 13:</w:t>
      </w:r>
    </w:p>
    <w:p w14:paraId="2B9D7296" w14:textId="4EE1DA44" w:rsidR="006443CF" w:rsidRDefault="006443CF" w:rsidP="006443CF">
      <w:pPr>
        <w:jc w:val="both"/>
        <w:rPr>
          <w:rFonts w:ascii="Times New Roman" w:hAnsi="Times New Roman" w:cs="Times New Roman"/>
          <w:sz w:val="24"/>
          <w:szCs w:val="24"/>
        </w:rPr>
      </w:pPr>
      <w:r w:rsidRPr="0022704F">
        <w:rPr>
          <w:rFonts w:ascii="Times New Roman" w:hAnsi="Times New Roman" w:cs="Times New Roman"/>
          <w:b/>
          <w:sz w:val="24"/>
          <w:szCs w:val="24"/>
        </w:rPr>
        <w:t>Półwałek rehabilitacyjny – 1 sztuka</w:t>
      </w:r>
      <w:r w:rsidRPr="0022704F">
        <w:rPr>
          <w:rFonts w:ascii="Times New Roman" w:hAnsi="Times New Roman" w:cs="Times New Roman"/>
          <w:sz w:val="24"/>
          <w:szCs w:val="24"/>
        </w:rPr>
        <w:t xml:space="preserve"> – o wymiarach 50 x 120 cm, wykonany z pianki poliuretanowej o specjalnej twardości (Typ R lub Typ T), pokryty skajem, konstrukcja wałk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22704F">
        <w:rPr>
          <w:rFonts w:ascii="Times New Roman" w:hAnsi="Times New Roman" w:cs="Times New Roman"/>
          <w:sz w:val="24"/>
          <w:szCs w:val="24"/>
        </w:rPr>
        <w:t xml:space="preserve"> wykonana z r</w:t>
      </w:r>
      <w:r>
        <w:rPr>
          <w:rFonts w:ascii="Times New Roman" w:hAnsi="Times New Roman" w:cs="Times New Roman"/>
          <w:sz w:val="24"/>
          <w:szCs w:val="24"/>
        </w:rPr>
        <w:t>ury tekturowej o grubości 5 mm, ciętej</w:t>
      </w:r>
      <w:r w:rsidRPr="0022704F">
        <w:rPr>
          <w:rFonts w:ascii="Times New Roman" w:hAnsi="Times New Roman" w:cs="Times New Roman"/>
          <w:sz w:val="24"/>
          <w:szCs w:val="24"/>
        </w:rPr>
        <w:t xml:space="preserve"> pod odpowiedni wymiar, wewnątrz znajdują się pierścienie wzmacni</w:t>
      </w:r>
      <w:r>
        <w:rPr>
          <w:rFonts w:ascii="Times New Roman" w:hAnsi="Times New Roman" w:cs="Times New Roman"/>
          <w:sz w:val="24"/>
          <w:szCs w:val="24"/>
        </w:rPr>
        <w:t>ające konstrukcję</w:t>
      </w:r>
      <w:r w:rsidRPr="0022704F">
        <w:rPr>
          <w:rFonts w:ascii="Times New Roman" w:hAnsi="Times New Roman" w:cs="Times New Roman"/>
          <w:sz w:val="24"/>
          <w:szCs w:val="24"/>
        </w:rPr>
        <w:t>, położone skrajnie i w śr</w:t>
      </w:r>
      <w:r>
        <w:rPr>
          <w:rFonts w:ascii="Times New Roman" w:hAnsi="Times New Roman" w:cs="Times New Roman"/>
          <w:sz w:val="24"/>
          <w:szCs w:val="24"/>
        </w:rPr>
        <w:t>odku wałka wykonane z drewna, wyposażone</w:t>
      </w:r>
      <w:r w:rsidRPr="0022704F">
        <w:rPr>
          <w:rFonts w:ascii="Times New Roman" w:hAnsi="Times New Roman" w:cs="Times New Roman"/>
          <w:sz w:val="24"/>
          <w:szCs w:val="24"/>
        </w:rPr>
        <w:t xml:space="preserve"> po obu st</w:t>
      </w:r>
      <w:r>
        <w:rPr>
          <w:rFonts w:ascii="Times New Roman" w:hAnsi="Times New Roman" w:cs="Times New Roman"/>
          <w:sz w:val="24"/>
          <w:szCs w:val="24"/>
        </w:rPr>
        <w:t>ronach w linki polipropylenowe, które umożliwiają</w:t>
      </w:r>
      <w:r w:rsidRPr="0022704F">
        <w:rPr>
          <w:rFonts w:ascii="Times New Roman" w:hAnsi="Times New Roman" w:cs="Times New Roman"/>
          <w:sz w:val="24"/>
          <w:szCs w:val="24"/>
        </w:rPr>
        <w:t xml:space="preserve"> ich przenoszenie.</w:t>
      </w:r>
    </w:p>
    <w:p w14:paraId="3DD0E454" w14:textId="497F3BB8" w:rsidR="006443CF" w:rsidRDefault="00F07352" w:rsidP="0072709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79744" behindDoc="1" locked="0" layoutInCell="1" allowOverlap="1" wp14:anchorId="6D63F544" wp14:editId="73173C19">
            <wp:simplePos x="0" y="0"/>
            <wp:positionH relativeFrom="column">
              <wp:posOffset>1938655</wp:posOffset>
            </wp:positionH>
            <wp:positionV relativeFrom="paragraph">
              <wp:posOffset>11430</wp:posOffset>
            </wp:positionV>
            <wp:extent cx="1885950" cy="1304925"/>
            <wp:effectExtent l="0" t="0" r="0" b="9525"/>
            <wp:wrapTight wrapText="bothSides">
              <wp:wrapPolygon edited="0">
                <wp:start x="0" y="0"/>
                <wp:lineTo x="0" y="21442"/>
                <wp:lineTo x="21382" y="21442"/>
                <wp:lineTo x="21382" y="0"/>
                <wp:lineTo x="0" y="0"/>
              </wp:wrapPolygon>
            </wp:wrapTight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27" b="18181"/>
                    <a:stretch/>
                  </pic:blipFill>
                  <pic:spPr bwMode="auto">
                    <a:xfrm>
                      <a:off x="0" y="0"/>
                      <a:ext cx="188595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D69722F" w14:textId="77777777" w:rsidR="00F07352" w:rsidRDefault="00F07352" w:rsidP="00FB339C">
      <w:pPr>
        <w:rPr>
          <w:rFonts w:ascii="Times New Roman" w:hAnsi="Times New Roman" w:cs="Times New Roman"/>
          <w:sz w:val="18"/>
          <w:szCs w:val="18"/>
        </w:rPr>
      </w:pPr>
    </w:p>
    <w:p w14:paraId="314E4C84" w14:textId="77777777" w:rsidR="00F07352" w:rsidRDefault="00F07352" w:rsidP="00FB339C">
      <w:pPr>
        <w:rPr>
          <w:rFonts w:ascii="Times New Roman" w:hAnsi="Times New Roman" w:cs="Times New Roman"/>
          <w:sz w:val="18"/>
          <w:szCs w:val="18"/>
        </w:rPr>
      </w:pPr>
    </w:p>
    <w:p w14:paraId="23DA3CD2" w14:textId="77777777" w:rsidR="00F07352" w:rsidRDefault="00F07352" w:rsidP="00FB339C">
      <w:pPr>
        <w:rPr>
          <w:rFonts w:ascii="Times New Roman" w:hAnsi="Times New Roman" w:cs="Times New Roman"/>
          <w:sz w:val="18"/>
          <w:szCs w:val="18"/>
        </w:rPr>
      </w:pPr>
    </w:p>
    <w:p w14:paraId="065C081A" w14:textId="77777777" w:rsidR="00F07352" w:rsidRDefault="00F07352" w:rsidP="00FB339C">
      <w:pPr>
        <w:rPr>
          <w:rFonts w:ascii="Times New Roman" w:hAnsi="Times New Roman" w:cs="Times New Roman"/>
          <w:sz w:val="18"/>
          <w:szCs w:val="18"/>
        </w:rPr>
      </w:pPr>
    </w:p>
    <w:p w14:paraId="11D447F4" w14:textId="6E48C77F" w:rsidR="006443CF" w:rsidRDefault="00FB339C" w:rsidP="00FB339C">
      <w:pPr>
        <w:rPr>
          <w:rFonts w:ascii="Times New Roman" w:hAnsi="Times New Roman" w:cs="Times New Roman"/>
          <w:b/>
          <w:sz w:val="24"/>
          <w:szCs w:val="24"/>
        </w:rPr>
      </w:pPr>
      <w:r w:rsidRPr="00344650">
        <w:rPr>
          <w:rFonts w:ascii="Times New Roman" w:hAnsi="Times New Roman" w:cs="Times New Roman"/>
          <w:sz w:val="18"/>
          <w:szCs w:val="18"/>
        </w:rPr>
        <w:t>Zdjęcie poglądowe obrazujące przykładowy produkt zamawiany zgodnie z opisem</w:t>
      </w:r>
    </w:p>
    <w:p w14:paraId="3E09B31C" w14:textId="4733FD65" w:rsidR="006443CF" w:rsidRDefault="006443CF" w:rsidP="006443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5291BB5" w14:textId="77777777" w:rsidR="006443CF" w:rsidRDefault="006443CF" w:rsidP="006443C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Część 14</w:t>
      </w:r>
      <w:r w:rsidRPr="00EA0984">
        <w:rPr>
          <w:rFonts w:ascii="Times New Roman" w:hAnsi="Times New Roman" w:cs="Times New Roman"/>
          <w:b/>
          <w:sz w:val="24"/>
          <w:szCs w:val="24"/>
        </w:rPr>
        <w:t>:</w:t>
      </w:r>
    </w:p>
    <w:p w14:paraId="6518AA65" w14:textId="6585EE02" w:rsidR="006443CF" w:rsidRPr="00EA0984" w:rsidRDefault="006443CF" w:rsidP="006443CF">
      <w:pPr>
        <w:jc w:val="both"/>
        <w:rPr>
          <w:rFonts w:ascii="Times New Roman" w:hAnsi="Times New Roman" w:cs="Times New Roman"/>
          <w:sz w:val="24"/>
          <w:szCs w:val="24"/>
        </w:rPr>
      </w:pPr>
      <w:r w:rsidRPr="00EA0984">
        <w:rPr>
          <w:rFonts w:ascii="Times New Roman" w:hAnsi="Times New Roman" w:cs="Times New Roman"/>
          <w:b/>
          <w:sz w:val="24"/>
          <w:szCs w:val="24"/>
        </w:rPr>
        <w:t>Wałek rehabilitacyjny – 1 sztuka</w:t>
      </w:r>
      <w:r w:rsidRPr="00EA0984">
        <w:rPr>
          <w:rFonts w:ascii="Times New Roman" w:hAnsi="Times New Roman" w:cs="Times New Roman"/>
          <w:sz w:val="24"/>
          <w:szCs w:val="24"/>
        </w:rPr>
        <w:t xml:space="preserve"> – </w:t>
      </w:r>
      <w:r w:rsidRPr="00FB339C">
        <w:rPr>
          <w:rFonts w:ascii="Times New Roman" w:hAnsi="Times New Roman" w:cs="Times New Roman"/>
          <w:sz w:val="24"/>
          <w:szCs w:val="24"/>
        </w:rPr>
        <w:t>o wymiarach 50 x 120 cm</w:t>
      </w:r>
      <w:r w:rsidRPr="00EA0984">
        <w:rPr>
          <w:rFonts w:ascii="Times New Roman" w:hAnsi="Times New Roman" w:cs="Times New Roman"/>
          <w:sz w:val="24"/>
          <w:szCs w:val="24"/>
        </w:rPr>
        <w:t>, wykonany z pianki poliur</w:t>
      </w:r>
      <w:r>
        <w:rPr>
          <w:rFonts w:ascii="Times New Roman" w:hAnsi="Times New Roman" w:cs="Times New Roman"/>
          <w:sz w:val="24"/>
          <w:szCs w:val="24"/>
        </w:rPr>
        <w:t>etanowej o specjalnej twardości</w:t>
      </w:r>
      <w:r w:rsidRPr="00EA0984">
        <w:rPr>
          <w:rFonts w:ascii="Times New Roman" w:hAnsi="Times New Roman" w:cs="Times New Roman"/>
          <w:sz w:val="24"/>
          <w:szCs w:val="24"/>
        </w:rPr>
        <w:t xml:space="preserve"> (Typ R lub Typ T), pok</w:t>
      </w:r>
      <w:r>
        <w:rPr>
          <w:rFonts w:ascii="Times New Roman" w:hAnsi="Times New Roman" w:cs="Times New Roman"/>
          <w:sz w:val="24"/>
          <w:szCs w:val="24"/>
        </w:rPr>
        <w:t xml:space="preserve">ryty skajem, konstrukcja wałka </w:t>
      </w:r>
      <w:r w:rsidRPr="00EA0984">
        <w:rPr>
          <w:rFonts w:ascii="Times New Roman" w:hAnsi="Times New Roman" w:cs="Times New Roman"/>
          <w:sz w:val="24"/>
          <w:szCs w:val="24"/>
        </w:rPr>
        <w:t>wykonana z r</w:t>
      </w:r>
      <w:r>
        <w:rPr>
          <w:rFonts w:ascii="Times New Roman" w:hAnsi="Times New Roman" w:cs="Times New Roman"/>
          <w:sz w:val="24"/>
          <w:szCs w:val="24"/>
        </w:rPr>
        <w:t>ury tekturowej o grubości 5 mm, ciętej</w:t>
      </w:r>
      <w:r w:rsidRPr="00EA0984">
        <w:rPr>
          <w:rFonts w:ascii="Times New Roman" w:hAnsi="Times New Roman" w:cs="Times New Roman"/>
          <w:sz w:val="24"/>
          <w:szCs w:val="24"/>
        </w:rPr>
        <w:t xml:space="preserve"> pod odpowiedni wymiar, wewnątrz znajdu</w:t>
      </w:r>
      <w:r>
        <w:rPr>
          <w:rFonts w:ascii="Times New Roman" w:hAnsi="Times New Roman" w:cs="Times New Roman"/>
          <w:sz w:val="24"/>
          <w:szCs w:val="24"/>
        </w:rPr>
        <w:t>ją się pierścienie wzmacniające</w:t>
      </w:r>
      <w:r w:rsidRPr="00EA0984">
        <w:rPr>
          <w:rFonts w:ascii="Times New Roman" w:hAnsi="Times New Roman" w:cs="Times New Roman"/>
          <w:sz w:val="24"/>
          <w:szCs w:val="24"/>
        </w:rPr>
        <w:t xml:space="preserve"> konstrukcję, położone skrajnie i w ś</w:t>
      </w:r>
      <w:r>
        <w:rPr>
          <w:rFonts w:ascii="Times New Roman" w:hAnsi="Times New Roman" w:cs="Times New Roman"/>
          <w:sz w:val="24"/>
          <w:szCs w:val="24"/>
        </w:rPr>
        <w:t xml:space="preserve">rodku wałka </w:t>
      </w:r>
      <w:r>
        <w:rPr>
          <w:rFonts w:ascii="Times New Roman" w:hAnsi="Times New Roman" w:cs="Times New Roman"/>
          <w:sz w:val="24"/>
          <w:szCs w:val="24"/>
        </w:rPr>
        <w:lastRenderedPageBreak/>
        <w:t>wykonane z drewna, wyposażone</w:t>
      </w:r>
      <w:r w:rsidRPr="00EA0984">
        <w:rPr>
          <w:rFonts w:ascii="Times New Roman" w:hAnsi="Times New Roman" w:cs="Times New Roman"/>
          <w:sz w:val="24"/>
          <w:szCs w:val="24"/>
        </w:rPr>
        <w:t xml:space="preserve"> po obu str</w:t>
      </w:r>
      <w:r>
        <w:rPr>
          <w:rFonts w:ascii="Times New Roman" w:hAnsi="Times New Roman" w:cs="Times New Roman"/>
          <w:sz w:val="24"/>
          <w:szCs w:val="24"/>
        </w:rPr>
        <w:t xml:space="preserve">onach w linki polipropylenowe, które umożliwiają </w:t>
      </w:r>
      <w:r w:rsidRPr="00EA0984">
        <w:rPr>
          <w:rFonts w:ascii="Times New Roman" w:hAnsi="Times New Roman" w:cs="Times New Roman"/>
          <w:sz w:val="24"/>
          <w:szCs w:val="24"/>
        </w:rPr>
        <w:t>ich przenoszenie.</w:t>
      </w:r>
    </w:p>
    <w:p w14:paraId="7E4DD501" w14:textId="5E08B49E" w:rsidR="006443CF" w:rsidRDefault="00F07352" w:rsidP="006443C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81792" behindDoc="1" locked="0" layoutInCell="1" allowOverlap="1" wp14:anchorId="13AF8FAF" wp14:editId="07C01AB3">
            <wp:simplePos x="0" y="0"/>
            <wp:positionH relativeFrom="column">
              <wp:posOffset>2205355</wp:posOffset>
            </wp:positionH>
            <wp:positionV relativeFrom="paragraph">
              <wp:posOffset>103505</wp:posOffset>
            </wp:positionV>
            <wp:extent cx="1352550" cy="1633855"/>
            <wp:effectExtent l="0" t="0" r="0" b="4445"/>
            <wp:wrapTight wrapText="bothSides">
              <wp:wrapPolygon edited="0">
                <wp:start x="0" y="0"/>
                <wp:lineTo x="0" y="21407"/>
                <wp:lineTo x="21296" y="21407"/>
                <wp:lineTo x="21296" y="0"/>
                <wp:lineTo x="0" y="0"/>
              </wp:wrapPolygon>
            </wp:wrapTight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633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FCCFE7F" w14:textId="77777777" w:rsidR="00F07352" w:rsidRDefault="00F07352" w:rsidP="006443CF">
      <w:pPr>
        <w:rPr>
          <w:rFonts w:ascii="Times New Roman" w:hAnsi="Times New Roman" w:cs="Times New Roman"/>
          <w:sz w:val="18"/>
          <w:szCs w:val="18"/>
        </w:rPr>
      </w:pPr>
    </w:p>
    <w:p w14:paraId="264C3431" w14:textId="77777777" w:rsidR="00F07352" w:rsidRDefault="00F07352" w:rsidP="006443CF">
      <w:pPr>
        <w:rPr>
          <w:rFonts w:ascii="Times New Roman" w:hAnsi="Times New Roman" w:cs="Times New Roman"/>
          <w:sz w:val="18"/>
          <w:szCs w:val="18"/>
        </w:rPr>
      </w:pPr>
    </w:p>
    <w:p w14:paraId="547AFE90" w14:textId="77777777" w:rsidR="00F07352" w:rsidRDefault="00F07352" w:rsidP="006443CF">
      <w:pPr>
        <w:rPr>
          <w:rFonts w:ascii="Times New Roman" w:hAnsi="Times New Roman" w:cs="Times New Roman"/>
          <w:sz w:val="18"/>
          <w:szCs w:val="18"/>
        </w:rPr>
      </w:pPr>
    </w:p>
    <w:p w14:paraId="0D84AE16" w14:textId="77777777" w:rsidR="00F07352" w:rsidRDefault="00F07352" w:rsidP="006443CF">
      <w:pPr>
        <w:rPr>
          <w:rFonts w:ascii="Times New Roman" w:hAnsi="Times New Roman" w:cs="Times New Roman"/>
          <w:sz w:val="18"/>
          <w:szCs w:val="18"/>
        </w:rPr>
      </w:pPr>
    </w:p>
    <w:p w14:paraId="36173851" w14:textId="77777777" w:rsidR="00F07352" w:rsidRDefault="00F07352" w:rsidP="006443CF">
      <w:pPr>
        <w:rPr>
          <w:rFonts w:ascii="Times New Roman" w:hAnsi="Times New Roman" w:cs="Times New Roman"/>
          <w:sz w:val="18"/>
          <w:szCs w:val="18"/>
        </w:rPr>
      </w:pPr>
    </w:p>
    <w:p w14:paraId="33D8495A" w14:textId="77777777" w:rsidR="00F07352" w:rsidRDefault="00F07352" w:rsidP="006443CF">
      <w:pPr>
        <w:rPr>
          <w:rFonts w:ascii="Times New Roman" w:hAnsi="Times New Roman" w:cs="Times New Roman"/>
          <w:sz w:val="18"/>
          <w:szCs w:val="18"/>
        </w:rPr>
      </w:pPr>
    </w:p>
    <w:p w14:paraId="5217F0D4" w14:textId="5C08164E" w:rsidR="006443CF" w:rsidRDefault="00FB339C" w:rsidP="006443CF">
      <w:pPr>
        <w:rPr>
          <w:rFonts w:ascii="Times New Roman" w:hAnsi="Times New Roman" w:cs="Times New Roman"/>
          <w:sz w:val="24"/>
          <w:szCs w:val="24"/>
        </w:rPr>
      </w:pPr>
      <w:r w:rsidRPr="00344650">
        <w:rPr>
          <w:rFonts w:ascii="Times New Roman" w:hAnsi="Times New Roman" w:cs="Times New Roman"/>
          <w:sz w:val="18"/>
          <w:szCs w:val="18"/>
        </w:rPr>
        <w:t>Zdjęcie poglądowe obrazujące przykładowy produkt zamawiany zgodnie z opisem</w:t>
      </w:r>
    </w:p>
    <w:p w14:paraId="13FA1B6A" w14:textId="5141F69E" w:rsidR="0035682E" w:rsidRPr="009314E8" w:rsidRDefault="0035682E" w:rsidP="006443CF">
      <w:pPr>
        <w:rPr>
          <w:rFonts w:ascii="Times New Roman" w:hAnsi="Times New Roman" w:cs="Times New Roman"/>
          <w:sz w:val="24"/>
          <w:szCs w:val="24"/>
        </w:rPr>
      </w:pPr>
    </w:p>
    <w:p w14:paraId="4DE65174" w14:textId="0854FAC4" w:rsidR="006443CF" w:rsidRDefault="006443CF" w:rsidP="006443C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Część 15</w:t>
      </w:r>
      <w:r w:rsidRPr="009314E8">
        <w:rPr>
          <w:rFonts w:ascii="Times New Roman" w:hAnsi="Times New Roman" w:cs="Times New Roman"/>
          <w:b/>
          <w:sz w:val="24"/>
          <w:szCs w:val="24"/>
        </w:rPr>
        <w:t>:</w:t>
      </w:r>
    </w:p>
    <w:p w14:paraId="17CFA623" w14:textId="15B7947D" w:rsidR="006443CF" w:rsidRPr="009314E8" w:rsidRDefault="006443CF" w:rsidP="006443CF">
      <w:pPr>
        <w:jc w:val="both"/>
        <w:rPr>
          <w:rFonts w:ascii="Times New Roman" w:hAnsi="Times New Roman" w:cs="Times New Roman"/>
          <w:sz w:val="24"/>
          <w:szCs w:val="24"/>
        </w:rPr>
      </w:pPr>
      <w:r w:rsidRPr="009314E8">
        <w:rPr>
          <w:rFonts w:ascii="Times New Roman" w:hAnsi="Times New Roman" w:cs="Times New Roman"/>
          <w:b/>
          <w:sz w:val="24"/>
          <w:szCs w:val="24"/>
        </w:rPr>
        <w:t>Wałek rehabilitacyjny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314E8">
        <w:rPr>
          <w:rFonts w:ascii="Times New Roman" w:hAnsi="Times New Roman" w:cs="Times New Roman"/>
          <w:b/>
          <w:sz w:val="24"/>
          <w:szCs w:val="24"/>
        </w:rPr>
        <w:t>– 1 sztuka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B339C">
        <w:rPr>
          <w:rFonts w:ascii="Times New Roman" w:hAnsi="Times New Roman" w:cs="Times New Roman"/>
          <w:sz w:val="24"/>
          <w:szCs w:val="24"/>
        </w:rPr>
        <w:t>– o wymiarach 25 x 100 cm</w:t>
      </w:r>
      <w:r w:rsidRPr="009314E8">
        <w:rPr>
          <w:rFonts w:ascii="Times New Roman" w:hAnsi="Times New Roman" w:cs="Times New Roman"/>
          <w:sz w:val="24"/>
          <w:szCs w:val="24"/>
        </w:rPr>
        <w:t>, wykonany z pianki poliuretano</w:t>
      </w:r>
      <w:r>
        <w:rPr>
          <w:rFonts w:ascii="Times New Roman" w:hAnsi="Times New Roman" w:cs="Times New Roman"/>
          <w:sz w:val="24"/>
          <w:szCs w:val="24"/>
        </w:rPr>
        <w:t>wej o specjalnej twardości</w:t>
      </w:r>
      <w:r w:rsidRPr="009314E8">
        <w:rPr>
          <w:rFonts w:ascii="Times New Roman" w:hAnsi="Times New Roman" w:cs="Times New Roman"/>
          <w:sz w:val="24"/>
          <w:szCs w:val="24"/>
        </w:rPr>
        <w:t xml:space="preserve"> (Typ R lub Typ T), pok</w:t>
      </w:r>
      <w:r>
        <w:rPr>
          <w:rFonts w:ascii="Times New Roman" w:hAnsi="Times New Roman" w:cs="Times New Roman"/>
          <w:sz w:val="24"/>
          <w:szCs w:val="24"/>
        </w:rPr>
        <w:t xml:space="preserve">ryty skajem, konstrukcja wałka </w:t>
      </w:r>
      <w:r w:rsidRPr="009314E8">
        <w:rPr>
          <w:rFonts w:ascii="Times New Roman" w:hAnsi="Times New Roman" w:cs="Times New Roman"/>
          <w:sz w:val="24"/>
          <w:szCs w:val="24"/>
        </w:rPr>
        <w:t>wykonana z ru</w:t>
      </w:r>
      <w:r>
        <w:rPr>
          <w:rFonts w:ascii="Times New Roman" w:hAnsi="Times New Roman" w:cs="Times New Roman"/>
          <w:sz w:val="24"/>
          <w:szCs w:val="24"/>
        </w:rPr>
        <w:t>ry tekturowej o grubości 5 mm, ciętej</w:t>
      </w:r>
      <w:r w:rsidRPr="009314E8">
        <w:rPr>
          <w:rFonts w:ascii="Times New Roman" w:hAnsi="Times New Roman" w:cs="Times New Roman"/>
          <w:sz w:val="24"/>
          <w:szCs w:val="24"/>
        </w:rPr>
        <w:t xml:space="preserve"> pod odpowiedni wymiar, wewnątrz znajdują się pierśc</w:t>
      </w:r>
      <w:r>
        <w:rPr>
          <w:rFonts w:ascii="Times New Roman" w:hAnsi="Times New Roman" w:cs="Times New Roman"/>
          <w:sz w:val="24"/>
          <w:szCs w:val="24"/>
        </w:rPr>
        <w:t>ienie wzmacniające konstrukcję</w:t>
      </w:r>
      <w:r w:rsidRPr="009314E8">
        <w:rPr>
          <w:rFonts w:ascii="Times New Roman" w:hAnsi="Times New Roman" w:cs="Times New Roman"/>
          <w:sz w:val="24"/>
          <w:szCs w:val="24"/>
        </w:rPr>
        <w:t>, poło</w:t>
      </w:r>
      <w:r>
        <w:rPr>
          <w:rFonts w:ascii="Times New Roman" w:hAnsi="Times New Roman" w:cs="Times New Roman"/>
          <w:sz w:val="24"/>
          <w:szCs w:val="24"/>
        </w:rPr>
        <w:t xml:space="preserve">żone skrajnie i w środku wałka </w:t>
      </w:r>
      <w:r w:rsidRPr="009314E8">
        <w:rPr>
          <w:rFonts w:ascii="Times New Roman" w:hAnsi="Times New Roman" w:cs="Times New Roman"/>
          <w:sz w:val="24"/>
          <w:szCs w:val="24"/>
        </w:rPr>
        <w:t>wykonane</w:t>
      </w:r>
      <w:r>
        <w:rPr>
          <w:rFonts w:ascii="Times New Roman" w:hAnsi="Times New Roman" w:cs="Times New Roman"/>
          <w:sz w:val="24"/>
          <w:szCs w:val="24"/>
        </w:rPr>
        <w:t xml:space="preserve"> z drewna, wyposażone</w:t>
      </w:r>
      <w:r w:rsidRPr="009314E8">
        <w:rPr>
          <w:rFonts w:ascii="Times New Roman" w:hAnsi="Times New Roman" w:cs="Times New Roman"/>
          <w:sz w:val="24"/>
          <w:szCs w:val="24"/>
        </w:rPr>
        <w:t xml:space="preserve"> po obu st</w:t>
      </w:r>
      <w:r>
        <w:rPr>
          <w:rFonts w:ascii="Times New Roman" w:hAnsi="Times New Roman" w:cs="Times New Roman"/>
          <w:sz w:val="24"/>
          <w:szCs w:val="24"/>
        </w:rPr>
        <w:t xml:space="preserve">ronach w linki polipropylenowe, które umożliwiają </w:t>
      </w:r>
      <w:r w:rsidRPr="009314E8">
        <w:rPr>
          <w:rFonts w:ascii="Times New Roman" w:hAnsi="Times New Roman" w:cs="Times New Roman"/>
          <w:sz w:val="24"/>
          <w:szCs w:val="24"/>
        </w:rPr>
        <w:t>ich przenoszenie.</w:t>
      </w:r>
    </w:p>
    <w:p w14:paraId="14253BC6" w14:textId="3EC83210" w:rsidR="006443CF" w:rsidRDefault="00F07352" w:rsidP="006443C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83840" behindDoc="1" locked="0" layoutInCell="1" allowOverlap="1" wp14:anchorId="0B82D7F1" wp14:editId="1EF6E530">
            <wp:simplePos x="0" y="0"/>
            <wp:positionH relativeFrom="column">
              <wp:posOffset>2252980</wp:posOffset>
            </wp:positionH>
            <wp:positionV relativeFrom="paragraph">
              <wp:posOffset>6985</wp:posOffset>
            </wp:positionV>
            <wp:extent cx="1259840" cy="1485900"/>
            <wp:effectExtent l="0" t="0" r="0" b="0"/>
            <wp:wrapTight wrapText="bothSides">
              <wp:wrapPolygon edited="0">
                <wp:start x="0" y="0"/>
                <wp:lineTo x="0" y="21323"/>
                <wp:lineTo x="21230" y="21323"/>
                <wp:lineTo x="21230" y="0"/>
                <wp:lineTo x="0" y="0"/>
              </wp:wrapPolygon>
            </wp:wrapTight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840" cy="148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0C32EB8" w14:textId="77777777" w:rsidR="00F07352" w:rsidRDefault="00F07352" w:rsidP="006443CF">
      <w:pPr>
        <w:rPr>
          <w:rFonts w:ascii="Times New Roman" w:hAnsi="Times New Roman" w:cs="Times New Roman"/>
          <w:sz w:val="18"/>
          <w:szCs w:val="18"/>
        </w:rPr>
      </w:pPr>
    </w:p>
    <w:p w14:paraId="5AE3F8DF" w14:textId="77777777" w:rsidR="00F07352" w:rsidRDefault="00F07352" w:rsidP="006443CF">
      <w:pPr>
        <w:rPr>
          <w:rFonts w:ascii="Times New Roman" w:hAnsi="Times New Roman" w:cs="Times New Roman"/>
          <w:sz w:val="18"/>
          <w:szCs w:val="18"/>
        </w:rPr>
      </w:pPr>
    </w:p>
    <w:p w14:paraId="76CF6D68" w14:textId="77777777" w:rsidR="00F07352" w:rsidRDefault="00F07352" w:rsidP="006443CF">
      <w:pPr>
        <w:rPr>
          <w:rFonts w:ascii="Times New Roman" w:hAnsi="Times New Roman" w:cs="Times New Roman"/>
          <w:sz w:val="18"/>
          <w:szCs w:val="18"/>
        </w:rPr>
      </w:pPr>
    </w:p>
    <w:p w14:paraId="0EA537C1" w14:textId="77777777" w:rsidR="00F07352" w:rsidRDefault="00F07352" w:rsidP="006443CF">
      <w:pPr>
        <w:rPr>
          <w:rFonts w:ascii="Times New Roman" w:hAnsi="Times New Roman" w:cs="Times New Roman"/>
          <w:sz w:val="18"/>
          <w:szCs w:val="18"/>
        </w:rPr>
      </w:pPr>
    </w:p>
    <w:p w14:paraId="73589C16" w14:textId="77777777" w:rsidR="00F07352" w:rsidRDefault="00F07352" w:rsidP="006443CF">
      <w:pPr>
        <w:rPr>
          <w:rFonts w:ascii="Times New Roman" w:hAnsi="Times New Roman" w:cs="Times New Roman"/>
          <w:sz w:val="18"/>
          <w:szCs w:val="18"/>
        </w:rPr>
      </w:pPr>
    </w:p>
    <w:p w14:paraId="7372D11A" w14:textId="3D4C8F25" w:rsidR="006443CF" w:rsidRPr="00F052C5" w:rsidRDefault="00FB339C" w:rsidP="006443CF">
      <w:pPr>
        <w:rPr>
          <w:rFonts w:ascii="Times New Roman" w:hAnsi="Times New Roman" w:cs="Times New Roman"/>
          <w:sz w:val="24"/>
          <w:szCs w:val="24"/>
        </w:rPr>
      </w:pPr>
      <w:r w:rsidRPr="00344650">
        <w:rPr>
          <w:rFonts w:ascii="Times New Roman" w:hAnsi="Times New Roman" w:cs="Times New Roman"/>
          <w:sz w:val="18"/>
          <w:szCs w:val="18"/>
        </w:rPr>
        <w:t>Zdjęcie poglądowe obrazujące przykładowy produkt zamawiany zgodnie z opisem</w:t>
      </w:r>
    </w:p>
    <w:p w14:paraId="31F264B4" w14:textId="654D4642" w:rsidR="006443CF" w:rsidRDefault="006443CF" w:rsidP="006443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B0E0B0F" w14:textId="218FCEAE" w:rsidR="006443CF" w:rsidRDefault="006443CF" w:rsidP="006443C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Część 16:</w:t>
      </w:r>
    </w:p>
    <w:p w14:paraId="24CB04BC" w14:textId="1C3A7E4E" w:rsidR="006443CF" w:rsidRPr="00F979B2" w:rsidRDefault="006443CF" w:rsidP="006443C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979B2">
        <w:rPr>
          <w:rFonts w:ascii="Times New Roman" w:hAnsi="Times New Roman" w:cs="Times New Roman"/>
          <w:b/>
          <w:sz w:val="24"/>
          <w:szCs w:val="24"/>
        </w:rPr>
        <w:t>Sprzęt dociążający:</w:t>
      </w:r>
    </w:p>
    <w:p w14:paraId="1B816250" w14:textId="62D78DEC" w:rsidR="006443CF" w:rsidRPr="00F979B2" w:rsidRDefault="006443CF" w:rsidP="006443CF">
      <w:pPr>
        <w:numPr>
          <w:ilvl w:val="0"/>
          <w:numId w:val="18"/>
        </w:numPr>
        <w:spacing w:after="1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kamizelka dociążająca – 1 zestaw</w:t>
      </w:r>
      <w:r w:rsidRPr="00F979B2">
        <w:rPr>
          <w:rFonts w:ascii="Times New Roman" w:hAnsi="Times New Roman" w:cs="Times New Roman"/>
          <w:sz w:val="24"/>
          <w:szCs w:val="24"/>
        </w:rPr>
        <w:t xml:space="preserve"> - </w:t>
      </w:r>
      <w:r w:rsidRPr="00D41355">
        <w:rPr>
          <w:rFonts w:ascii="Times New Roman" w:hAnsi="Times New Roman" w:cs="Times New Roman"/>
          <w:sz w:val="24"/>
          <w:szCs w:val="24"/>
        </w:rPr>
        <w:t>kamizelka z wewnętrznymi kieszeniami, w których umieszczane są obciążniki</w:t>
      </w:r>
      <w:r>
        <w:rPr>
          <w:rFonts w:ascii="Times New Roman" w:hAnsi="Times New Roman" w:cs="Times New Roman"/>
          <w:sz w:val="24"/>
          <w:szCs w:val="24"/>
        </w:rPr>
        <w:t xml:space="preserve">, rodzaj obciążenia: </w:t>
      </w:r>
      <w:r w:rsidRPr="004338E7">
        <w:rPr>
          <w:rFonts w:ascii="Times New Roman" w:hAnsi="Times New Roman" w:cs="Times New Roman"/>
          <w:sz w:val="24"/>
          <w:szCs w:val="24"/>
        </w:rPr>
        <w:t>płócienne woreczki z wypełnieniem mineralnym</w:t>
      </w:r>
      <w:r>
        <w:rPr>
          <w:rFonts w:ascii="Times New Roman" w:hAnsi="Times New Roman" w:cs="Times New Roman"/>
          <w:sz w:val="24"/>
          <w:szCs w:val="24"/>
        </w:rPr>
        <w:t xml:space="preserve"> o masie 100 gramów, obciążenie: </w:t>
      </w:r>
      <w:r w:rsidRPr="004338E7">
        <w:rPr>
          <w:rFonts w:ascii="Times New Roman" w:hAnsi="Times New Roman" w:cs="Times New Roman"/>
          <w:sz w:val="24"/>
          <w:szCs w:val="24"/>
        </w:rPr>
        <w:t>1,6 kg (16 woreczków)</w:t>
      </w:r>
      <w:r>
        <w:rPr>
          <w:rFonts w:ascii="Times New Roman" w:hAnsi="Times New Roman" w:cs="Times New Roman"/>
          <w:sz w:val="24"/>
          <w:szCs w:val="24"/>
        </w:rPr>
        <w:t>, posiadająca regulację pasa – paski ze sprzączkami, zapinana na suwak,</w:t>
      </w:r>
      <w:r w:rsidRPr="004338E7">
        <w:rPr>
          <w:rFonts w:ascii="Times New Roman" w:hAnsi="Times New Roman" w:cs="Times New Roman"/>
          <w:sz w:val="24"/>
          <w:szCs w:val="24"/>
        </w:rPr>
        <w:t xml:space="preserve"> </w:t>
      </w:r>
      <w:r w:rsidRPr="00F979B2">
        <w:rPr>
          <w:rFonts w:ascii="Times New Roman" w:hAnsi="Times New Roman" w:cs="Times New Roman"/>
          <w:sz w:val="24"/>
          <w:szCs w:val="24"/>
        </w:rPr>
        <w:t xml:space="preserve">rozmiar L, </w:t>
      </w:r>
      <w:r>
        <w:rPr>
          <w:rFonts w:ascii="Times New Roman" w:hAnsi="Times New Roman" w:cs="Times New Roman"/>
          <w:sz w:val="24"/>
          <w:szCs w:val="24"/>
        </w:rPr>
        <w:t>przeznaczona dla osób o wzroście:</w:t>
      </w:r>
      <w:r w:rsidRPr="00F979B2">
        <w:rPr>
          <w:rFonts w:ascii="Times New Roman" w:hAnsi="Times New Roman" w:cs="Times New Roman"/>
          <w:sz w:val="24"/>
          <w:szCs w:val="24"/>
        </w:rPr>
        <w:t xml:space="preserve"> 140-155 cm, </w:t>
      </w:r>
      <w:r>
        <w:rPr>
          <w:rFonts w:ascii="Times New Roman" w:hAnsi="Times New Roman" w:cs="Times New Roman"/>
          <w:sz w:val="24"/>
          <w:szCs w:val="24"/>
        </w:rPr>
        <w:t>o obwodzie</w:t>
      </w:r>
      <w:r w:rsidRPr="00F979B2">
        <w:rPr>
          <w:rFonts w:ascii="Times New Roman" w:hAnsi="Times New Roman" w:cs="Times New Roman"/>
          <w:sz w:val="24"/>
          <w:szCs w:val="24"/>
        </w:rPr>
        <w:t xml:space="preserve"> klatki piersiowej 70 cm, </w:t>
      </w:r>
      <w:r>
        <w:rPr>
          <w:rFonts w:ascii="Times New Roman" w:hAnsi="Times New Roman" w:cs="Times New Roman"/>
          <w:sz w:val="24"/>
          <w:szCs w:val="24"/>
        </w:rPr>
        <w:t>o obwodzie</w:t>
      </w:r>
      <w:r w:rsidRPr="00F979B2">
        <w:rPr>
          <w:rFonts w:ascii="Times New Roman" w:hAnsi="Times New Roman" w:cs="Times New Roman"/>
          <w:sz w:val="24"/>
          <w:szCs w:val="24"/>
        </w:rPr>
        <w:t xml:space="preserve"> pasa – 70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979B2">
        <w:rPr>
          <w:rFonts w:ascii="Times New Roman" w:hAnsi="Times New Roman" w:cs="Times New Roman"/>
          <w:sz w:val="24"/>
          <w:szCs w:val="24"/>
        </w:rPr>
        <w:lastRenderedPageBreak/>
        <w:t>cm,</w:t>
      </w:r>
      <w:r w:rsidRPr="00F979B2">
        <w:t xml:space="preserve"> </w:t>
      </w:r>
      <w:r w:rsidRPr="004338E7">
        <w:rPr>
          <w:rFonts w:ascii="Times New Roman" w:hAnsi="Times New Roman" w:cs="Times New Roman"/>
          <w:sz w:val="24"/>
          <w:szCs w:val="24"/>
        </w:rPr>
        <w:t>wykonana z bawełny</w:t>
      </w:r>
      <w:r>
        <w:rPr>
          <w:rFonts w:ascii="Times New Roman" w:hAnsi="Times New Roman" w:cs="Times New Roman"/>
          <w:sz w:val="24"/>
          <w:szCs w:val="24"/>
        </w:rPr>
        <w:t>, zestaw powinien zawierać kamizelkę oraz 16 woreczków obciążeniowych.</w:t>
      </w:r>
    </w:p>
    <w:p w14:paraId="4DA54B83" w14:textId="026C84A9" w:rsidR="006443CF" w:rsidRPr="00F979B2" w:rsidRDefault="00F07352" w:rsidP="00AA187A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85888" behindDoc="1" locked="0" layoutInCell="1" allowOverlap="1" wp14:anchorId="2968E1F1" wp14:editId="3CCB20CC">
            <wp:simplePos x="0" y="0"/>
            <wp:positionH relativeFrom="column">
              <wp:posOffset>1995805</wp:posOffset>
            </wp:positionH>
            <wp:positionV relativeFrom="paragraph">
              <wp:posOffset>11430</wp:posOffset>
            </wp:positionV>
            <wp:extent cx="1762125" cy="923925"/>
            <wp:effectExtent l="0" t="0" r="9525" b="9525"/>
            <wp:wrapTight wrapText="bothSides">
              <wp:wrapPolygon edited="0">
                <wp:start x="0" y="0"/>
                <wp:lineTo x="0" y="21377"/>
                <wp:lineTo x="21483" y="21377"/>
                <wp:lineTo x="21483" y="0"/>
                <wp:lineTo x="0" y="0"/>
              </wp:wrapPolygon>
            </wp:wrapTight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348" b="17935"/>
                    <a:stretch/>
                  </pic:blipFill>
                  <pic:spPr bwMode="auto">
                    <a:xfrm>
                      <a:off x="0" y="0"/>
                      <a:ext cx="176212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94EC01F" w14:textId="5B9F4D85" w:rsidR="006443CF" w:rsidRDefault="006443CF" w:rsidP="006443CF">
      <w:pPr>
        <w:rPr>
          <w:rFonts w:ascii="Times New Roman" w:hAnsi="Times New Roman" w:cs="Times New Roman"/>
          <w:b/>
          <w:sz w:val="24"/>
          <w:szCs w:val="24"/>
        </w:rPr>
      </w:pPr>
    </w:p>
    <w:p w14:paraId="57B5FE16" w14:textId="77777777" w:rsidR="00F07352" w:rsidRDefault="00F07352" w:rsidP="006443CF">
      <w:pPr>
        <w:rPr>
          <w:rFonts w:ascii="Times New Roman" w:hAnsi="Times New Roman" w:cs="Times New Roman"/>
          <w:sz w:val="18"/>
          <w:szCs w:val="18"/>
        </w:rPr>
      </w:pPr>
    </w:p>
    <w:p w14:paraId="7BE172DF" w14:textId="77777777" w:rsidR="00F07352" w:rsidRDefault="00F07352" w:rsidP="006443CF">
      <w:pPr>
        <w:rPr>
          <w:rFonts w:ascii="Times New Roman" w:hAnsi="Times New Roman" w:cs="Times New Roman"/>
          <w:sz w:val="18"/>
          <w:szCs w:val="18"/>
        </w:rPr>
      </w:pPr>
    </w:p>
    <w:p w14:paraId="3D2D55CE" w14:textId="3D1C4BFE" w:rsidR="006443CF" w:rsidRDefault="00FB339C" w:rsidP="006443CF">
      <w:pPr>
        <w:rPr>
          <w:rFonts w:ascii="Times New Roman" w:hAnsi="Times New Roman" w:cs="Times New Roman"/>
          <w:sz w:val="24"/>
          <w:szCs w:val="24"/>
        </w:rPr>
      </w:pPr>
      <w:r w:rsidRPr="00344650">
        <w:rPr>
          <w:rFonts w:ascii="Times New Roman" w:hAnsi="Times New Roman" w:cs="Times New Roman"/>
          <w:sz w:val="18"/>
          <w:szCs w:val="18"/>
        </w:rPr>
        <w:t>Zdjęcie poglądowe obrazujące przykładowy produkt zamawiany zgodnie z opisem</w:t>
      </w:r>
    </w:p>
    <w:p w14:paraId="7F4731BA" w14:textId="77777777" w:rsidR="006443CF" w:rsidRDefault="006443CF" w:rsidP="006443CF">
      <w:pPr>
        <w:rPr>
          <w:rFonts w:ascii="Times New Roman" w:hAnsi="Times New Roman" w:cs="Times New Roman"/>
          <w:sz w:val="24"/>
          <w:szCs w:val="24"/>
        </w:rPr>
      </w:pPr>
    </w:p>
    <w:p w14:paraId="694BA8BA" w14:textId="66528C1E" w:rsidR="006443CF" w:rsidRPr="00EA00FC" w:rsidRDefault="006443CF" w:rsidP="006443CF">
      <w:pPr>
        <w:numPr>
          <w:ilvl w:val="0"/>
          <w:numId w:val="18"/>
        </w:numPr>
        <w:spacing w:after="160" w:line="36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A00FC">
        <w:rPr>
          <w:rFonts w:ascii="Times New Roman" w:hAnsi="Times New Roman" w:cs="Times New Roman"/>
          <w:b/>
          <w:sz w:val="24"/>
          <w:szCs w:val="24"/>
        </w:rPr>
        <w:t>worek dociążający – 1 sztuka</w:t>
      </w:r>
      <w:r>
        <w:rPr>
          <w:rFonts w:ascii="Times New Roman" w:hAnsi="Times New Roman" w:cs="Times New Roman"/>
          <w:sz w:val="24"/>
          <w:szCs w:val="24"/>
        </w:rPr>
        <w:t xml:space="preserve"> – worek z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kapturem, typu "Duszek", rozmiar M, o długości 140 cm, o szerokości 71 cm, wykonany z elastycznej tkaniny syntetycznej.</w:t>
      </w:r>
    </w:p>
    <w:p w14:paraId="1694D797" w14:textId="07D6515D" w:rsidR="006443CF" w:rsidRDefault="00F07352" w:rsidP="006443C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87936" behindDoc="1" locked="0" layoutInCell="1" allowOverlap="1" wp14:anchorId="1300CFE6" wp14:editId="40FEDD68">
            <wp:simplePos x="0" y="0"/>
            <wp:positionH relativeFrom="column">
              <wp:posOffset>2117090</wp:posOffset>
            </wp:positionH>
            <wp:positionV relativeFrom="paragraph">
              <wp:posOffset>12065</wp:posOffset>
            </wp:positionV>
            <wp:extent cx="1537335" cy="1902460"/>
            <wp:effectExtent l="0" t="0" r="5715" b="2540"/>
            <wp:wrapTight wrapText="bothSides">
              <wp:wrapPolygon edited="0">
                <wp:start x="0" y="0"/>
                <wp:lineTo x="0" y="21413"/>
                <wp:lineTo x="21413" y="21413"/>
                <wp:lineTo x="21413" y="0"/>
                <wp:lineTo x="0" y="0"/>
              </wp:wrapPolygon>
            </wp:wrapTight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335" cy="1902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C80BCBF" w14:textId="77777777" w:rsidR="00F07352" w:rsidRDefault="00F07352" w:rsidP="006443CF">
      <w:pPr>
        <w:rPr>
          <w:rFonts w:ascii="Times New Roman" w:hAnsi="Times New Roman" w:cs="Times New Roman"/>
          <w:sz w:val="18"/>
          <w:szCs w:val="18"/>
        </w:rPr>
      </w:pPr>
    </w:p>
    <w:p w14:paraId="41D59652" w14:textId="77777777" w:rsidR="00F07352" w:rsidRDefault="00F07352" w:rsidP="006443CF">
      <w:pPr>
        <w:rPr>
          <w:rFonts w:ascii="Times New Roman" w:hAnsi="Times New Roman" w:cs="Times New Roman"/>
          <w:sz w:val="18"/>
          <w:szCs w:val="18"/>
        </w:rPr>
      </w:pPr>
    </w:p>
    <w:p w14:paraId="39F4A4B3" w14:textId="77777777" w:rsidR="00F07352" w:rsidRDefault="00F07352" w:rsidP="006443CF">
      <w:pPr>
        <w:rPr>
          <w:rFonts w:ascii="Times New Roman" w:hAnsi="Times New Roman" w:cs="Times New Roman"/>
          <w:sz w:val="18"/>
          <w:szCs w:val="18"/>
        </w:rPr>
      </w:pPr>
    </w:p>
    <w:p w14:paraId="795F49DB" w14:textId="77777777" w:rsidR="00F07352" w:rsidRDefault="00F07352" w:rsidP="006443CF">
      <w:pPr>
        <w:rPr>
          <w:rFonts w:ascii="Times New Roman" w:hAnsi="Times New Roman" w:cs="Times New Roman"/>
          <w:sz w:val="18"/>
          <w:szCs w:val="18"/>
        </w:rPr>
      </w:pPr>
    </w:p>
    <w:p w14:paraId="57A146CD" w14:textId="77777777" w:rsidR="00F07352" w:rsidRDefault="00F07352" w:rsidP="006443CF">
      <w:pPr>
        <w:rPr>
          <w:rFonts w:ascii="Times New Roman" w:hAnsi="Times New Roman" w:cs="Times New Roman"/>
          <w:sz w:val="18"/>
          <w:szCs w:val="18"/>
        </w:rPr>
      </w:pPr>
    </w:p>
    <w:p w14:paraId="61260435" w14:textId="77777777" w:rsidR="00F07352" w:rsidRDefault="00F07352" w:rsidP="006443CF">
      <w:pPr>
        <w:rPr>
          <w:rFonts w:ascii="Times New Roman" w:hAnsi="Times New Roman" w:cs="Times New Roman"/>
          <w:sz w:val="18"/>
          <w:szCs w:val="18"/>
        </w:rPr>
      </w:pPr>
    </w:p>
    <w:p w14:paraId="671F8489" w14:textId="019C290B" w:rsidR="006443CF" w:rsidRPr="00B72429" w:rsidRDefault="00FB339C" w:rsidP="006443CF">
      <w:pPr>
        <w:rPr>
          <w:rFonts w:ascii="Times New Roman" w:hAnsi="Times New Roman" w:cs="Times New Roman"/>
          <w:sz w:val="24"/>
          <w:szCs w:val="24"/>
        </w:rPr>
      </w:pPr>
      <w:r w:rsidRPr="00344650">
        <w:rPr>
          <w:rFonts w:ascii="Times New Roman" w:hAnsi="Times New Roman" w:cs="Times New Roman"/>
          <w:sz w:val="18"/>
          <w:szCs w:val="18"/>
        </w:rPr>
        <w:t>Zdjęcie poglądowe obrazujące przykładowy produkt zamawiany zgodnie z opisem</w:t>
      </w:r>
    </w:p>
    <w:p w14:paraId="44B3B39E" w14:textId="77777777" w:rsidR="006443CF" w:rsidRDefault="006443CF" w:rsidP="006443CF">
      <w:pPr>
        <w:rPr>
          <w:rFonts w:ascii="Times New Roman" w:hAnsi="Times New Roman" w:cs="Times New Roman"/>
          <w:sz w:val="24"/>
          <w:szCs w:val="24"/>
        </w:rPr>
      </w:pPr>
    </w:p>
    <w:p w14:paraId="3CFE89BE" w14:textId="6F15E618" w:rsidR="006443CF" w:rsidRPr="00B72429" w:rsidRDefault="006443CF" w:rsidP="006443CF">
      <w:pPr>
        <w:numPr>
          <w:ilvl w:val="0"/>
          <w:numId w:val="18"/>
        </w:numPr>
        <w:spacing w:after="1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72429">
        <w:rPr>
          <w:rFonts w:ascii="Times New Roman" w:hAnsi="Times New Roman" w:cs="Times New Roman"/>
          <w:b/>
          <w:sz w:val="24"/>
          <w:szCs w:val="24"/>
        </w:rPr>
        <w:t>kocyk dociążający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72429">
        <w:rPr>
          <w:rFonts w:ascii="Times New Roman" w:hAnsi="Times New Roman" w:cs="Times New Roman"/>
          <w:b/>
          <w:sz w:val="24"/>
          <w:szCs w:val="24"/>
        </w:rPr>
        <w:t>– 1 sztuka</w:t>
      </w:r>
      <w:r w:rsidRPr="00B72429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 xml:space="preserve">koc </w:t>
      </w:r>
      <w:r w:rsidRPr="00B72429"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 długości 150 cm, o szerokości 100 cm,</w:t>
      </w:r>
      <w:r w:rsidRPr="00B72429">
        <w:rPr>
          <w:rFonts w:ascii="Times New Roman" w:hAnsi="Times New Roman" w:cs="Times New Roman"/>
          <w:sz w:val="24"/>
          <w:szCs w:val="24"/>
        </w:rPr>
        <w:t xml:space="preserve"> </w:t>
      </w:r>
      <w:r w:rsidRPr="00B7242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o wadze 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br/>
      </w:r>
      <w:r w:rsidRPr="00B7242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4 kg, wykonany z miękkiej 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tkaniny bawełnianej, dwustronny,</w:t>
      </w:r>
      <w:r w:rsidRPr="00D77B48">
        <w:t xml:space="preserve"> </w:t>
      </w:r>
      <w:r w:rsidRPr="00D77B4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pikowany w kwadraty 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br/>
      </w:r>
      <w:r w:rsidRPr="00D77B4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co 10 cm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, z mineralnym wypełnieniem.</w:t>
      </w:r>
    </w:p>
    <w:p w14:paraId="0BF71398" w14:textId="36291BE8" w:rsidR="006443CF" w:rsidRDefault="00F07352" w:rsidP="006443C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89984" behindDoc="1" locked="0" layoutInCell="1" allowOverlap="1" wp14:anchorId="0A7C4803" wp14:editId="71108513">
            <wp:simplePos x="0" y="0"/>
            <wp:positionH relativeFrom="column">
              <wp:posOffset>1814830</wp:posOffset>
            </wp:positionH>
            <wp:positionV relativeFrom="paragraph">
              <wp:posOffset>13335</wp:posOffset>
            </wp:positionV>
            <wp:extent cx="2121535" cy="1444625"/>
            <wp:effectExtent l="0" t="0" r="0" b="3175"/>
            <wp:wrapTight wrapText="bothSides">
              <wp:wrapPolygon edited="0">
                <wp:start x="0" y="0"/>
                <wp:lineTo x="0" y="21363"/>
                <wp:lineTo x="21335" y="21363"/>
                <wp:lineTo x="21335" y="0"/>
                <wp:lineTo x="0" y="0"/>
              </wp:wrapPolygon>
            </wp:wrapTight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535" cy="1444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1CE2E9A" w14:textId="77777777" w:rsidR="00F07352" w:rsidRDefault="00F07352" w:rsidP="006443CF">
      <w:pPr>
        <w:rPr>
          <w:rFonts w:ascii="Times New Roman" w:hAnsi="Times New Roman" w:cs="Times New Roman"/>
          <w:sz w:val="18"/>
          <w:szCs w:val="18"/>
        </w:rPr>
      </w:pPr>
    </w:p>
    <w:p w14:paraId="7DDE97CB" w14:textId="77777777" w:rsidR="00F07352" w:rsidRDefault="00F07352" w:rsidP="006443CF">
      <w:pPr>
        <w:rPr>
          <w:rFonts w:ascii="Times New Roman" w:hAnsi="Times New Roman" w:cs="Times New Roman"/>
          <w:sz w:val="18"/>
          <w:szCs w:val="18"/>
        </w:rPr>
      </w:pPr>
    </w:p>
    <w:p w14:paraId="5F723C62" w14:textId="77777777" w:rsidR="00F07352" w:rsidRDefault="00F07352" w:rsidP="006443CF">
      <w:pPr>
        <w:rPr>
          <w:rFonts w:ascii="Times New Roman" w:hAnsi="Times New Roman" w:cs="Times New Roman"/>
          <w:sz w:val="18"/>
          <w:szCs w:val="18"/>
        </w:rPr>
      </w:pPr>
    </w:p>
    <w:p w14:paraId="3C835C56" w14:textId="77777777" w:rsidR="00F07352" w:rsidRDefault="00F07352" w:rsidP="006443CF">
      <w:pPr>
        <w:rPr>
          <w:rFonts w:ascii="Times New Roman" w:hAnsi="Times New Roman" w:cs="Times New Roman"/>
          <w:sz w:val="18"/>
          <w:szCs w:val="18"/>
        </w:rPr>
      </w:pPr>
    </w:p>
    <w:p w14:paraId="167A15D4" w14:textId="77777777" w:rsidR="00F07352" w:rsidRDefault="00F07352" w:rsidP="006443CF">
      <w:pPr>
        <w:rPr>
          <w:rFonts w:ascii="Times New Roman" w:hAnsi="Times New Roman" w:cs="Times New Roman"/>
          <w:sz w:val="18"/>
          <w:szCs w:val="18"/>
        </w:rPr>
      </w:pPr>
    </w:p>
    <w:p w14:paraId="38A9DEA0" w14:textId="5EDF2F56" w:rsidR="006443CF" w:rsidRPr="00B72429" w:rsidRDefault="00FB339C" w:rsidP="006443CF">
      <w:pPr>
        <w:rPr>
          <w:rFonts w:ascii="Times New Roman" w:hAnsi="Times New Roman" w:cs="Times New Roman"/>
          <w:sz w:val="24"/>
          <w:szCs w:val="24"/>
        </w:rPr>
      </w:pPr>
      <w:r w:rsidRPr="00344650">
        <w:rPr>
          <w:rFonts w:ascii="Times New Roman" w:hAnsi="Times New Roman" w:cs="Times New Roman"/>
          <w:sz w:val="18"/>
          <w:szCs w:val="18"/>
        </w:rPr>
        <w:t>Zdjęcie poglądowe obrazujące przykładowy produkt zamawiany zgodnie z opisem</w:t>
      </w:r>
    </w:p>
    <w:p w14:paraId="67CE7F5B" w14:textId="19A9A576" w:rsidR="006443CF" w:rsidRPr="00B72429" w:rsidRDefault="006443CF" w:rsidP="006443CF">
      <w:pPr>
        <w:rPr>
          <w:rFonts w:ascii="Times New Roman" w:hAnsi="Times New Roman" w:cs="Times New Roman"/>
          <w:sz w:val="24"/>
          <w:szCs w:val="24"/>
        </w:rPr>
      </w:pPr>
    </w:p>
    <w:p w14:paraId="77F8C116" w14:textId="38AAB0FF" w:rsidR="006443CF" w:rsidRPr="00B72429" w:rsidRDefault="006443CF" w:rsidP="006443CF">
      <w:pPr>
        <w:rPr>
          <w:rFonts w:ascii="Times New Roman" w:hAnsi="Times New Roman" w:cs="Times New Roman"/>
          <w:sz w:val="24"/>
          <w:szCs w:val="24"/>
        </w:rPr>
      </w:pPr>
    </w:p>
    <w:p w14:paraId="0ED05EB4" w14:textId="710004ED" w:rsidR="0035682E" w:rsidRDefault="0035682E" w:rsidP="006443CF">
      <w:pPr>
        <w:rPr>
          <w:rFonts w:ascii="Times New Roman" w:hAnsi="Times New Roman" w:cs="Times New Roman"/>
          <w:sz w:val="24"/>
          <w:szCs w:val="24"/>
        </w:rPr>
      </w:pPr>
    </w:p>
    <w:p w14:paraId="00FF7DD5" w14:textId="2149E239" w:rsidR="006443CF" w:rsidRPr="00B72429" w:rsidRDefault="006443CF" w:rsidP="006443CF">
      <w:pPr>
        <w:numPr>
          <w:ilvl w:val="0"/>
          <w:numId w:val="18"/>
        </w:numPr>
        <w:spacing w:after="160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72429">
        <w:rPr>
          <w:rFonts w:ascii="Times New Roman" w:hAnsi="Times New Roman" w:cs="Times New Roman"/>
          <w:b/>
          <w:sz w:val="24"/>
          <w:szCs w:val="24"/>
        </w:rPr>
        <w:lastRenderedPageBreak/>
        <w:t>ob</w:t>
      </w:r>
      <w:r>
        <w:rPr>
          <w:rFonts w:ascii="Times New Roman" w:hAnsi="Times New Roman" w:cs="Times New Roman"/>
          <w:b/>
          <w:sz w:val="24"/>
          <w:szCs w:val="24"/>
        </w:rPr>
        <w:t>ciążniki na ręce/nogi– 1 zestaw</w:t>
      </w:r>
      <w:r w:rsidRPr="00B72429">
        <w:rPr>
          <w:rFonts w:ascii="Times New Roman" w:hAnsi="Times New Roman" w:cs="Times New Roman"/>
          <w:sz w:val="24"/>
          <w:szCs w:val="24"/>
        </w:rPr>
        <w:t xml:space="preserve"> </w:t>
      </w:r>
      <w:r w:rsidRPr="00B7242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obciążniki </w:t>
      </w:r>
      <w:r w:rsidRPr="00B72429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o wadze 0,75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B72429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kg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 xml:space="preserve"> każdy</w:t>
      </w:r>
      <w:r w:rsidRPr="00B72429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 xml:space="preserve">, 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zapinane na rzep, posiadające regulowany obwód, wykonane z elastycznej tkaniny syntetycznej neopronowej, zestaw zawiera 2 szt.</w:t>
      </w:r>
    </w:p>
    <w:p w14:paraId="648AFCB0" w14:textId="2A785869" w:rsidR="006443CF" w:rsidRDefault="00F07352" w:rsidP="006443C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92032" behindDoc="1" locked="0" layoutInCell="1" allowOverlap="1" wp14:anchorId="64A41D89" wp14:editId="1E369049">
            <wp:simplePos x="0" y="0"/>
            <wp:positionH relativeFrom="column">
              <wp:posOffset>1510030</wp:posOffset>
            </wp:positionH>
            <wp:positionV relativeFrom="paragraph">
              <wp:posOffset>76835</wp:posOffset>
            </wp:positionV>
            <wp:extent cx="2731135" cy="1901825"/>
            <wp:effectExtent l="0" t="0" r="0" b="3175"/>
            <wp:wrapTight wrapText="bothSides">
              <wp:wrapPolygon edited="0">
                <wp:start x="0" y="0"/>
                <wp:lineTo x="0" y="21420"/>
                <wp:lineTo x="21394" y="21420"/>
                <wp:lineTo x="21394" y="0"/>
                <wp:lineTo x="0" y="0"/>
              </wp:wrapPolygon>
            </wp:wrapTight>
            <wp:docPr id="49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135" cy="1901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7333312" w14:textId="77777777" w:rsidR="00F07352" w:rsidRDefault="00F07352" w:rsidP="006443CF">
      <w:pPr>
        <w:tabs>
          <w:tab w:val="left" w:pos="285"/>
        </w:tabs>
        <w:rPr>
          <w:rFonts w:ascii="Times New Roman" w:hAnsi="Times New Roman" w:cs="Times New Roman"/>
          <w:sz w:val="18"/>
          <w:szCs w:val="18"/>
        </w:rPr>
      </w:pPr>
    </w:p>
    <w:p w14:paraId="323B1AF2" w14:textId="77777777" w:rsidR="00F07352" w:rsidRDefault="00F07352" w:rsidP="006443CF">
      <w:pPr>
        <w:tabs>
          <w:tab w:val="left" w:pos="285"/>
        </w:tabs>
        <w:rPr>
          <w:rFonts w:ascii="Times New Roman" w:hAnsi="Times New Roman" w:cs="Times New Roman"/>
          <w:sz w:val="18"/>
          <w:szCs w:val="18"/>
        </w:rPr>
      </w:pPr>
    </w:p>
    <w:p w14:paraId="208594DA" w14:textId="77777777" w:rsidR="00F07352" w:rsidRDefault="00F07352" w:rsidP="006443CF">
      <w:pPr>
        <w:tabs>
          <w:tab w:val="left" w:pos="285"/>
        </w:tabs>
        <w:rPr>
          <w:rFonts w:ascii="Times New Roman" w:hAnsi="Times New Roman" w:cs="Times New Roman"/>
          <w:sz w:val="18"/>
          <w:szCs w:val="18"/>
        </w:rPr>
      </w:pPr>
    </w:p>
    <w:p w14:paraId="3FAC27FE" w14:textId="77777777" w:rsidR="00F07352" w:rsidRDefault="00F07352" w:rsidP="006443CF">
      <w:pPr>
        <w:tabs>
          <w:tab w:val="left" w:pos="285"/>
        </w:tabs>
        <w:rPr>
          <w:rFonts w:ascii="Times New Roman" w:hAnsi="Times New Roman" w:cs="Times New Roman"/>
          <w:sz w:val="18"/>
          <w:szCs w:val="18"/>
        </w:rPr>
      </w:pPr>
    </w:p>
    <w:p w14:paraId="4A8708F9" w14:textId="77777777" w:rsidR="00F07352" w:rsidRDefault="00F07352" w:rsidP="006443CF">
      <w:pPr>
        <w:tabs>
          <w:tab w:val="left" w:pos="285"/>
        </w:tabs>
        <w:rPr>
          <w:rFonts w:ascii="Times New Roman" w:hAnsi="Times New Roman" w:cs="Times New Roman"/>
          <w:sz w:val="18"/>
          <w:szCs w:val="18"/>
        </w:rPr>
      </w:pPr>
    </w:p>
    <w:p w14:paraId="39702029" w14:textId="77777777" w:rsidR="00F07352" w:rsidRDefault="00F07352" w:rsidP="006443CF">
      <w:pPr>
        <w:tabs>
          <w:tab w:val="left" w:pos="285"/>
        </w:tabs>
        <w:rPr>
          <w:rFonts w:ascii="Times New Roman" w:hAnsi="Times New Roman" w:cs="Times New Roman"/>
          <w:sz w:val="18"/>
          <w:szCs w:val="18"/>
        </w:rPr>
      </w:pPr>
    </w:p>
    <w:p w14:paraId="1642BE84" w14:textId="3327D3C1" w:rsidR="006443CF" w:rsidRDefault="00FB339C" w:rsidP="006443CF">
      <w:pPr>
        <w:tabs>
          <w:tab w:val="left" w:pos="285"/>
        </w:tabs>
        <w:rPr>
          <w:rFonts w:ascii="Times New Roman" w:hAnsi="Times New Roman" w:cs="Times New Roman"/>
          <w:sz w:val="24"/>
          <w:szCs w:val="24"/>
        </w:rPr>
      </w:pPr>
      <w:r w:rsidRPr="00344650">
        <w:rPr>
          <w:rFonts w:ascii="Times New Roman" w:hAnsi="Times New Roman" w:cs="Times New Roman"/>
          <w:sz w:val="18"/>
          <w:szCs w:val="18"/>
        </w:rPr>
        <w:t>Zdjęcie poglądowe obrazujące przykładowy produkt zamawiany zgodnie z opisem</w:t>
      </w:r>
    </w:p>
    <w:p w14:paraId="199394EA" w14:textId="000BD4D6" w:rsidR="006443CF" w:rsidRDefault="006443CF" w:rsidP="006443CF">
      <w:pPr>
        <w:tabs>
          <w:tab w:val="left" w:pos="285"/>
        </w:tabs>
        <w:rPr>
          <w:rFonts w:ascii="Times New Roman" w:hAnsi="Times New Roman" w:cs="Times New Roman"/>
          <w:sz w:val="24"/>
          <w:szCs w:val="24"/>
        </w:rPr>
      </w:pPr>
    </w:p>
    <w:p w14:paraId="4DC48902" w14:textId="1F911AC5" w:rsidR="006443CF" w:rsidRPr="00DE680D" w:rsidRDefault="006443CF" w:rsidP="006443CF">
      <w:pPr>
        <w:numPr>
          <w:ilvl w:val="0"/>
          <w:numId w:val="18"/>
        </w:numPr>
        <w:spacing w:after="160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B46FF">
        <w:rPr>
          <w:rFonts w:ascii="Times New Roman" w:hAnsi="Times New Roman" w:cs="Times New Roman"/>
          <w:b/>
          <w:sz w:val="24"/>
          <w:szCs w:val="24"/>
        </w:rPr>
        <w:t>piłka ciężka – 1 sztuka</w:t>
      </w:r>
      <w:r w:rsidRPr="001B46FF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 xml:space="preserve"> piłka o wadze 1 kg, o średnicy 11</w:t>
      </w:r>
      <w:r w:rsidRPr="001B46FF">
        <w:rPr>
          <w:rFonts w:ascii="Times New Roman" w:hAnsi="Times New Roman" w:cs="Times New Roman"/>
          <w:sz w:val="24"/>
          <w:szCs w:val="24"/>
        </w:rPr>
        <w:t xml:space="preserve"> cm, wykonana </w:t>
      </w:r>
      <w:r w:rsidRPr="001B46FF">
        <w:rPr>
          <w:rFonts w:ascii="Times New Roman" w:hAnsi="Times New Roman" w:cs="Times New Roman"/>
          <w:color w:val="000000" w:themeColor="text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 PCV, wypełniona </w:t>
      </w:r>
      <w:r w:rsidRPr="001B46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piaskiem. </w:t>
      </w:r>
    </w:p>
    <w:p w14:paraId="19F36C6E" w14:textId="1CBCBFF3" w:rsidR="00FB339C" w:rsidRDefault="00F07352" w:rsidP="00AA187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94080" behindDoc="1" locked="0" layoutInCell="1" allowOverlap="1" wp14:anchorId="1D8E875C" wp14:editId="7FE89F5A">
            <wp:simplePos x="0" y="0"/>
            <wp:positionH relativeFrom="column">
              <wp:posOffset>1767205</wp:posOffset>
            </wp:positionH>
            <wp:positionV relativeFrom="paragraph">
              <wp:posOffset>12700</wp:posOffset>
            </wp:positionV>
            <wp:extent cx="2219325" cy="1840865"/>
            <wp:effectExtent l="0" t="0" r="9525" b="6985"/>
            <wp:wrapTight wrapText="bothSides">
              <wp:wrapPolygon edited="0">
                <wp:start x="0" y="0"/>
                <wp:lineTo x="0" y="21458"/>
                <wp:lineTo x="21507" y="21458"/>
                <wp:lineTo x="21507" y="0"/>
                <wp:lineTo x="0" y="0"/>
              </wp:wrapPolygon>
            </wp:wrapTight>
            <wp:docPr id="50" name="Obraz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840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A36497E" w14:textId="77777777" w:rsidR="00F07352" w:rsidRDefault="00F07352" w:rsidP="00FB339C">
      <w:pPr>
        <w:spacing w:after="0" w:line="360" w:lineRule="auto"/>
        <w:rPr>
          <w:rFonts w:ascii="Times New Roman" w:hAnsi="Times New Roman" w:cs="Times New Roman"/>
          <w:sz w:val="18"/>
          <w:szCs w:val="18"/>
        </w:rPr>
      </w:pPr>
    </w:p>
    <w:p w14:paraId="2FAE1BC0" w14:textId="77777777" w:rsidR="00F07352" w:rsidRDefault="00F07352" w:rsidP="00FB339C">
      <w:pPr>
        <w:spacing w:after="0" w:line="360" w:lineRule="auto"/>
        <w:rPr>
          <w:rFonts w:ascii="Times New Roman" w:hAnsi="Times New Roman" w:cs="Times New Roman"/>
          <w:sz w:val="18"/>
          <w:szCs w:val="18"/>
        </w:rPr>
      </w:pPr>
    </w:p>
    <w:p w14:paraId="456B5856" w14:textId="77777777" w:rsidR="00F07352" w:rsidRDefault="00F07352" w:rsidP="00FB339C">
      <w:pPr>
        <w:spacing w:after="0" w:line="360" w:lineRule="auto"/>
        <w:rPr>
          <w:rFonts w:ascii="Times New Roman" w:hAnsi="Times New Roman" w:cs="Times New Roman"/>
          <w:sz w:val="18"/>
          <w:szCs w:val="18"/>
        </w:rPr>
      </w:pPr>
    </w:p>
    <w:p w14:paraId="4228AEF0" w14:textId="77777777" w:rsidR="00F07352" w:rsidRDefault="00F07352" w:rsidP="00FB339C">
      <w:pPr>
        <w:spacing w:after="0" w:line="360" w:lineRule="auto"/>
        <w:rPr>
          <w:rFonts w:ascii="Times New Roman" w:hAnsi="Times New Roman" w:cs="Times New Roman"/>
          <w:sz w:val="18"/>
          <w:szCs w:val="18"/>
        </w:rPr>
      </w:pPr>
    </w:p>
    <w:p w14:paraId="2DCC02E8" w14:textId="77777777" w:rsidR="00F07352" w:rsidRDefault="00F07352" w:rsidP="00FB339C">
      <w:pPr>
        <w:spacing w:after="0" w:line="360" w:lineRule="auto"/>
        <w:rPr>
          <w:rFonts w:ascii="Times New Roman" w:hAnsi="Times New Roman" w:cs="Times New Roman"/>
          <w:sz w:val="18"/>
          <w:szCs w:val="18"/>
        </w:rPr>
      </w:pPr>
    </w:p>
    <w:p w14:paraId="06985055" w14:textId="77777777" w:rsidR="00F07352" w:rsidRDefault="00F07352" w:rsidP="00FB339C">
      <w:pPr>
        <w:spacing w:after="0" w:line="360" w:lineRule="auto"/>
        <w:rPr>
          <w:rFonts w:ascii="Times New Roman" w:hAnsi="Times New Roman" w:cs="Times New Roman"/>
          <w:sz w:val="18"/>
          <w:szCs w:val="18"/>
        </w:rPr>
      </w:pPr>
    </w:p>
    <w:p w14:paraId="1C4E7C63" w14:textId="77777777" w:rsidR="00F07352" w:rsidRDefault="00F07352" w:rsidP="00FB339C">
      <w:pPr>
        <w:spacing w:after="0" w:line="360" w:lineRule="auto"/>
        <w:rPr>
          <w:rFonts w:ascii="Times New Roman" w:hAnsi="Times New Roman" w:cs="Times New Roman"/>
          <w:sz w:val="18"/>
          <w:szCs w:val="18"/>
        </w:rPr>
      </w:pPr>
    </w:p>
    <w:p w14:paraId="0A069B97" w14:textId="77777777" w:rsidR="00F07352" w:rsidRDefault="00F07352" w:rsidP="00FB339C">
      <w:pPr>
        <w:spacing w:after="0" w:line="360" w:lineRule="auto"/>
        <w:rPr>
          <w:rFonts w:ascii="Times New Roman" w:hAnsi="Times New Roman" w:cs="Times New Roman"/>
          <w:sz w:val="18"/>
          <w:szCs w:val="18"/>
        </w:rPr>
      </w:pPr>
    </w:p>
    <w:p w14:paraId="3A8B971E" w14:textId="77777777" w:rsidR="00F07352" w:rsidRDefault="00F07352" w:rsidP="00FB339C">
      <w:pPr>
        <w:spacing w:after="0" w:line="360" w:lineRule="auto"/>
        <w:rPr>
          <w:rFonts w:ascii="Times New Roman" w:hAnsi="Times New Roman" w:cs="Times New Roman"/>
          <w:sz w:val="18"/>
          <w:szCs w:val="18"/>
        </w:rPr>
      </w:pPr>
    </w:p>
    <w:p w14:paraId="4E2069A5" w14:textId="00C7BBB0" w:rsidR="00B5387B" w:rsidRPr="00B5387B" w:rsidRDefault="00FB339C" w:rsidP="00FB339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44650">
        <w:rPr>
          <w:rFonts w:ascii="Times New Roman" w:hAnsi="Times New Roman" w:cs="Times New Roman"/>
          <w:sz w:val="18"/>
          <w:szCs w:val="18"/>
        </w:rPr>
        <w:t>Zdjęcie poglądowe obrazujące przykładowy produkt zamawiany zgodnie z opisem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</w:t>
      </w:r>
    </w:p>
    <w:sectPr w:rsidR="00B5387B" w:rsidRPr="00B5387B" w:rsidSect="002E4030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C2B8792" w14:textId="77777777" w:rsidR="000927E4" w:rsidRDefault="000927E4" w:rsidP="00184C25">
      <w:pPr>
        <w:spacing w:after="0" w:line="240" w:lineRule="auto"/>
      </w:pPr>
      <w:r>
        <w:separator/>
      </w:r>
    </w:p>
  </w:endnote>
  <w:endnote w:type="continuationSeparator" w:id="0">
    <w:p w14:paraId="7C030F3C" w14:textId="77777777" w:rsidR="000927E4" w:rsidRDefault="000927E4" w:rsidP="00184C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BD4D025" w14:textId="77777777" w:rsidR="000927E4" w:rsidRDefault="000927E4" w:rsidP="00184C25">
      <w:pPr>
        <w:spacing w:after="0" w:line="240" w:lineRule="auto"/>
      </w:pPr>
      <w:r>
        <w:separator/>
      </w:r>
    </w:p>
  </w:footnote>
  <w:footnote w:type="continuationSeparator" w:id="0">
    <w:p w14:paraId="50D95A71" w14:textId="77777777" w:rsidR="000927E4" w:rsidRDefault="000927E4" w:rsidP="00184C2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774FD5"/>
    <w:multiLevelType w:val="hybridMultilevel"/>
    <w:tmpl w:val="CBEEEEE4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F47694"/>
    <w:multiLevelType w:val="hybridMultilevel"/>
    <w:tmpl w:val="A6FCC450"/>
    <w:lvl w:ilvl="0" w:tplc="D522F8F4">
      <w:start w:val="1"/>
      <w:numFmt w:val="decimal"/>
      <w:lvlText w:val="%1)"/>
      <w:lvlJc w:val="left"/>
      <w:pPr>
        <w:ind w:left="720" w:hanging="360"/>
      </w:pPr>
      <w:rPr>
        <w:rFonts w:hint="default"/>
        <w:caps w:val="0"/>
        <w:strike w:val="0"/>
        <w:dstrike w:val="0"/>
        <w:vanish w:val="0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2372EA"/>
    <w:multiLevelType w:val="hybridMultilevel"/>
    <w:tmpl w:val="7754695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763CC7"/>
    <w:multiLevelType w:val="hybridMultilevel"/>
    <w:tmpl w:val="19AAF6FA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EC60EC6"/>
    <w:multiLevelType w:val="hybridMultilevel"/>
    <w:tmpl w:val="FD64801A"/>
    <w:lvl w:ilvl="0" w:tplc="DBE4467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FA67DE"/>
    <w:multiLevelType w:val="hybridMultilevel"/>
    <w:tmpl w:val="B656764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6F17B3F"/>
    <w:multiLevelType w:val="hybridMultilevel"/>
    <w:tmpl w:val="EF900CE0"/>
    <w:lvl w:ilvl="0" w:tplc="91D65454">
      <w:start w:val="1"/>
      <w:numFmt w:val="decimal"/>
      <w:lvlText w:val="%1)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F310DF4"/>
    <w:multiLevelType w:val="hybridMultilevel"/>
    <w:tmpl w:val="E4D42636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0CE5D65"/>
    <w:multiLevelType w:val="hybridMultilevel"/>
    <w:tmpl w:val="7E0AE7C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267019"/>
    <w:multiLevelType w:val="hybridMultilevel"/>
    <w:tmpl w:val="582E55C2"/>
    <w:lvl w:ilvl="0" w:tplc="5282A77E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52775DA3"/>
    <w:multiLevelType w:val="hybridMultilevel"/>
    <w:tmpl w:val="0C80E69A"/>
    <w:lvl w:ilvl="0" w:tplc="DBE4467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164B9C"/>
    <w:multiLevelType w:val="hybridMultilevel"/>
    <w:tmpl w:val="B0BCBE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7270E7"/>
    <w:multiLevelType w:val="hybridMultilevel"/>
    <w:tmpl w:val="2C343CC4"/>
    <w:lvl w:ilvl="0" w:tplc="D522F8F4">
      <w:start w:val="1"/>
      <w:numFmt w:val="decimal"/>
      <w:lvlText w:val="%1)"/>
      <w:lvlJc w:val="left"/>
      <w:pPr>
        <w:ind w:left="720" w:hanging="360"/>
      </w:pPr>
      <w:rPr>
        <w:rFonts w:hint="default"/>
        <w:caps w:val="0"/>
        <w:strike w:val="0"/>
        <w:dstrike w:val="0"/>
        <w:vanish w:val="0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E1A4D8D"/>
    <w:multiLevelType w:val="hybridMultilevel"/>
    <w:tmpl w:val="8B48CBFE"/>
    <w:lvl w:ilvl="0" w:tplc="D522F8F4">
      <w:start w:val="1"/>
      <w:numFmt w:val="decimal"/>
      <w:lvlText w:val="%1)"/>
      <w:lvlJc w:val="left"/>
      <w:pPr>
        <w:ind w:left="720" w:hanging="360"/>
      </w:pPr>
      <w:rPr>
        <w:rFonts w:hint="default"/>
        <w:caps w:val="0"/>
        <w:strike w:val="0"/>
        <w:dstrike w:val="0"/>
        <w:vanish w:val="0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0E87878"/>
    <w:multiLevelType w:val="hybridMultilevel"/>
    <w:tmpl w:val="B210AB5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48C0B01"/>
    <w:multiLevelType w:val="multilevel"/>
    <w:tmpl w:val="8850CD8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lowerLetter"/>
      <w:lvlText w:val="%2)"/>
      <w:lvlJc w:val="left"/>
      <w:pPr>
        <w:ind w:left="36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EAD303F"/>
    <w:multiLevelType w:val="hybridMultilevel"/>
    <w:tmpl w:val="F0CEC31A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76B1492C"/>
    <w:multiLevelType w:val="hybridMultilevel"/>
    <w:tmpl w:val="B0F8A9D4"/>
    <w:lvl w:ilvl="0" w:tplc="DBE4467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9"/>
  </w:num>
  <w:num w:numId="3">
    <w:abstractNumId w:val="2"/>
  </w:num>
  <w:num w:numId="4">
    <w:abstractNumId w:val="6"/>
  </w:num>
  <w:num w:numId="5">
    <w:abstractNumId w:val="14"/>
  </w:num>
  <w:num w:numId="6">
    <w:abstractNumId w:val="12"/>
  </w:num>
  <w:num w:numId="7">
    <w:abstractNumId w:val="13"/>
  </w:num>
  <w:num w:numId="8">
    <w:abstractNumId w:val="1"/>
  </w:num>
  <w:num w:numId="9">
    <w:abstractNumId w:val="8"/>
  </w:num>
  <w:num w:numId="10">
    <w:abstractNumId w:val="15"/>
  </w:num>
  <w:num w:numId="11">
    <w:abstractNumId w:val="5"/>
  </w:num>
  <w:num w:numId="12">
    <w:abstractNumId w:val="7"/>
  </w:num>
  <w:num w:numId="13">
    <w:abstractNumId w:val="4"/>
  </w:num>
  <w:num w:numId="14">
    <w:abstractNumId w:val="17"/>
  </w:num>
  <w:num w:numId="15">
    <w:abstractNumId w:val="10"/>
  </w:num>
  <w:num w:numId="16">
    <w:abstractNumId w:val="0"/>
  </w:num>
  <w:num w:numId="17">
    <w:abstractNumId w:val="16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4BD5"/>
    <w:rsid w:val="00017121"/>
    <w:rsid w:val="000171FD"/>
    <w:rsid w:val="000346FE"/>
    <w:rsid w:val="00051114"/>
    <w:rsid w:val="00051F1C"/>
    <w:rsid w:val="00053A63"/>
    <w:rsid w:val="000574D7"/>
    <w:rsid w:val="00057C39"/>
    <w:rsid w:val="000927A6"/>
    <w:rsid w:val="000927E4"/>
    <w:rsid w:val="000A666A"/>
    <w:rsid w:val="000B3DAE"/>
    <w:rsid w:val="000C26DA"/>
    <w:rsid w:val="000D032E"/>
    <w:rsid w:val="000D41DE"/>
    <w:rsid w:val="000D7D02"/>
    <w:rsid w:val="000E0FD0"/>
    <w:rsid w:val="000F7D2D"/>
    <w:rsid w:val="00112D9C"/>
    <w:rsid w:val="00144A8E"/>
    <w:rsid w:val="00150986"/>
    <w:rsid w:val="00163019"/>
    <w:rsid w:val="00171324"/>
    <w:rsid w:val="00172C76"/>
    <w:rsid w:val="00180D41"/>
    <w:rsid w:val="0018330D"/>
    <w:rsid w:val="00184C25"/>
    <w:rsid w:val="00196C4B"/>
    <w:rsid w:val="001B2C59"/>
    <w:rsid w:val="001B4EEB"/>
    <w:rsid w:val="001C7FC6"/>
    <w:rsid w:val="001D7307"/>
    <w:rsid w:val="00216402"/>
    <w:rsid w:val="00221AF0"/>
    <w:rsid w:val="00237598"/>
    <w:rsid w:val="00242DEF"/>
    <w:rsid w:val="00267EB1"/>
    <w:rsid w:val="002768B5"/>
    <w:rsid w:val="002918D9"/>
    <w:rsid w:val="002A652E"/>
    <w:rsid w:val="002C1245"/>
    <w:rsid w:val="002C74BC"/>
    <w:rsid w:val="002E4030"/>
    <w:rsid w:val="002F020C"/>
    <w:rsid w:val="002F13D5"/>
    <w:rsid w:val="00300A7C"/>
    <w:rsid w:val="00304686"/>
    <w:rsid w:val="0030542A"/>
    <w:rsid w:val="003353BA"/>
    <w:rsid w:val="00340EB0"/>
    <w:rsid w:val="003452EF"/>
    <w:rsid w:val="003511C7"/>
    <w:rsid w:val="003511EB"/>
    <w:rsid w:val="0035682E"/>
    <w:rsid w:val="00366D1F"/>
    <w:rsid w:val="00370368"/>
    <w:rsid w:val="00393A8A"/>
    <w:rsid w:val="00393DCA"/>
    <w:rsid w:val="003A77EE"/>
    <w:rsid w:val="003C1068"/>
    <w:rsid w:val="003C1CD7"/>
    <w:rsid w:val="003C4646"/>
    <w:rsid w:val="003C689D"/>
    <w:rsid w:val="003D6E47"/>
    <w:rsid w:val="00400F03"/>
    <w:rsid w:val="00414F3D"/>
    <w:rsid w:val="0041755B"/>
    <w:rsid w:val="00425B45"/>
    <w:rsid w:val="00427A44"/>
    <w:rsid w:val="004345AF"/>
    <w:rsid w:val="00474094"/>
    <w:rsid w:val="00492E8D"/>
    <w:rsid w:val="004A306E"/>
    <w:rsid w:val="004A31E3"/>
    <w:rsid w:val="004B2A87"/>
    <w:rsid w:val="004C1A0B"/>
    <w:rsid w:val="004C201F"/>
    <w:rsid w:val="004D30AD"/>
    <w:rsid w:val="004D33BD"/>
    <w:rsid w:val="004E2195"/>
    <w:rsid w:val="004E2708"/>
    <w:rsid w:val="004F60DA"/>
    <w:rsid w:val="00504E7A"/>
    <w:rsid w:val="005063F4"/>
    <w:rsid w:val="00512174"/>
    <w:rsid w:val="005129E5"/>
    <w:rsid w:val="0051414B"/>
    <w:rsid w:val="005212CC"/>
    <w:rsid w:val="005362C4"/>
    <w:rsid w:val="00540C03"/>
    <w:rsid w:val="005566B3"/>
    <w:rsid w:val="00556997"/>
    <w:rsid w:val="00566D9B"/>
    <w:rsid w:val="00577A1D"/>
    <w:rsid w:val="00583838"/>
    <w:rsid w:val="005A0A42"/>
    <w:rsid w:val="005A6CD3"/>
    <w:rsid w:val="005B0022"/>
    <w:rsid w:val="005B11A1"/>
    <w:rsid w:val="005B5C96"/>
    <w:rsid w:val="005C563F"/>
    <w:rsid w:val="005D36D3"/>
    <w:rsid w:val="005D4F74"/>
    <w:rsid w:val="00600CFE"/>
    <w:rsid w:val="00601970"/>
    <w:rsid w:val="00625C4F"/>
    <w:rsid w:val="00636CAE"/>
    <w:rsid w:val="00641F7B"/>
    <w:rsid w:val="006443CF"/>
    <w:rsid w:val="00646CDE"/>
    <w:rsid w:val="006602C8"/>
    <w:rsid w:val="00661553"/>
    <w:rsid w:val="00683CEA"/>
    <w:rsid w:val="006876A8"/>
    <w:rsid w:val="006C4B7A"/>
    <w:rsid w:val="006C624F"/>
    <w:rsid w:val="006D7B93"/>
    <w:rsid w:val="006E4A59"/>
    <w:rsid w:val="006F7674"/>
    <w:rsid w:val="0071360F"/>
    <w:rsid w:val="00722014"/>
    <w:rsid w:val="00726A2B"/>
    <w:rsid w:val="0072709C"/>
    <w:rsid w:val="007309F9"/>
    <w:rsid w:val="00730A85"/>
    <w:rsid w:val="0073307B"/>
    <w:rsid w:val="00734516"/>
    <w:rsid w:val="00755271"/>
    <w:rsid w:val="00763D78"/>
    <w:rsid w:val="00771CE7"/>
    <w:rsid w:val="0079122C"/>
    <w:rsid w:val="007925D6"/>
    <w:rsid w:val="00794297"/>
    <w:rsid w:val="007B12A8"/>
    <w:rsid w:val="007C38C4"/>
    <w:rsid w:val="007D3370"/>
    <w:rsid w:val="007D7AB2"/>
    <w:rsid w:val="007F776E"/>
    <w:rsid w:val="0080629C"/>
    <w:rsid w:val="008101DC"/>
    <w:rsid w:val="008168DB"/>
    <w:rsid w:val="00823A89"/>
    <w:rsid w:val="008268E7"/>
    <w:rsid w:val="0085131D"/>
    <w:rsid w:val="00864C8D"/>
    <w:rsid w:val="00866EF5"/>
    <w:rsid w:val="0087040A"/>
    <w:rsid w:val="008757CC"/>
    <w:rsid w:val="00880C13"/>
    <w:rsid w:val="008831A3"/>
    <w:rsid w:val="00890068"/>
    <w:rsid w:val="0089579C"/>
    <w:rsid w:val="008E03C8"/>
    <w:rsid w:val="008F45C5"/>
    <w:rsid w:val="008F5E12"/>
    <w:rsid w:val="008F6FA6"/>
    <w:rsid w:val="0090013C"/>
    <w:rsid w:val="009072BD"/>
    <w:rsid w:val="0092298A"/>
    <w:rsid w:val="00932647"/>
    <w:rsid w:val="00935FDB"/>
    <w:rsid w:val="0094450F"/>
    <w:rsid w:val="00946647"/>
    <w:rsid w:val="009748F0"/>
    <w:rsid w:val="009831EA"/>
    <w:rsid w:val="009A4C80"/>
    <w:rsid w:val="009A58A6"/>
    <w:rsid w:val="009B47E4"/>
    <w:rsid w:val="009C2BAB"/>
    <w:rsid w:val="009C2D07"/>
    <w:rsid w:val="009C40BE"/>
    <w:rsid w:val="009D477F"/>
    <w:rsid w:val="00A43D8B"/>
    <w:rsid w:val="00A533C6"/>
    <w:rsid w:val="00A61A07"/>
    <w:rsid w:val="00A8382D"/>
    <w:rsid w:val="00A94BD5"/>
    <w:rsid w:val="00AA187A"/>
    <w:rsid w:val="00AB2E39"/>
    <w:rsid w:val="00AB3B38"/>
    <w:rsid w:val="00AD2990"/>
    <w:rsid w:val="00AD2D85"/>
    <w:rsid w:val="00B10D34"/>
    <w:rsid w:val="00B301E0"/>
    <w:rsid w:val="00B463B0"/>
    <w:rsid w:val="00B464F4"/>
    <w:rsid w:val="00B47DE2"/>
    <w:rsid w:val="00B51175"/>
    <w:rsid w:val="00B5387B"/>
    <w:rsid w:val="00B64A1A"/>
    <w:rsid w:val="00B74DB4"/>
    <w:rsid w:val="00B939C0"/>
    <w:rsid w:val="00BA2DC4"/>
    <w:rsid w:val="00BB53D5"/>
    <w:rsid w:val="00BB7501"/>
    <w:rsid w:val="00BC2274"/>
    <w:rsid w:val="00BC6EE0"/>
    <w:rsid w:val="00BD068D"/>
    <w:rsid w:val="00BE2EDF"/>
    <w:rsid w:val="00BF4BDC"/>
    <w:rsid w:val="00BF5DF5"/>
    <w:rsid w:val="00C10052"/>
    <w:rsid w:val="00C2106B"/>
    <w:rsid w:val="00C506B0"/>
    <w:rsid w:val="00C56BEE"/>
    <w:rsid w:val="00C60751"/>
    <w:rsid w:val="00C64981"/>
    <w:rsid w:val="00C64FE7"/>
    <w:rsid w:val="00CB01F9"/>
    <w:rsid w:val="00CC5458"/>
    <w:rsid w:val="00CC643B"/>
    <w:rsid w:val="00CD2E88"/>
    <w:rsid w:val="00CE6D7C"/>
    <w:rsid w:val="00CF4E0A"/>
    <w:rsid w:val="00D053C0"/>
    <w:rsid w:val="00D25EB0"/>
    <w:rsid w:val="00D31A0F"/>
    <w:rsid w:val="00D34BEC"/>
    <w:rsid w:val="00D474C2"/>
    <w:rsid w:val="00D539E5"/>
    <w:rsid w:val="00D53A7D"/>
    <w:rsid w:val="00D60EF7"/>
    <w:rsid w:val="00D83F3F"/>
    <w:rsid w:val="00D9548A"/>
    <w:rsid w:val="00DA6F48"/>
    <w:rsid w:val="00DB2ACE"/>
    <w:rsid w:val="00DB7232"/>
    <w:rsid w:val="00DC0691"/>
    <w:rsid w:val="00DE01FF"/>
    <w:rsid w:val="00DE7B70"/>
    <w:rsid w:val="00DF367D"/>
    <w:rsid w:val="00DF78F6"/>
    <w:rsid w:val="00E12862"/>
    <w:rsid w:val="00E12E96"/>
    <w:rsid w:val="00E3152E"/>
    <w:rsid w:val="00E36E2B"/>
    <w:rsid w:val="00E40EF0"/>
    <w:rsid w:val="00E40F7A"/>
    <w:rsid w:val="00E62CE4"/>
    <w:rsid w:val="00E63EFC"/>
    <w:rsid w:val="00E82E54"/>
    <w:rsid w:val="00E96A1F"/>
    <w:rsid w:val="00E9702C"/>
    <w:rsid w:val="00EA1CD9"/>
    <w:rsid w:val="00ED0AA1"/>
    <w:rsid w:val="00EF190D"/>
    <w:rsid w:val="00F07352"/>
    <w:rsid w:val="00F1013C"/>
    <w:rsid w:val="00F16BCB"/>
    <w:rsid w:val="00F349D5"/>
    <w:rsid w:val="00F3563B"/>
    <w:rsid w:val="00F3600C"/>
    <w:rsid w:val="00F36238"/>
    <w:rsid w:val="00F479A2"/>
    <w:rsid w:val="00F64BE2"/>
    <w:rsid w:val="00F700DD"/>
    <w:rsid w:val="00F704AC"/>
    <w:rsid w:val="00F71BE4"/>
    <w:rsid w:val="00F9768E"/>
    <w:rsid w:val="00FB339C"/>
    <w:rsid w:val="00FB4806"/>
    <w:rsid w:val="00FE34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700E22"/>
  <w15:docId w15:val="{3776F49A-EC57-4F68-9007-D74078F995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D36D3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B64A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64A1A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A0A4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A0A4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A0A4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A0A4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A0A42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5A0A42"/>
    <w:pPr>
      <w:spacing w:after="0" w:line="240" w:lineRule="auto"/>
    </w:pPr>
  </w:style>
  <w:style w:type="paragraph" w:styleId="Nagwek">
    <w:name w:val="header"/>
    <w:basedOn w:val="Normalny"/>
    <w:link w:val="NagwekZnak"/>
    <w:uiPriority w:val="99"/>
    <w:unhideWhenUsed/>
    <w:rsid w:val="00184C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84C25"/>
  </w:style>
  <w:style w:type="paragraph" w:styleId="Stopka">
    <w:name w:val="footer"/>
    <w:basedOn w:val="Normalny"/>
    <w:link w:val="StopkaZnak"/>
    <w:uiPriority w:val="99"/>
    <w:unhideWhenUsed/>
    <w:rsid w:val="00184C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84C25"/>
  </w:style>
  <w:style w:type="paragraph" w:styleId="NormalnyWeb">
    <w:name w:val="Normal (Web)"/>
    <w:basedOn w:val="Normalny"/>
    <w:uiPriority w:val="99"/>
    <w:unhideWhenUsed/>
    <w:rsid w:val="00B538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6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2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85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2204</Words>
  <Characters>13229</Characters>
  <Application>Microsoft Office Word</Application>
  <DocSecurity>0</DocSecurity>
  <Lines>110</Lines>
  <Paragraphs>30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Kaja Modrzejewska</dc:creator>
  <cp:lastModifiedBy>awf</cp:lastModifiedBy>
  <cp:revision>2</cp:revision>
  <cp:lastPrinted>2023-08-02T10:16:00Z</cp:lastPrinted>
  <dcterms:created xsi:type="dcterms:W3CDTF">2023-08-07T09:05:00Z</dcterms:created>
  <dcterms:modified xsi:type="dcterms:W3CDTF">2023-08-07T09:05:00Z</dcterms:modified>
</cp:coreProperties>
</file>