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61F5006B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4135D">
        <w:rPr>
          <w:rFonts w:ascii="Times New Roman" w:hAnsi="Times New Roman"/>
          <w:sz w:val="24"/>
          <w:szCs w:val="24"/>
        </w:rPr>
        <w:t>3</w:t>
      </w:r>
      <w:r w:rsidR="0054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4F5E40EF" w:rsidR="005A7C18" w:rsidRDefault="005A7C18" w:rsidP="0054135D">
      <w:pPr>
        <w:spacing w:after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344D58" w:rsidRPr="006B14BD">
        <w:rPr>
          <w:rFonts w:ascii="Times New Roman" w:hAnsi="Times New Roman"/>
          <w:b/>
          <w:sz w:val="24"/>
          <w:szCs w:val="24"/>
        </w:rPr>
        <w:t>„</w:t>
      </w:r>
      <w:r w:rsidR="0054135D" w:rsidRPr="00D67464">
        <w:rPr>
          <w:rFonts w:ascii="Times New Roman" w:hAnsi="Times New Roman"/>
          <w:b/>
          <w:sz w:val="23"/>
          <w:szCs w:val="23"/>
        </w:rPr>
        <w:t xml:space="preserve">Jednorazowa dostawa materiałów uzupełniających do apteczek pierwszej pomocy </w:t>
      </w:r>
      <w:r w:rsidR="0054135D" w:rsidRPr="00D67464">
        <w:rPr>
          <w:rFonts w:ascii="Times New Roman" w:hAnsi="Times New Roman"/>
          <w:b/>
          <w:sz w:val="23"/>
          <w:szCs w:val="23"/>
        </w:rPr>
        <w:t>w</w:t>
      </w:r>
      <w:r w:rsidR="0054135D">
        <w:rPr>
          <w:rFonts w:ascii="Times New Roman" w:hAnsi="Times New Roman"/>
          <w:b/>
          <w:sz w:val="23"/>
          <w:szCs w:val="23"/>
        </w:rPr>
        <w:t> </w:t>
      </w:r>
      <w:r w:rsidR="0054135D" w:rsidRPr="00D67464">
        <w:rPr>
          <w:rFonts w:ascii="Times New Roman" w:hAnsi="Times New Roman"/>
          <w:b/>
          <w:sz w:val="23"/>
          <w:szCs w:val="23"/>
        </w:rPr>
        <w:t xml:space="preserve">obiektach Akademii wychowania Fizycznego im. Jerzego Kukuczki w Katowicach – </w:t>
      </w:r>
      <w:bookmarkStart w:id="0" w:name="_GoBack"/>
      <w:bookmarkEnd w:id="0"/>
      <w:r w:rsidR="0054135D" w:rsidRPr="00D67464">
        <w:rPr>
          <w:rFonts w:ascii="Times New Roman" w:hAnsi="Times New Roman"/>
          <w:b/>
          <w:sz w:val="23"/>
          <w:szCs w:val="23"/>
        </w:rPr>
        <w:t>2</w:t>
      </w:r>
      <w:r w:rsidR="0054135D">
        <w:rPr>
          <w:rFonts w:ascii="Times New Roman" w:hAnsi="Times New Roman"/>
          <w:b/>
          <w:sz w:val="23"/>
          <w:szCs w:val="23"/>
        </w:rPr>
        <w:t> </w:t>
      </w:r>
      <w:r w:rsidR="0054135D" w:rsidRPr="00D67464">
        <w:rPr>
          <w:rFonts w:ascii="Times New Roman" w:hAnsi="Times New Roman"/>
          <w:b/>
          <w:sz w:val="23"/>
          <w:szCs w:val="23"/>
        </w:rPr>
        <w:t>części</w:t>
      </w:r>
      <w:r w:rsidR="00344D58" w:rsidRPr="006B14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344D58" w:rsidRPr="006B14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B388C" w:rsidRPr="006B14BD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54135D">
        <w:rPr>
          <w:rFonts w:ascii="Times New Roman" w:hAnsi="Times New Roman"/>
          <w:bCs/>
          <w:sz w:val="24"/>
          <w:szCs w:val="24"/>
          <w:shd w:val="clear" w:color="auto" w:fill="FFFFFF"/>
        </w:rPr>
        <w:t>ZSO/10</w:t>
      </w:r>
      <w:r w:rsidR="00C02449" w:rsidRPr="006B14BD">
        <w:rPr>
          <w:rFonts w:ascii="Times New Roman" w:hAnsi="Times New Roman"/>
          <w:bCs/>
          <w:sz w:val="24"/>
          <w:szCs w:val="24"/>
          <w:shd w:val="clear" w:color="auto" w:fill="FFFFFF"/>
        </w:rPr>
        <w:t>/2023</w:t>
      </w:r>
    </w:p>
    <w:p w14:paraId="1420F07C" w14:textId="77777777" w:rsidR="001B7096" w:rsidRPr="006B14BD" w:rsidRDefault="001B7096" w:rsidP="001B70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9C752" w14:textId="77777777" w:rsidR="009F1EA6" w:rsidRDefault="009F1EA6" w:rsidP="009F1EA6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24C04C3D" w14:textId="77777777" w:rsidR="009F1EA6" w:rsidRDefault="009F1EA6" w:rsidP="009F1EA6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00398386" w14:textId="77777777" w:rsidR="009F1EA6" w:rsidRDefault="009F1EA6" w:rsidP="009F1EA6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39776A78" w14:textId="77777777" w:rsidR="009F1EA6" w:rsidRDefault="009F1EA6" w:rsidP="009F1EA6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53C5FAD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682F4F28" w14:textId="3658B809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 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(t.j. Dz. U. z 2022 r. poz. 1138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, art. 47 n</w:t>
      </w:r>
      <w:r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>
        <w:rPr>
          <w:rFonts w:ascii="Times New Roman" w:hAnsi="Times New Roman"/>
          <w:sz w:val="24"/>
          <w:szCs w:val="24"/>
        </w:rPr>
        <w:t xml:space="preserve"> 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 xml:space="preserve"> ustawy 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1599 z późn. zm.)</w:t>
      </w:r>
      <w:r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30C3D">
        <w:rPr>
          <w:rFonts w:ascii="Times New Roman" w:hAnsi="Times New Roman"/>
          <w:sz w:val="24"/>
          <w:szCs w:val="24"/>
        </w:rPr>
        <w:t xml:space="preserve">2555 </w:t>
      </w:r>
      <w:r>
        <w:rPr>
          <w:rFonts w:ascii="Times New Roman" w:hAnsi="Times New Roman"/>
          <w:sz w:val="24"/>
          <w:szCs w:val="24"/>
        </w:rPr>
        <w:t>z późn. zm.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79FC8D2A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68C08A14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3D7E0AFD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27787111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529654E5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6C43A61D" w14:textId="77777777" w:rsidR="009F1EA6" w:rsidRDefault="009F1EA6" w:rsidP="009F1EA6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(t.j. Dz. U. z 2021r.poz. 1745);</w:t>
      </w:r>
    </w:p>
    <w:p w14:paraId="7A4886F7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4B6EA93E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F5F7E92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D879915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16087FCA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5F1B34F5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1CB8D45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68F769FA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76A99AD2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3A565EB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5B43DD7C" w14:textId="77777777" w:rsidR="009F1EA6" w:rsidRDefault="009F1EA6" w:rsidP="009F1EA6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5594B437" w14:textId="77777777" w:rsidR="009F1EA6" w:rsidRPr="00C55700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358 z późn. zm.)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44D27779" w14:textId="77777777" w:rsidR="009F1EA6" w:rsidRDefault="009F1EA6" w:rsidP="009F1EA6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publiczne;</w:t>
      </w:r>
    </w:p>
    <w:p w14:paraId="593E4076" w14:textId="05F29021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wpisanym na listę na podstawie decyzji w sprawie wpisu na listę rozstrzygającej o zastosowaniu środka, o którym mowa w art. 1 pkt 3 </w:t>
      </w:r>
      <w:r w:rsidR="00130C3D">
        <w:rPr>
          <w:rFonts w:ascii="Times New Roman" w:hAnsi="Times New Roman"/>
          <w:sz w:val="24"/>
          <w:szCs w:val="24"/>
        </w:rPr>
        <w:t>U</w:t>
      </w:r>
      <w:r w:rsidR="00130C3D" w:rsidRPr="00705318">
        <w:rPr>
          <w:rFonts w:ascii="Times New Roman" w:hAnsi="Times New Roman"/>
          <w:sz w:val="24"/>
          <w:szCs w:val="24"/>
        </w:rPr>
        <w:t xml:space="preserve">stawy </w:t>
      </w:r>
      <w:r w:rsidRPr="00705318">
        <w:rPr>
          <w:rFonts w:ascii="Times New Roman" w:hAnsi="Times New Roman"/>
          <w:sz w:val="24"/>
          <w:szCs w:val="24"/>
        </w:rPr>
        <w:t>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Pr="00705318">
        <w:rPr>
          <w:rFonts w:ascii="Times New Roman" w:hAnsi="Times New Roman"/>
          <w:sz w:val="24"/>
          <w:szCs w:val="24"/>
        </w:rPr>
        <w:t xml:space="preserve">Dz.U. </w:t>
      </w:r>
      <w:r w:rsidR="00F8753B">
        <w:rPr>
          <w:rFonts w:ascii="Times New Roman" w:hAnsi="Times New Roman"/>
          <w:sz w:val="24"/>
          <w:szCs w:val="24"/>
        </w:rPr>
        <w:t>2023 r. poz. 129</w:t>
      </w:r>
      <w:r w:rsidR="00F8753B" w:rsidRPr="00F8753B" w:rsidDel="00F87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późn. zm.</w:t>
      </w:r>
      <w:r w:rsidRPr="00705318">
        <w:rPr>
          <w:rFonts w:ascii="Times New Roman" w:hAnsi="Times New Roman"/>
          <w:sz w:val="24"/>
          <w:szCs w:val="24"/>
        </w:rPr>
        <w:t>);</w:t>
      </w:r>
    </w:p>
    <w:p w14:paraId="443BD119" w14:textId="40EACF55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30C3D">
        <w:rPr>
          <w:rFonts w:ascii="Times New Roman" w:hAnsi="Times New Roman"/>
          <w:sz w:val="24"/>
          <w:szCs w:val="24"/>
        </w:rPr>
        <w:t xml:space="preserve"> U</w:t>
      </w:r>
      <w:r w:rsidR="00130C3D" w:rsidRPr="00705318">
        <w:rPr>
          <w:rFonts w:ascii="Times New Roman" w:hAnsi="Times New Roman"/>
          <w:sz w:val="24"/>
          <w:szCs w:val="24"/>
        </w:rPr>
        <w:t>stawy z dnia 13 kwietnia 2022 r.</w:t>
      </w:r>
      <w:r w:rsidR="00130C3D" w:rsidRPr="00705318">
        <w:t xml:space="preserve"> </w:t>
      </w:r>
      <w:r w:rsidR="00130C3D"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="00130C3D" w:rsidRPr="00705318">
        <w:rPr>
          <w:rFonts w:ascii="Times New Roman" w:hAnsi="Times New Roman"/>
          <w:sz w:val="24"/>
          <w:szCs w:val="24"/>
        </w:rPr>
        <w:t xml:space="preserve">Dz.U. </w:t>
      </w:r>
      <w:r w:rsidR="00F8753B" w:rsidRPr="00F8753B">
        <w:rPr>
          <w:rFonts w:ascii="Times New Roman" w:hAnsi="Times New Roman"/>
          <w:sz w:val="24"/>
          <w:szCs w:val="24"/>
        </w:rPr>
        <w:t>2023 r. poz. 129</w:t>
      </w:r>
      <w:r w:rsidR="00130C3D">
        <w:rPr>
          <w:rFonts w:ascii="Times New Roman" w:hAnsi="Times New Roman"/>
          <w:sz w:val="24"/>
          <w:szCs w:val="24"/>
        </w:rPr>
        <w:t>z późn. zm.</w:t>
      </w:r>
      <w:r w:rsidR="00130C3D" w:rsidRPr="00705318">
        <w:rPr>
          <w:rFonts w:ascii="Times New Roman" w:hAnsi="Times New Roman"/>
          <w:sz w:val="24"/>
          <w:szCs w:val="24"/>
        </w:rPr>
        <w:t>)</w:t>
      </w:r>
      <w:r w:rsidRPr="00705318">
        <w:rPr>
          <w:rFonts w:ascii="Times New Roman" w:hAnsi="Times New Roman"/>
          <w:sz w:val="24"/>
          <w:szCs w:val="24"/>
        </w:rPr>
        <w:t>;</w:t>
      </w:r>
    </w:p>
    <w:p w14:paraId="45D18AF1" w14:textId="017A8574" w:rsidR="009F1EA6" w:rsidRPr="00705318" w:rsidRDefault="009F1EA6" w:rsidP="0025768C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>
        <w:rPr>
          <w:rFonts w:ascii="Times New Roman" w:hAnsi="Times New Roman"/>
          <w:sz w:val="24"/>
          <w:szCs w:val="24"/>
        </w:rPr>
        <w:t>z  późn.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C3D">
        <w:rPr>
          <w:rFonts w:ascii="Times New Roman" w:hAnsi="Times New Roman"/>
          <w:sz w:val="24"/>
          <w:szCs w:val="24"/>
        </w:rPr>
        <w:t xml:space="preserve"> U</w:t>
      </w:r>
      <w:r w:rsidR="00130C3D" w:rsidRPr="00705318">
        <w:rPr>
          <w:rFonts w:ascii="Times New Roman" w:hAnsi="Times New Roman"/>
          <w:sz w:val="24"/>
          <w:szCs w:val="24"/>
        </w:rPr>
        <w:t>stawy z dnia 13 kwietnia 2022 r.</w:t>
      </w:r>
      <w:r w:rsidR="00130C3D" w:rsidRPr="00705318">
        <w:t xml:space="preserve"> </w:t>
      </w:r>
      <w:r w:rsidR="00130C3D"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8753B">
        <w:rPr>
          <w:rFonts w:ascii="Times New Roman" w:hAnsi="Times New Roman"/>
          <w:sz w:val="24"/>
          <w:szCs w:val="24"/>
        </w:rPr>
        <w:t xml:space="preserve">tekst jedn. </w:t>
      </w:r>
      <w:r w:rsidR="00130C3D" w:rsidRPr="00705318">
        <w:rPr>
          <w:rFonts w:ascii="Times New Roman" w:hAnsi="Times New Roman"/>
          <w:sz w:val="24"/>
          <w:szCs w:val="24"/>
        </w:rPr>
        <w:t xml:space="preserve">Dz.U. </w:t>
      </w:r>
      <w:r w:rsidR="00F8753B" w:rsidRPr="00F8753B">
        <w:rPr>
          <w:rFonts w:ascii="Times New Roman" w:hAnsi="Times New Roman"/>
          <w:sz w:val="24"/>
          <w:szCs w:val="24"/>
        </w:rPr>
        <w:t>2023 r. poz. 129</w:t>
      </w:r>
      <w:r w:rsidR="00130C3D">
        <w:rPr>
          <w:rFonts w:ascii="Times New Roman" w:hAnsi="Times New Roman"/>
          <w:sz w:val="24"/>
          <w:szCs w:val="24"/>
        </w:rPr>
        <w:t>z późn. zm.</w:t>
      </w:r>
      <w:r w:rsidR="00130C3D" w:rsidRPr="00705318">
        <w:rPr>
          <w:rFonts w:ascii="Times New Roman" w:hAnsi="Times New Roman"/>
          <w:sz w:val="24"/>
          <w:szCs w:val="24"/>
        </w:rPr>
        <w:t>)</w:t>
      </w:r>
      <w:r w:rsidRPr="00705318">
        <w:rPr>
          <w:rFonts w:ascii="Times New Roman" w:hAnsi="Times New Roman"/>
          <w:sz w:val="24"/>
          <w:szCs w:val="24"/>
        </w:rPr>
        <w:t>.</w:t>
      </w:r>
    </w:p>
    <w:p w14:paraId="12CC17BF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3AB7A5D9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326236CC" w14:textId="77777777" w:rsidR="009F1EA6" w:rsidRDefault="009F1EA6" w:rsidP="009F1EA6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7CDCF617" w14:textId="77777777" w:rsidR="009F1EA6" w:rsidRDefault="009F1EA6" w:rsidP="009F1EA6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D9C338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</w:p>
    <w:p w14:paraId="142326B8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</w:p>
    <w:p w14:paraId="23911F7C" w14:textId="77777777" w:rsidR="009F1EA6" w:rsidRDefault="009F1EA6" w:rsidP="009F1EA6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1171AC32" w14:textId="77777777" w:rsidR="009F1EA6" w:rsidRDefault="009F1EA6" w:rsidP="009F1EA6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50E7ACF7" w14:textId="77777777" w:rsidR="009F1EA6" w:rsidRDefault="009F1EA6" w:rsidP="009F1EA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62E35F69" w14:textId="77777777" w:rsidR="009F1EA6" w:rsidRDefault="009F1EA6" w:rsidP="009F1EA6"/>
    <w:p w14:paraId="21DED073" w14:textId="59724B6B" w:rsidR="00920978" w:rsidRPr="00783146" w:rsidRDefault="00920978" w:rsidP="009F1EA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FF40" w14:textId="77777777" w:rsidR="006E0856" w:rsidRDefault="006E0856" w:rsidP="00783146">
      <w:pPr>
        <w:spacing w:after="0"/>
      </w:pPr>
      <w:r>
        <w:separator/>
      </w:r>
    </w:p>
  </w:endnote>
  <w:endnote w:type="continuationSeparator" w:id="0">
    <w:p w14:paraId="30267DAF" w14:textId="77777777" w:rsidR="006E0856" w:rsidRDefault="006E085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9F84" w14:textId="77777777" w:rsidR="006E0856" w:rsidRDefault="006E0856" w:rsidP="00783146">
      <w:pPr>
        <w:spacing w:after="0"/>
      </w:pPr>
      <w:r>
        <w:separator/>
      </w:r>
    </w:p>
  </w:footnote>
  <w:footnote w:type="continuationSeparator" w:id="0">
    <w:p w14:paraId="164D6AEA" w14:textId="77777777" w:rsidR="006E0856" w:rsidRDefault="006E085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07596E"/>
    <w:rsid w:val="000B3573"/>
    <w:rsid w:val="000C0C2C"/>
    <w:rsid w:val="00130C3D"/>
    <w:rsid w:val="00141BF5"/>
    <w:rsid w:val="0015046E"/>
    <w:rsid w:val="00180398"/>
    <w:rsid w:val="00183C65"/>
    <w:rsid w:val="001B7096"/>
    <w:rsid w:val="001D2D91"/>
    <w:rsid w:val="00232065"/>
    <w:rsid w:val="0025768C"/>
    <w:rsid w:val="002803DE"/>
    <w:rsid w:val="002B16E0"/>
    <w:rsid w:val="002D4522"/>
    <w:rsid w:val="00326B53"/>
    <w:rsid w:val="00344D58"/>
    <w:rsid w:val="003A3A92"/>
    <w:rsid w:val="003E75D3"/>
    <w:rsid w:val="00414B37"/>
    <w:rsid w:val="0042114E"/>
    <w:rsid w:val="0042556B"/>
    <w:rsid w:val="00442BAF"/>
    <w:rsid w:val="0046783B"/>
    <w:rsid w:val="00481989"/>
    <w:rsid w:val="0049641E"/>
    <w:rsid w:val="004A2414"/>
    <w:rsid w:val="004C2AAA"/>
    <w:rsid w:val="00535E35"/>
    <w:rsid w:val="0054135D"/>
    <w:rsid w:val="005A7C18"/>
    <w:rsid w:val="005B388C"/>
    <w:rsid w:val="00694AD7"/>
    <w:rsid w:val="006B14BD"/>
    <w:rsid w:val="006B1F44"/>
    <w:rsid w:val="006C4432"/>
    <w:rsid w:val="006E0856"/>
    <w:rsid w:val="00706651"/>
    <w:rsid w:val="00735D9E"/>
    <w:rsid w:val="00783146"/>
    <w:rsid w:val="007A4A07"/>
    <w:rsid w:val="007B55A7"/>
    <w:rsid w:val="007D755B"/>
    <w:rsid w:val="007E45B4"/>
    <w:rsid w:val="00886695"/>
    <w:rsid w:val="008A35AD"/>
    <w:rsid w:val="008D0AA0"/>
    <w:rsid w:val="008D10A3"/>
    <w:rsid w:val="00900F84"/>
    <w:rsid w:val="00920978"/>
    <w:rsid w:val="009A38D0"/>
    <w:rsid w:val="009B65BA"/>
    <w:rsid w:val="009C0E80"/>
    <w:rsid w:val="009F1EA6"/>
    <w:rsid w:val="009F74EE"/>
    <w:rsid w:val="00A21047"/>
    <w:rsid w:val="00A62CDA"/>
    <w:rsid w:val="00B02581"/>
    <w:rsid w:val="00B37319"/>
    <w:rsid w:val="00B67036"/>
    <w:rsid w:val="00B81664"/>
    <w:rsid w:val="00B95490"/>
    <w:rsid w:val="00BD45CA"/>
    <w:rsid w:val="00BF54C8"/>
    <w:rsid w:val="00C02449"/>
    <w:rsid w:val="00C55700"/>
    <w:rsid w:val="00CC6B76"/>
    <w:rsid w:val="00D45B6C"/>
    <w:rsid w:val="00D50388"/>
    <w:rsid w:val="00E033DA"/>
    <w:rsid w:val="00E2360D"/>
    <w:rsid w:val="00EB0E7C"/>
    <w:rsid w:val="00F11876"/>
    <w:rsid w:val="00F43A06"/>
    <w:rsid w:val="00F56923"/>
    <w:rsid w:val="00F74281"/>
    <w:rsid w:val="00F8753B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AC01EA0B-22E7-414C-904C-85AFDF7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2023-03-28T07:00:00Z</dcterms:created>
  <dcterms:modified xsi:type="dcterms:W3CDTF">2023-03-28T07:00:00Z</dcterms:modified>
</cp:coreProperties>
</file>