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397708F0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180398" w:rsidRPr="00180398">
        <w:rPr>
          <w:rFonts w:ascii="Times New Roman" w:hAnsi="Times New Roman"/>
          <w:b/>
          <w:color w:val="000000"/>
          <w:spacing w:val="-7"/>
          <w:sz w:val="24"/>
          <w:szCs w:val="24"/>
        </w:rPr>
        <w:t>Dostawa nadajnika - wielofunkcyjnego sensora tętna – 5 szt.</w:t>
      </w:r>
      <w:r w:rsidR="0018039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80398">
        <w:rPr>
          <w:rFonts w:ascii="Times New Roman" w:hAnsi="Times New Roman"/>
          <w:b/>
          <w:sz w:val="24"/>
          <w:szCs w:val="24"/>
          <w:shd w:val="clear" w:color="auto" w:fill="FFFFFF"/>
        </w:rPr>
        <w:t>ZSO/47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 xml:space="preserve">odpowiedzialność karna za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0398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900F84"/>
    <w:rsid w:val="00920978"/>
    <w:rsid w:val="009A38D0"/>
    <w:rsid w:val="009C0E80"/>
    <w:rsid w:val="00A21047"/>
    <w:rsid w:val="00A62CDA"/>
    <w:rsid w:val="00B37319"/>
    <w:rsid w:val="00B67036"/>
    <w:rsid w:val="00B81664"/>
    <w:rsid w:val="00B95490"/>
    <w:rsid w:val="00BD45CA"/>
    <w:rsid w:val="00BF54C8"/>
    <w:rsid w:val="00C55700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2022-11-17T22:02:00Z</dcterms:created>
  <dcterms:modified xsi:type="dcterms:W3CDTF">2022-12-09T15:56:00Z</dcterms:modified>
</cp:coreProperties>
</file>