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F0682" w14:textId="395AED74" w:rsidR="004D64B9" w:rsidRPr="004D64B9" w:rsidRDefault="004D64B9" w:rsidP="004D64B9">
      <w:pPr>
        <w:jc w:val="right"/>
        <w:rPr>
          <w:b/>
        </w:rPr>
      </w:pPr>
      <w:r w:rsidRPr="004D64B9">
        <w:rPr>
          <w:b/>
        </w:rPr>
        <w:t xml:space="preserve">Załącznik nr </w:t>
      </w:r>
      <w:r w:rsidR="00941F32">
        <w:rPr>
          <w:b/>
        </w:rPr>
        <w:t>6 do zaproszenia do składania ofert</w:t>
      </w:r>
      <w:bookmarkStart w:id="0" w:name="_GoBack"/>
      <w:bookmarkEnd w:id="0"/>
    </w:p>
    <w:p w14:paraId="5201F4E9" w14:textId="3357B888" w:rsidR="004D64B9" w:rsidRPr="004D64B9" w:rsidRDefault="004D64B9" w:rsidP="004D64B9">
      <w:pPr>
        <w:jc w:val="center"/>
        <w:rPr>
          <w:b/>
        </w:rPr>
      </w:pPr>
      <w:r w:rsidRPr="004D64B9">
        <w:rPr>
          <w:b/>
        </w:rPr>
        <w:t>Projektowane postanowienia umowne</w:t>
      </w:r>
    </w:p>
    <w:p w14:paraId="301D8170" w14:textId="77777777" w:rsidR="004D64B9" w:rsidRPr="004D64B9" w:rsidRDefault="004D64B9" w:rsidP="004D64B9">
      <w:pPr>
        <w:jc w:val="center"/>
        <w:rPr>
          <w:b/>
        </w:rPr>
      </w:pPr>
      <w:r w:rsidRPr="007C1444">
        <w:rPr>
          <w:b/>
          <w:color w:val="FF0000"/>
        </w:rPr>
        <w:t>Treść zostanie uzupełniona zgodnie z ofertą wykonawcy</w:t>
      </w:r>
    </w:p>
    <w:p w14:paraId="76FB63A6" w14:textId="77777777" w:rsidR="004D64B9" w:rsidRPr="004D64B9" w:rsidRDefault="004D64B9" w:rsidP="004D64B9">
      <w:pPr>
        <w:jc w:val="both"/>
        <w:rPr>
          <w:b/>
        </w:rPr>
      </w:pPr>
    </w:p>
    <w:p w14:paraId="252ADFD3" w14:textId="77777777" w:rsidR="004D64B9" w:rsidRPr="004D64B9" w:rsidRDefault="004D64B9" w:rsidP="004D64B9">
      <w:pPr>
        <w:spacing w:line="276" w:lineRule="auto"/>
        <w:jc w:val="center"/>
        <w:rPr>
          <w:b/>
        </w:rPr>
      </w:pPr>
      <w:r w:rsidRPr="004D64B9">
        <w:rPr>
          <w:b/>
        </w:rPr>
        <w:t>UMOWA</w:t>
      </w:r>
    </w:p>
    <w:p w14:paraId="78D979B1" w14:textId="77777777" w:rsidR="004D64B9" w:rsidRPr="004D64B9" w:rsidRDefault="004D64B9" w:rsidP="004D64B9">
      <w:pPr>
        <w:spacing w:line="276" w:lineRule="auto"/>
        <w:jc w:val="center"/>
        <w:rPr>
          <w:b/>
        </w:rPr>
      </w:pPr>
      <w:r w:rsidRPr="004D64B9">
        <w:rPr>
          <w:b/>
        </w:rPr>
        <w:t>Nr …………………..</w:t>
      </w:r>
    </w:p>
    <w:p w14:paraId="4A1E658C" w14:textId="77777777" w:rsidR="004D64B9" w:rsidRPr="004D64B9" w:rsidRDefault="004D64B9" w:rsidP="004D64B9">
      <w:pPr>
        <w:spacing w:line="276" w:lineRule="auto"/>
        <w:jc w:val="both"/>
        <w:rPr>
          <w:b/>
        </w:rPr>
      </w:pPr>
    </w:p>
    <w:p w14:paraId="0B2A9B95" w14:textId="77777777" w:rsidR="004D64B9" w:rsidRPr="004D64B9" w:rsidRDefault="004D64B9" w:rsidP="004D64B9">
      <w:pPr>
        <w:spacing w:line="276" w:lineRule="auto"/>
        <w:jc w:val="both"/>
      </w:pPr>
      <w:r w:rsidRPr="004D64B9">
        <w:t>zawarta w Katowicach w dniu ………………… pomiędzy:</w:t>
      </w:r>
    </w:p>
    <w:p w14:paraId="7C9F4FEF" w14:textId="77777777" w:rsidR="004D64B9" w:rsidRPr="004D64B9" w:rsidRDefault="004D64B9" w:rsidP="004D64B9">
      <w:pPr>
        <w:spacing w:line="276" w:lineRule="auto"/>
        <w:jc w:val="both"/>
      </w:pPr>
    </w:p>
    <w:p w14:paraId="06CA757F" w14:textId="77777777" w:rsidR="004D64B9" w:rsidRPr="004D64B9" w:rsidRDefault="004D64B9" w:rsidP="004D64B9">
      <w:pPr>
        <w:spacing w:line="276" w:lineRule="auto"/>
        <w:jc w:val="both"/>
      </w:pPr>
      <w:bookmarkStart w:id="1" w:name="_Hlk117460576"/>
      <w:r w:rsidRPr="004D64B9">
        <w:rPr>
          <w:b/>
        </w:rPr>
        <w:t>Akademią Wychowania Fizycznego im. Jerzego Kukuczki w Katowicach</w:t>
      </w:r>
      <w:r w:rsidRPr="004D64B9">
        <w:t>; 40-065 Katowice, ul. Mikołowska 72A</w:t>
      </w:r>
      <w:bookmarkEnd w:id="1"/>
      <w:r w:rsidRPr="004D64B9">
        <w:t xml:space="preserve">, utworzoną na podstawie Rozporządzenia Rady Ministrów z dnia 1 września 1970 roku w sprawie utworzenia Wyższej Szkoły Wychowania Fizycznego </w:t>
      </w:r>
      <w:r w:rsidRPr="004D64B9">
        <w:br/>
        <w:t>w Katowicach  (Dz. U. Nr  22, poz. 182) NIP 6340195342, REGON 000327882, BDO 000045919</w:t>
      </w:r>
    </w:p>
    <w:p w14:paraId="200A2B62" w14:textId="77777777" w:rsidR="004D64B9" w:rsidRPr="004D64B9" w:rsidRDefault="004D64B9" w:rsidP="004D64B9">
      <w:pPr>
        <w:spacing w:line="276" w:lineRule="auto"/>
        <w:jc w:val="both"/>
      </w:pPr>
      <w:r w:rsidRPr="004D64B9">
        <w:t xml:space="preserve">którą reprezentuje </w:t>
      </w:r>
    </w:p>
    <w:p w14:paraId="412F0274" w14:textId="77777777" w:rsidR="004D64B9" w:rsidRPr="004D64B9" w:rsidRDefault="004D64B9" w:rsidP="004D64B9">
      <w:pPr>
        <w:spacing w:line="276" w:lineRule="auto"/>
        <w:jc w:val="both"/>
      </w:pPr>
      <w:r w:rsidRPr="004D64B9">
        <w:t>……………………………………………………….</w:t>
      </w:r>
    </w:p>
    <w:p w14:paraId="437DEA4A" w14:textId="77777777" w:rsidR="004D64B9" w:rsidRPr="004D64B9" w:rsidRDefault="004D64B9" w:rsidP="004D64B9">
      <w:pPr>
        <w:spacing w:line="276" w:lineRule="auto"/>
        <w:jc w:val="both"/>
        <w:rPr>
          <w:bCs/>
        </w:rPr>
      </w:pPr>
      <w:r w:rsidRPr="004D64B9">
        <w:rPr>
          <w:bCs/>
        </w:rPr>
        <w:t>zwaną dalej „</w:t>
      </w:r>
      <w:r w:rsidRPr="004D64B9">
        <w:rPr>
          <w:b/>
          <w:bCs/>
        </w:rPr>
        <w:t>Zamawiającym”,</w:t>
      </w:r>
      <w:r w:rsidRPr="004D64B9">
        <w:rPr>
          <w:bCs/>
        </w:rPr>
        <w:t xml:space="preserve"> </w:t>
      </w:r>
    </w:p>
    <w:p w14:paraId="50920408" w14:textId="77777777" w:rsidR="004D64B9" w:rsidRPr="004D64B9" w:rsidRDefault="004D64B9" w:rsidP="004D64B9">
      <w:pPr>
        <w:spacing w:line="276" w:lineRule="auto"/>
        <w:jc w:val="both"/>
        <w:rPr>
          <w:bCs/>
        </w:rPr>
      </w:pPr>
    </w:p>
    <w:p w14:paraId="0CB17702" w14:textId="77777777" w:rsidR="004D64B9" w:rsidRPr="004D64B9" w:rsidRDefault="004D64B9" w:rsidP="004D64B9">
      <w:pPr>
        <w:spacing w:line="276" w:lineRule="auto"/>
        <w:jc w:val="both"/>
        <w:rPr>
          <w:b/>
          <w:bCs/>
        </w:rPr>
      </w:pPr>
      <w:r w:rsidRPr="004D64B9">
        <w:rPr>
          <w:b/>
          <w:bCs/>
        </w:rPr>
        <w:t xml:space="preserve">a </w:t>
      </w:r>
    </w:p>
    <w:p w14:paraId="0F2F41E0" w14:textId="77777777" w:rsidR="004D64B9" w:rsidRPr="004D64B9" w:rsidRDefault="004D64B9" w:rsidP="004D64B9">
      <w:pPr>
        <w:pStyle w:val="Default"/>
        <w:spacing w:line="276" w:lineRule="auto"/>
        <w:jc w:val="both"/>
        <w:rPr>
          <w:color w:val="auto"/>
        </w:rPr>
      </w:pPr>
    </w:p>
    <w:p w14:paraId="22FEE00E" w14:textId="77777777" w:rsidR="004D64B9" w:rsidRPr="004D64B9" w:rsidRDefault="004D64B9" w:rsidP="004D64B9">
      <w:pPr>
        <w:pStyle w:val="Default"/>
        <w:spacing w:line="276" w:lineRule="auto"/>
        <w:jc w:val="both"/>
        <w:rPr>
          <w:color w:val="auto"/>
        </w:rPr>
      </w:pPr>
      <w:r w:rsidRPr="004D64B9">
        <w:rPr>
          <w:b/>
          <w:bCs/>
          <w:i/>
          <w:iCs/>
          <w:color w:val="auto"/>
        </w:rPr>
        <w:t xml:space="preserve">[w przypadku spółek handlowych] </w:t>
      </w:r>
    </w:p>
    <w:p w14:paraId="26E63CF9" w14:textId="77777777" w:rsidR="004D64B9" w:rsidRPr="004D64B9" w:rsidRDefault="004D64B9" w:rsidP="004D64B9">
      <w:pPr>
        <w:pStyle w:val="Default"/>
        <w:spacing w:line="276" w:lineRule="auto"/>
        <w:jc w:val="both"/>
        <w:rPr>
          <w:color w:val="auto"/>
        </w:rPr>
      </w:pPr>
      <w:r w:rsidRPr="004D64B9">
        <w:rPr>
          <w:b/>
          <w:bCs/>
          <w:color w:val="auto"/>
        </w:rPr>
        <w:t>………………….. z siedzibą w ………………</w:t>
      </w:r>
      <w:r w:rsidRPr="004D64B9">
        <w:rPr>
          <w:color w:val="auto"/>
        </w:rPr>
        <w:t xml:space="preserve">, przy ul. ………………., kod …–….., zarejestrowaną w Rejestrze Przedsiębiorców Krajowego Rejestru Sądowego prowadzonym przez Sąd Rejonowy w ……………, …. Wydział Gospodarczy KRS pod numerem: ………………, o kapitale zakładowym w wysokości ……………………… PLN, będącą podatnikiem VAT, NIP: …………….., REGON: ……………………, reprezentowaną przez: </w:t>
      </w:r>
    </w:p>
    <w:p w14:paraId="69BDE5A9" w14:textId="77777777" w:rsidR="004D64B9" w:rsidRPr="004D64B9" w:rsidRDefault="004D64B9" w:rsidP="004D64B9">
      <w:pPr>
        <w:pStyle w:val="Default"/>
        <w:spacing w:line="276" w:lineRule="auto"/>
        <w:jc w:val="both"/>
        <w:rPr>
          <w:color w:val="auto"/>
        </w:rPr>
      </w:pPr>
      <w:r w:rsidRPr="004D64B9">
        <w:rPr>
          <w:color w:val="auto"/>
        </w:rPr>
        <w:t xml:space="preserve">…………………………………………………………. </w:t>
      </w:r>
    </w:p>
    <w:p w14:paraId="35206FFE" w14:textId="77777777" w:rsidR="004D64B9" w:rsidRPr="004D64B9" w:rsidRDefault="004D64B9" w:rsidP="004D64B9">
      <w:pPr>
        <w:pStyle w:val="Default"/>
        <w:spacing w:line="276" w:lineRule="auto"/>
        <w:jc w:val="both"/>
        <w:rPr>
          <w:color w:val="auto"/>
        </w:rPr>
      </w:pPr>
    </w:p>
    <w:p w14:paraId="387536D2" w14:textId="77777777" w:rsidR="004D64B9" w:rsidRPr="004D64B9" w:rsidRDefault="004D64B9" w:rsidP="004D64B9">
      <w:pPr>
        <w:pStyle w:val="Default"/>
        <w:spacing w:line="276" w:lineRule="auto"/>
        <w:jc w:val="both"/>
        <w:rPr>
          <w:color w:val="auto"/>
        </w:rPr>
      </w:pPr>
      <w:r w:rsidRPr="004D64B9">
        <w:rPr>
          <w:b/>
          <w:bCs/>
          <w:i/>
          <w:iCs/>
          <w:color w:val="auto"/>
        </w:rPr>
        <w:t xml:space="preserve">[w przypadku osób fizycznych prowadzących działalność gospodarczą] </w:t>
      </w:r>
    </w:p>
    <w:p w14:paraId="03C4DE13" w14:textId="77777777" w:rsidR="004D64B9" w:rsidRPr="004D64B9" w:rsidRDefault="004D64B9" w:rsidP="004D64B9">
      <w:pPr>
        <w:pStyle w:val="Default"/>
        <w:spacing w:line="276" w:lineRule="auto"/>
        <w:jc w:val="both"/>
        <w:rPr>
          <w:color w:val="auto"/>
        </w:rPr>
      </w:pPr>
      <w:r w:rsidRPr="004D64B9">
        <w:rPr>
          <w:b/>
          <w:bCs/>
          <w:color w:val="auto"/>
        </w:rPr>
        <w:t>…………………….</w:t>
      </w:r>
      <w:r w:rsidRPr="004D64B9">
        <w:rPr>
          <w:color w:val="auto"/>
        </w:rPr>
        <w:t xml:space="preserve">, prowadzącym działalność gospodarczą </w:t>
      </w:r>
      <w:r w:rsidRPr="004D64B9">
        <w:rPr>
          <w:b/>
          <w:bCs/>
          <w:color w:val="auto"/>
        </w:rPr>
        <w:t>pod firmą ……………………….. z siedzibą w ……………….</w:t>
      </w:r>
      <w:r w:rsidRPr="004D64B9">
        <w:rPr>
          <w:color w:val="auto"/>
        </w:rPr>
        <w:t xml:space="preserve">, przy ul. ………………., kod …– ……, wpisanym do Centralnej Ewidencji i Informacji o Działalności Gospodarczej, zam. w ……………………….., przy ul. …………………………, kod ….–……, NIP: …………………, REGON: ……………………., PESEL ……………………., </w:t>
      </w:r>
    </w:p>
    <w:p w14:paraId="328832D4" w14:textId="77777777" w:rsidR="004D64B9" w:rsidRPr="004D64B9" w:rsidRDefault="004D64B9" w:rsidP="004D64B9">
      <w:pPr>
        <w:pStyle w:val="Default"/>
        <w:spacing w:line="276" w:lineRule="auto"/>
        <w:jc w:val="both"/>
        <w:rPr>
          <w:color w:val="auto"/>
        </w:rPr>
      </w:pPr>
    </w:p>
    <w:p w14:paraId="2E12C423" w14:textId="77777777" w:rsidR="004D64B9" w:rsidRPr="004D64B9" w:rsidRDefault="004D64B9" w:rsidP="004D64B9">
      <w:pPr>
        <w:pStyle w:val="Default"/>
        <w:spacing w:line="276" w:lineRule="auto"/>
        <w:jc w:val="both"/>
        <w:rPr>
          <w:color w:val="auto"/>
        </w:rPr>
      </w:pPr>
      <w:r w:rsidRPr="004D64B9">
        <w:rPr>
          <w:b/>
          <w:bCs/>
          <w:i/>
          <w:iCs/>
          <w:color w:val="auto"/>
        </w:rPr>
        <w:t xml:space="preserve">[w przypadku spółek cywilnych] </w:t>
      </w:r>
    </w:p>
    <w:p w14:paraId="20FB3361" w14:textId="77777777" w:rsidR="004D64B9" w:rsidRPr="004D64B9" w:rsidRDefault="004D64B9" w:rsidP="004D64B9">
      <w:pPr>
        <w:pStyle w:val="Default"/>
        <w:spacing w:line="276" w:lineRule="auto"/>
        <w:jc w:val="both"/>
        <w:rPr>
          <w:color w:val="auto"/>
        </w:rPr>
      </w:pPr>
      <w:r w:rsidRPr="004D64B9">
        <w:rPr>
          <w:b/>
          <w:bCs/>
          <w:color w:val="auto"/>
        </w:rPr>
        <w:t>...................................................</w:t>
      </w:r>
      <w:r w:rsidRPr="004D64B9">
        <w:rPr>
          <w:color w:val="auto"/>
        </w:rPr>
        <w:t xml:space="preserve">, zam. w ………………………….., przy ul. ……………………….., kod …–…, PESEL: …….…….. i </w:t>
      </w:r>
      <w:r w:rsidRPr="004D64B9">
        <w:rPr>
          <w:b/>
          <w:bCs/>
          <w:color w:val="auto"/>
        </w:rPr>
        <w:t>...........................................</w:t>
      </w:r>
      <w:r w:rsidRPr="004D64B9">
        <w:rPr>
          <w:color w:val="auto"/>
        </w:rPr>
        <w:t xml:space="preserve">, zam. w ………………………, przy ul. …………………………, kod …–….., PESEL: ……..…….., prowadzącymi działalność gospodarczą w formie spółki cywilnej pod nazwą </w:t>
      </w:r>
      <w:r w:rsidRPr="004D64B9">
        <w:rPr>
          <w:b/>
          <w:bCs/>
          <w:color w:val="auto"/>
        </w:rPr>
        <w:t>............................................ z siedzibą w ...........................</w:t>
      </w:r>
      <w:r w:rsidRPr="004D64B9">
        <w:rPr>
          <w:color w:val="auto"/>
        </w:rPr>
        <w:t xml:space="preserve">, przy ul. ............................, kod …–…., NIP: ......................, REGON: ……………….,……, wpisanymi do Centralnej Ewidencji i Informacji o Działalności Gospodarczej, reprezentowanymi przez: </w:t>
      </w:r>
    </w:p>
    <w:p w14:paraId="5FEEE0B6" w14:textId="77777777" w:rsidR="004D64B9" w:rsidRPr="004D64B9" w:rsidRDefault="004D64B9" w:rsidP="004D64B9">
      <w:pPr>
        <w:pStyle w:val="Default"/>
        <w:spacing w:line="276" w:lineRule="auto"/>
        <w:jc w:val="both"/>
        <w:rPr>
          <w:color w:val="auto"/>
        </w:rPr>
      </w:pPr>
      <w:r w:rsidRPr="004D64B9">
        <w:rPr>
          <w:color w:val="auto"/>
        </w:rPr>
        <w:t xml:space="preserve">…………………………………………………………. </w:t>
      </w:r>
    </w:p>
    <w:p w14:paraId="3BC5663F" w14:textId="77777777" w:rsidR="004D64B9" w:rsidRPr="004D64B9" w:rsidRDefault="004D64B9" w:rsidP="004D64B9">
      <w:pPr>
        <w:tabs>
          <w:tab w:val="left" w:pos="373"/>
          <w:tab w:val="left" w:pos="720"/>
        </w:tabs>
        <w:spacing w:line="276" w:lineRule="auto"/>
        <w:jc w:val="both"/>
      </w:pPr>
      <w:r w:rsidRPr="004D64B9">
        <w:lastRenderedPageBreak/>
        <w:t>zwanym/</w:t>
      </w:r>
      <w:proofErr w:type="spellStart"/>
      <w:r w:rsidRPr="004D64B9">
        <w:t>ną</w:t>
      </w:r>
      <w:proofErr w:type="spellEnd"/>
      <w:r w:rsidRPr="004D64B9">
        <w:t xml:space="preserve"> w dalszej treści umowy „</w:t>
      </w:r>
      <w:r w:rsidRPr="004D64B9">
        <w:rPr>
          <w:b/>
        </w:rPr>
        <w:t>Wykonawcą</w:t>
      </w:r>
      <w:r w:rsidRPr="004D64B9">
        <w:t>”</w:t>
      </w:r>
    </w:p>
    <w:p w14:paraId="1EF044A6" w14:textId="77777777" w:rsidR="004D64B9" w:rsidRPr="004D64B9" w:rsidRDefault="004D64B9" w:rsidP="004D64B9">
      <w:pPr>
        <w:spacing w:line="276" w:lineRule="auto"/>
        <w:jc w:val="both"/>
        <w:rPr>
          <w:b/>
          <w:bCs/>
        </w:rPr>
      </w:pPr>
      <w:r w:rsidRPr="004D64B9">
        <w:rPr>
          <w:bCs/>
        </w:rPr>
        <w:t>zwanymi łącznie w dalszej części niniejszej Umowy</w:t>
      </w:r>
      <w:r w:rsidRPr="004D64B9">
        <w:rPr>
          <w:b/>
          <w:bCs/>
        </w:rPr>
        <w:t xml:space="preserve"> „Stronami”.</w:t>
      </w:r>
    </w:p>
    <w:p w14:paraId="56A65305" w14:textId="77777777" w:rsidR="00C71AD0" w:rsidRPr="004D64B9" w:rsidRDefault="00C71AD0" w:rsidP="00BB6433">
      <w:pPr>
        <w:spacing w:line="276" w:lineRule="auto"/>
        <w:jc w:val="center"/>
        <w:rPr>
          <w:b/>
        </w:rPr>
      </w:pPr>
    </w:p>
    <w:p w14:paraId="45CBD5B6" w14:textId="71C46EA0" w:rsidR="000A3D83" w:rsidRPr="004D64B9" w:rsidRDefault="000A3D83" w:rsidP="00BB6433">
      <w:pPr>
        <w:spacing w:line="276" w:lineRule="auto"/>
        <w:jc w:val="center"/>
        <w:rPr>
          <w:b/>
        </w:rPr>
      </w:pPr>
      <w:r w:rsidRPr="004D64B9">
        <w:rPr>
          <w:b/>
        </w:rPr>
        <w:t>§ 1.</w:t>
      </w:r>
    </w:p>
    <w:p w14:paraId="17D4D189" w14:textId="607AD3D2" w:rsidR="004D64B9" w:rsidRPr="004D64B9" w:rsidRDefault="004D64B9" w:rsidP="00BB6433">
      <w:pPr>
        <w:spacing w:line="276" w:lineRule="auto"/>
        <w:jc w:val="center"/>
        <w:rPr>
          <w:b/>
        </w:rPr>
      </w:pPr>
      <w:r w:rsidRPr="004D64B9">
        <w:rPr>
          <w:b/>
        </w:rPr>
        <w:t>PRZEDMIOT UMOWY</w:t>
      </w:r>
    </w:p>
    <w:p w14:paraId="37D27A5D" w14:textId="4CFFD183" w:rsidR="000A3D83" w:rsidRPr="004D64B9" w:rsidRDefault="000A3D83" w:rsidP="004D64B9">
      <w:pPr>
        <w:spacing w:line="276" w:lineRule="auto"/>
        <w:ind w:left="284"/>
        <w:jc w:val="both"/>
      </w:pPr>
      <w:r w:rsidRPr="004D64B9">
        <w:t xml:space="preserve">Przedmiotem niniejszej umowy jest systematyczna dostawa przez </w:t>
      </w:r>
      <w:r w:rsidR="004D64B9" w:rsidRPr="004D64B9">
        <w:t>Wykonawcę</w:t>
      </w:r>
      <w:r w:rsidRPr="004D64B9">
        <w:t xml:space="preserve"> na rzecz </w:t>
      </w:r>
      <w:r w:rsidR="004D64B9" w:rsidRPr="004D64B9">
        <w:t>Zamawiającego</w:t>
      </w:r>
      <w:r w:rsidRPr="004D64B9">
        <w:t xml:space="preserve"> </w:t>
      </w:r>
      <w:r w:rsidR="003319FF" w:rsidRPr="004D64B9">
        <w:t xml:space="preserve">zaprenumerowanych drukowanych </w:t>
      </w:r>
      <w:r w:rsidRPr="004D64B9">
        <w:t>tytułów prasowych</w:t>
      </w:r>
      <w:r w:rsidR="003F04E7" w:rsidRPr="004D64B9">
        <w:t xml:space="preserve"> </w:t>
      </w:r>
      <w:r w:rsidR="003319FF" w:rsidRPr="004D64B9">
        <w:t xml:space="preserve">zagranicznych czasopism naukowych </w:t>
      </w:r>
      <w:r w:rsidR="003F04E7" w:rsidRPr="004D64B9">
        <w:t>(dalej „prasa”</w:t>
      </w:r>
      <w:r w:rsidR="003319FF" w:rsidRPr="004D64B9">
        <w:t>, „przedmiot umowy”, „przedmiot zamówienia”</w:t>
      </w:r>
      <w:r w:rsidR="003F04E7" w:rsidRPr="004D64B9">
        <w:t>)</w:t>
      </w:r>
      <w:r w:rsidRPr="004D64B9">
        <w:t xml:space="preserve"> wymienionych w </w:t>
      </w:r>
      <w:r w:rsidR="003319FF" w:rsidRPr="004D64B9">
        <w:t>opisie przedmiotu zamówienia</w:t>
      </w:r>
      <w:r w:rsidR="008624A0" w:rsidRPr="004D64B9">
        <w:t>,</w:t>
      </w:r>
      <w:r w:rsidRPr="004D64B9">
        <w:t xml:space="preserve"> stanowiąc</w:t>
      </w:r>
      <w:r w:rsidR="003319FF" w:rsidRPr="004D64B9">
        <w:t>ym</w:t>
      </w:r>
      <w:r w:rsidRPr="004D64B9">
        <w:t xml:space="preserve"> załącznik nr </w:t>
      </w:r>
      <w:r w:rsidR="003319FF" w:rsidRPr="004D64B9">
        <w:t>1</w:t>
      </w:r>
      <w:r w:rsidRPr="004D64B9">
        <w:t xml:space="preserve"> do niniejszej umowy. </w:t>
      </w:r>
    </w:p>
    <w:p w14:paraId="6C99359C" w14:textId="4CAA9D27" w:rsidR="004D64B9" w:rsidRPr="004D64B9" w:rsidRDefault="004D64B9" w:rsidP="004D64B9">
      <w:pPr>
        <w:spacing w:line="276" w:lineRule="auto"/>
        <w:jc w:val="both"/>
      </w:pPr>
    </w:p>
    <w:p w14:paraId="485BC832" w14:textId="1B478D64" w:rsidR="004D64B9" w:rsidRPr="004D64B9" w:rsidRDefault="004D64B9" w:rsidP="004D64B9">
      <w:pPr>
        <w:spacing w:line="276" w:lineRule="auto"/>
        <w:jc w:val="center"/>
        <w:rPr>
          <w:b/>
          <w:bCs/>
        </w:rPr>
      </w:pPr>
      <w:r w:rsidRPr="004D64B9">
        <w:rPr>
          <w:b/>
          <w:bCs/>
        </w:rPr>
        <w:t>§2</w:t>
      </w:r>
    </w:p>
    <w:p w14:paraId="230806A1" w14:textId="3775B566" w:rsidR="004D64B9" w:rsidRPr="004D64B9" w:rsidRDefault="004D64B9" w:rsidP="004D64B9">
      <w:pPr>
        <w:jc w:val="center"/>
        <w:rPr>
          <w:b/>
          <w:bCs/>
        </w:rPr>
      </w:pPr>
      <w:r w:rsidRPr="004D64B9">
        <w:rPr>
          <w:b/>
          <w:bCs/>
        </w:rPr>
        <w:t>ZASADY REALIZACJI</w:t>
      </w:r>
    </w:p>
    <w:p w14:paraId="5E531B15" w14:textId="54FEA6E1" w:rsidR="004D64B9" w:rsidRPr="004D64B9" w:rsidRDefault="004D64B9" w:rsidP="004D64B9">
      <w:pPr>
        <w:pStyle w:val="Akapitzlist"/>
        <w:numPr>
          <w:ilvl w:val="0"/>
          <w:numId w:val="26"/>
        </w:numPr>
        <w:spacing w:after="0" w:line="240" w:lineRule="auto"/>
        <w:jc w:val="both"/>
        <w:rPr>
          <w:rFonts w:ascii="Times New Roman" w:hAnsi="Times New Roman"/>
          <w:sz w:val="24"/>
          <w:szCs w:val="24"/>
        </w:rPr>
      </w:pPr>
      <w:r w:rsidRPr="004D64B9">
        <w:rPr>
          <w:rFonts w:ascii="Times New Roman" w:hAnsi="Times New Roman"/>
          <w:sz w:val="24"/>
          <w:szCs w:val="24"/>
        </w:rPr>
        <w:t>Wykonawca zobowiązuje się do:</w:t>
      </w:r>
    </w:p>
    <w:p w14:paraId="3542EFF6" w14:textId="77777777" w:rsidR="004D64B9" w:rsidRPr="004D64B9" w:rsidRDefault="004D64B9" w:rsidP="004D64B9">
      <w:pPr>
        <w:numPr>
          <w:ilvl w:val="1"/>
          <w:numId w:val="26"/>
        </w:numPr>
        <w:jc w:val="both"/>
      </w:pPr>
      <w:r w:rsidRPr="004D64B9">
        <w:t>przyjmowania i potwierdzania dodatkowych zamówień Zamawiającego;</w:t>
      </w:r>
    </w:p>
    <w:p w14:paraId="63FC8974" w14:textId="77777777" w:rsidR="004D64B9" w:rsidRPr="004D64B9" w:rsidRDefault="004D64B9" w:rsidP="004D64B9">
      <w:pPr>
        <w:numPr>
          <w:ilvl w:val="1"/>
          <w:numId w:val="26"/>
        </w:numPr>
        <w:spacing w:line="276" w:lineRule="auto"/>
        <w:jc w:val="both"/>
      </w:pPr>
      <w:r w:rsidRPr="004D64B9">
        <w:t>regularnej i terminowej realizacji dostaw;</w:t>
      </w:r>
    </w:p>
    <w:p w14:paraId="6A322637" w14:textId="77777777" w:rsidR="004D64B9" w:rsidRPr="004D64B9" w:rsidRDefault="004D64B9" w:rsidP="004D64B9">
      <w:pPr>
        <w:numPr>
          <w:ilvl w:val="1"/>
          <w:numId w:val="26"/>
        </w:numPr>
        <w:spacing w:line="276" w:lineRule="auto"/>
        <w:jc w:val="both"/>
      </w:pPr>
      <w:r w:rsidRPr="004D64B9">
        <w:t>załatwiania formalności celnych (również w wypadku zatrzymania przesyłki w urzędzie celnym);</w:t>
      </w:r>
    </w:p>
    <w:p w14:paraId="20F10E95" w14:textId="0B2B806D" w:rsidR="004D64B9" w:rsidRPr="004D64B9" w:rsidRDefault="004D64B9" w:rsidP="004D64B9">
      <w:pPr>
        <w:numPr>
          <w:ilvl w:val="1"/>
          <w:numId w:val="26"/>
        </w:numPr>
        <w:spacing w:line="276" w:lineRule="auto"/>
        <w:jc w:val="both"/>
      </w:pPr>
      <w:r w:rsidRPr="004D64B9">
        <w:t>załatwiania reklamacji dotyczących realizacji prenumeraty w sposób ustalony w § 5;</w:t>
      </w:r>
    </w:p>
    <w:p w14:paraId="5AC9349B" w14:textId="77777777" w:rsidR="004D64B9" w:rsidRPr="004D64B9" w:rsidRDefault="004D64B9" w:rsidP="004D64B9">
      <w:pPr>
        <w:numPr>
          <w:ilvl w:val="1"/>
          <w:numId w:val="26"/>
        </w:numPr>
        <w:spacing w:line="276" w:lineRule="auto"/>
        <w:jc w:val="both"/>
      </w:pPr>
      <w:r w:rsidRPr="004D64B9">
        <w:t>informowania o zmianach wydawniczych zamówionych tytułów (m.in. zeszyty specjalne, dodatki, opóźnienia w wydawaniu, zmiana lub zawieszenie tytułu, itp.);</w:t>
      </w:r>
    </w:p>
    <w:p w14:paraId="73F40D46" w14:textId="77777777" w:rsidR="004D64B9" w:rsidRPr="004D64B9" w:rsidRDefault="004D64B9" w:rsidP="004D64B9">
      <w:pPr>
        <w:numPr>
          <w:ilvl w:val="1"/>
          <w:numId w:val="26"/>
        </w:numPr>
        <w:spacing w:line="276" w:lineRule="auto"/>
        <w:jc w:val="both"/>
      </w:pPr>
      <w:r w:rsidRPr="004D64B9">
        <w:t>przesyłania informacji o nowych czasopismach (w tym również egzemplarze okazowe) z interesujących Zamawiającego dziedzin;</w:t>
      </w:r>
    </w:p>
    <w:p w14:paraId="74AE3701" w14:textId="77777777" w:rsidR="004D64B9" w:rsidRPr="004D64B9" w:rsidRDefault="004D64B9" w:rsidP="004D64B9">
      <w:pPr>
        <w:numPr>
          <w:ilvl w:val="1"/>
          <w:numId w:val="26"/>
        </w:numPr>
        <w:spacing w:line="276" w:lineRule="auto"/>
        <w:jc w:val="both"/>
      </w:pPr>
      <w:r w:rsidRPr="004D64B9">
        <w:t>udzielania informacji bibliograficznych, przesyłania prospektów i katalogów wydawniczych;</w:t>
      </w:r>
    </w:p>
    <w:p w14:paraId="5A8115E0" w14:textId="77777777" w:rsidR="004D64B9" w:rsidRPr="004D64B9" w:rsidRDefault="004D64B9" w:rsidP="004D64B9">
      <w:pPr>
        <w:numPr>
          <w:ilvl w:val="1"/>
          <w:numId w:val="26"/>
        </w:numPr>
        <w:spacing w:line="276" w:lineRule="auto"/>
        <w:jc w:val="both"/>
      </w:pPr>
      <w:r w:rsidRPr="004D64B9">
        <w:t>przekazania Zamawiającemu wszelkich danych niezbędnych do uzyskania dostępu do wersji elektronicznych czasopism;</w:t>
      </w:r>
    </w:p>
    <w:p w14:paraId="25311D99" w14:textId="2C0F7A3E" w:rsidR="004D64B9" w:rsidRPr="004D64B9" w:rsidRDefault="004D64B9" w:rsidP="004D64B9">
      <w:pPr>
        <w:numPr>
          <w:ilvl w:val="1"/>
          <w:numId w:val="26"/>
        </w:numPr>
        <w:jc w:val="both"/>
      </w:pPr>
      <w:r w:rsidRPr="004D64B9">
        <w:t>dostarczenia Zamawiającemu oryginalnych egzemplarzy licencji korzystania z czasopism elektronicznych w przypadkach, gdy wydawcy wymagają podpisania takich licencji przez Zamawiającego w celu uruchomienia dostępu online.</w:t>
      </w:r>
    </w:p>
    <w:p w14:paraId="5DE97C88" w14:textId="72281C88" w:rsidR="007E7BE9" w:rsidRPr="004D64B9" w:rsidRDefault="007E7BE9" w:rsidP="004D64B9">
      <w:pPr>
        <w:pStyle w:val="Akapitzlist"/>
        <w:numPr>
          <w:ilvl w:val="0"/>
          <w:numId w:val="26"/>
        </w:numPr>
        <w:spacing w:line="240" w:lineRule="auto"/>
        <w:jc w:val="both"/>
        <w:rPr>
          <w:rFonts w:ascii="Times New Roman" w:hAnsi="Times New Roman"/>
          <w:sz w:val="24"/>
          <w:szCs w:val="24"/>
        </w:rPr>
      </w:pPr>
      <w:r w:rsidRPr="004D64B9">
        <w:rPr>
          <w:rFonts w:ascii="Times New Roman" w:hAnsi="Times New Roman"/>
          <w:sz w:val="24"/>
          <w:szCs w:val="24"/>
        </w:rPr>
        <w:t xml:space="preserve">Wykonawca zobowiązany jest dostarczać wszystkie tytuły prasowe na adres Zamawiającego: Akademia Wychowania Fizycznego im. Jerzego Kukuczki – BIBLIOTEKA (pok. 14), ul. Mikołowska 72a, 40-065 Katowice. </w:t>
      </w:r>
    </w:p>
    <w:p w14:paraId="0340C394" w14:textId="2037CC1E" w:rsidR="004D64B9" w:rsidRPr="004D64B9" w:rsidRDefault="004D64B9" w:rsidP="004D64B9">
      <w:pPr>
        <w:pStyle w:val="Akapitzlist"/>
        <w:numPr>
          <w:ilvl w:val="0"/>
          <w:numId w:val="26"/>
        </w:numPr>
        <w:jc w:val="both"/>
        <w:rPr>
          <w:rFonts w:ascii="Times New Roman" w:hAnsi="Times New Roman"/>
          <w:sz w:val="24"/>
          <w:szCs w:val="24"/>
        </w:rPr>
      </w:pPr>
      <w:r w:rsidRPr="004D64B9">
        <w:rPr>
          <w:rFonts w:ascii="Times New Roman" w:hAnsi="Times New Roman"/>
          <w:sz w:val="24"/>
          <w:szCs w:val="24"/>
        </w:rPr>
        <w:t xml:space="preserve">Zamawiający zobowiązuje się do każdorazowego sprawdzania dostarczonej prasy, co do jakości i wartości poprzez porównanie z załączonym dowodem dostawy. Ewentualne reklamacje dotyczące dostawy będzie zgłaszać Wykonawcy do godz. ………… w dniu otrzymania dostawy, której reklamacja dotyczy, pod warunkiem jej  dostawy co najmniej o godz. ………. W przypadku opóźnienia w dostawie, termin na wniesienie reklamacji ulega zmianie. Po upływie w/w terminów dostawę uważa się za przyjętą zgodnie z dowodem dostawy. </w:t>
      </w:r>
    </w:p>
    <w:p w14:paraId="1E11408C" w14:textId="77777777" w:rsidR="004F1249" w:rsidRDefault="004F1249">
      <w:pPr>
        <w:widowControl/>
        <w:autoSpaceDE/>
        <w:autoSpaceDN/>
        <w:rPr>
          <w:b/>
        </w:rPr>
      </w:pPr>
      <w:r>
        <w:rPr>
          <w:b/>
        </w:rPr>
        <w:br w:type="page"/>
      </w:r>
    </w:p>
    <w:p w14:paraId="1A50440F" w14:textId="3DE8910C" w:rsidR="000A3D83" w:rsidRPr="004D64B9" w:rsidRDefault="000A3D83" w:rsidP="00BB6433">
      <w:pPr>
        <w:spacing w:line="276" w:lineRule="auto"/>
        <w:jc w:val="center"/>
        <w:rPr>
          <w:b/>
        </w:rPr>
      </w:pPr>
      <w:r w:rsidRPr="004D64B9">
        <w:rPr>
          <w:b/>
        </w:rPr>
        <w:lastRenderedPageBreak/>
        <w:t xml:space="preserve">§ </w:t>
      </w:r>
      <w:r w:rsidR="004D64B9" w:rsidRPr="004D64B9">
        <w:rPr>
          <w:b/>
        </w:rPr>
        <w:t>3</w:t>
      </w:r>
      <w:r w:rsidRPr="004D64B9">
        <w:rPr>
          <w:b/>
        </w:rPr>
        <w:t>.</w:t>
      </w:r>
    </w:p>
    <w:p w14:paraId="60D5F379" w14:textId="567ACE31" w:rsidR="004D64B9" w:rsidRPr="004D64B9" w:rsidRDefault="004D64B9" w:rsidP="00BB6433">
      <w:pPr>
        <w:spacing w:line="276" w:lineRule="auto"/>
        <w:jc w:val="center"/>
        <w:rPr>
          <w:b/>
        </w:rPr>
      </w:pPr>
      <w:r w:rsidRPr="004D64B9">
        <w:rPr>
          <w:b/>
        </w:rPr>
        <w:t>WYNAGRODZENIE I ZASADY PŁATOŚCI</w:t>
      </w:r>
    </w:p>
    <w:p w14:paraId="144FA295" w14:textId="3B3C56E1" w:rsidR="000A3D83" w:rsidRPr="004D64B9" w:rsidRDefault="000A3D83" w:rsidP="00BB6433">
      <w:pPr>
        <w:numPr>
          <w:ilvl w:val="0"/>
          <w:numId w:val="5"/>
        </w:numPr>
        <w:spacing w:line="276" w:lineRule="auto"/>
        <w:ind w:left="284"/>
        <w:jc w:val="both"/>
      </w:pPr>
      <w:r w:rsidRPr="004D64B9">
        <w:t>Koszt bru</w:t>
      </w:r>
      <w:r w:rsidR="0071270D" w:rsidRPr="004D64B9">
        <w:t>tto prenumeraty czasopism w 202</w:t>
      </w:r>
      <w:r w:rsidR="003319FF" w:rsidRPr="004D64B9">
        <w:t>3</w:t>
      </w:r>
      <w:r w:rsidRPr="004D64B9">
        <w:t xml:space="preserve"> roku, zgodnie z ofertą złożon</w:t>
      </w:r>
      <w:r w:rsidR="009239C1" w:rsidRPr="004D64B9">
        <w:t xml:space="preserve">ą przez </w:t>
      </w:r>
      <w:r w:rsidR="004D64B9">
        <w:t>Wykonawcę</w:t>
      </w:r>
      <w:r w:rsidR="009239C1" w:rsidRPr="004D64B9">
        <w:t xml:space="preserve"> wynosi </w:t>
      </w:r>
      <w:r w:rsidR="008C1DC6" w:rsidRPr="004D64B9">
        <w:t xml:space="preserve">maksymalnie </w:t>
      </w:r>
      <w:r w:rsidR="003319FF" w:rsidRPr="004D64B9">
        <w:t>……………………</w:t>
      </w:r>
      <w:r w:rsidRPr="004D64B9">
        <w:t xml:space="preserve"> zł </w:t>
      </w:r>
      <w:r w:rsidR="003319FF" w:rsidRPr="004D64B9">
        <w:t xml:space="preserve">brutto </w:t>
      </w:r>
      <w:r w:rsidRPr="004D64B9">
        <w:t>(słownie:</w:t>
      </w:r>
      <w:r w:rsidR="00A75285" w:rsidRPr="004D64B9">
        <w:t xml:space="preserve"> </w:t>
      </w:r>
      <w:r w:rsidR="003319FF" w:rsidRPr="004D64B9">
        <w:t>……………………..</w:t>
      </w:r>
      <w:r w:rsidR="008C1DC6" w:rsidRPr="004D64B9">
        <w:t xml:space="preserve"> </w:t>
      </w:r>
      <w:r w:rsidRPr="004D64B9">
        <w:t>).</w:t>
      </w:r>
      <w:r w:rsidR="008C1DC6" w:rsidRPr="004D64B9">
        <w:t xml:space="preserve"> </w:t>
      </w:r>
    </w:p>
    <w:p w14:paraId="50E0440F" w14:textId="54874B01" w:rsidR="00015711" w:rsidRPr="004D64B9" w:rsidRDefault="00015711" w:rsidP="00BB6433">
      <w:pPr>
        <w:numPr>
          <w:ilvl w:val="0"/>
          <w:numId w:val="5"/>
        </w:numPr>
        <w:spacing w:line="276" w:lineRule="auto"/>
        <w:ind w:left="284"/>
        <w:jc w:val="both"/>
      </w:pPr>
      <w:r w:rsidRPr="004D64B9">
        <w:t xml:space="preserve">Płatność za </w:t>
      </w:r>
      <w:r w:rsidR="0096051C" w:rsidRPr="004D64B9">
        <w:t xml:space="preserve">prenumeratę o której mowa w ust. 1 następować będzie </w:t>
      </w:r>
      <w:r w:rsidR="005E7758" w:rsidRPr="004D64B9">
        <w:t xml:space="preserve">fakturami miesięcznymi </w:t>
      </w:r>
      <w:r w:rsidR="007E7BE9" w:rsidRPr="004D64B9">
        <w:t>obejmującymi zapłatę za dostarczone w tym czasie egzemplarze wraz z kosztami dostawy.</w:t>
      </w:r>
    </w:p>
    <w:p w14:paraId="11750A6E" w14:textId="0F8E3166" w:rsidR="007E7BE9" w:rsidRPr="004D64B9" w:rsidRDefault="007E7BE9" w:rsidP="007E7BE9">
      <w:pPr>
        <w:numPr>
          <w:ilvl w:val="0"/>
          <w:numId w:val="5"/>
        </w:numPr>
        <w:spacing w:line="276" w:lineRule="auto"/>
        <w:ind w:left="284"/>
        <w:jc w:val="both"/>
      </w:pPr>
      <w:r w:rsidRPr="004D64B9">
        <w:t>Dostawa prasy rozliczana będzie według bieżących cen detalicznych egzemplarzy,</w:t>
      </w:r>
      <w:r w:rsidRPr="004D64B9">
        <w:rPr>
          <w:i/>
        </w:rPr>
        <w:t xml:space="preserve"> </w:t>
      </w:r>
      <w:r w:rsidRPr="004D64B9">
        <w:t>uwzględniających wszystkie koszty realizacji dostawy, w tym cła i podatki.</w:t>
      </w:r>
      <w:r w:rsidRPr="004D64B9">
        <w:rPr>
          <w:i/>
        </w:rPr>
        <w:t xml:space="preserve"> </w:t>
      </w:r>
    </w:p>
    <w:p w14:paraId="4CB913CB" w14:textId="33B8DCDB" w:rsidR="004D64B9" w:rsidRPr="004D64B9" w:rsidRDefault="000A3D83" w:rsidP="004D64B9">
      <w:pPr>
        <w:numPr>
          <w:ilvl w:val="0"/>
          <w:numId w:val="5"/>
        </w:numPr>
        <w:spacing w:line="276" w:lineRule="auto"/>
        <w:ind w:left="284"/>
        <w:jc w:val="both"/>
      </w:pPr>
      <w:r w:rsidRPr="004D64B9">
        <w:t>Ustalony w ust.</w:t>
      </w:r>
      <w:r w:rsidR="00207F11" w:rsidRPr="004D64B9">
        <w:t xml:space="preserve"> 1 koszt prenumeraty na 202</w:t>
      </w:r>
      <w:r w:rsidR="003319FF" w:rsidRPr="004D64B9">
        <w:t>3</w:t>
      </w:r>
      <w:r w:rsidRPr="004D64B9">
        <w:t xml:space="preserve"> rok jest ostateczny i może ulec zmianie tylko na skutek okoliczności niezależnych od </w:t>
      </w:r>
      <w:r w:rsidR="004D64B9">
        <w:t>Wykonawcy</w:t>
      </w:r>
      <w:r w:rsidRPr="004D64B9">
        <w:t xml:space="preserve"> i niemożliwych do przewidzenia w dniu zawarcia </w:t>
      </w:r>
      <w:r w:rsidR="000E53EE" w:rsidRPr="004D64B9">
        <w:t>u</w:t>
      </w:r>
      <w:r w:rsidRPr="004D64B9">
        <w:t>mowy</w:t>
      </w:r>
      <w:r w:rsidR="004D64B9" w:rsidRPr="004D64B9">
        <w:t xml:space="preserve"> z zastrzeżeniem zapisów §8 i §9.</w:t>
      </w:r>
    </w:p>
    <w:p w14:paraId="3101FE40" w14:textId="156B6B79" w:rsidR="004D64B9" w:rsidRPr="004D64B9" w:rsidRDefault="004D64B9" w:rsidP="004D64B9">
      <w:pPr>
        <w:numPr>
          <w:ilvl w:val="0"/>
          <w:numId w:val="5"/>
        </w:numPr>
        <w:spacing w:line="276" w:lineRule="auto"/>
        <w:ind w:left="284"/>
        <w:jc w:val="both"/>
      </w:pPr>
      <w:r w:rsidRPr="004D64B9">
        <w:t>Wykonawca oświadcza, że wskazany przez niego w umowie numer rachunku bankowego:</w:t>
      </w:r>
    </w:p>
    <w:p w14:paraId="34839A64" w14:textId="77777777" w:rsidR="004D64B9" w:rsidRPr="004D64B9" w:rsidRDefault="004D64B9" w:rsidP="004D64B9">
      <w:pPr>
        <w:numPr>
          <w:ilvl w:val="2"/>
          <w:numId w:val="16"/>
        </w:numPr>
        <w:tabs>
          <w:tab w:val="clear" w:pos="2340"/>
          <w:tab w:val="num" w:pos="851"/>
        </w:tabs>
        <w:spacing w:line="276" w:lineRule="auto"/>
        <w:ind w:left="851"/>
        <w:jc w:val="both"/>
      </w:pPr>
      <w:r w:rsidRPr="004D64B9">
        <w:t>jest zawarty w wykazie, o którym mowa w art. 96 b Ustawy o VAT;</w:t>
      </w:r>
    </w:p>
    <w:p w14:paraId="37C6D08F" w14:textId="689919F8" w:rsidR="004D64B9" w:rsidRPr="004D64B9" w:rsidRDefault="004D64B9" w:rsidP="004D64B9">
      <w:pPr>
        <w:numPr>
          <w:ilvl w:val="2"/>
          <w:numId w:val="16"/>
        </w:numPr>
        <w:tabs>
          <w:tab w:val="clear" w:pos="2340"/>
          <w:tab w:val="num" w:pos="851"/>
        </w:tabs>
        <w:spacing w:line="276" w:lineRule="auto"/>
        <w:ind w:left="851"/>
        <w:jc w:val="both"/>
      </w:pPr>
      <w:r w:rsidRPr="004D64B9">
        <w:t xml:space="preserve">jest aktualny, a w przypadku zmiany numeru rachunku bankowego, na który ma być dokonana płatność, </w:t>
      </w:r>
      <w:r>
        <w:t>Wykonawca</w:t>
      </w:r>
      <w:r w:rsidRPr="004D64B9">
        <w:t xml:space="preserve"> niezwłocznie (jednak nie później niż w terminie 1 dnia od dnia zaistnienia takiej zmiany) poinformuje </w:t>
      </w:r>
      <w:r>
        <w:t>Zamawiającego</w:t>
      </w:r>
      <w:r w:rsidRPr="004D64B9">
        <w:t xml:space="preserve"> o tym fakcie w formie pisemnej pod rygorem nieważności.</w:t>
      </w:r>
    </w:p>
    <w:p w14:paraId="613BDCCF" w14:textId="1D45E8DF" w:rsidR="004D64B9" w:rsidRPr="004D64B9" w:rsidRDefault="004D64B9" w:rsidP="004D64B9">
      <w:pPr>
        <w:numPr>
          <w:ilvl w:val="0"/>
          <w:numId w:val="5"/>
        </w:numPr>
        <w:spacing w:line="276" w:lineRule="auto"/>
        <w:ind w:left="284"/>
        <w:jc w:val="both"/>
      </w:pPr>
      <w:r w:rsidRPr="004D64B9">
        <w:t xml:space="preserve">Zmiana numeru rachunku bankowego wskazanego w umowie nie wymaga aneksu do umowy, a jedynie pisemnego (pod rygorem nieważności) powiadomienia przez </w:t>
      </w:r>
      <w:r>
        <w:t>Wykonawcę</w:t>
      </w:r>
      <w:r w:rsidRPr="004D64B9">
        <w:t xml:space="preserve"> o takiej zmianie, podpisanego zgodnie z zasadami reprezentacji.</w:t>
      </w:r>
    </w:p>
    <w:p w14:paraId="5092C964" w14:textId="41EC914B" w:rsidR="004D64B9" w:rsidRPr="004D64B9" w:rsidRDefault="004D64B9" w:rsidP="004D64B9">
      <w:pPr>
        <w:numPr>
          <w:ilvl w:val="0"/>
          <w:numId w:val="5"/>
        </w:numPr>
        <w:spacing w:line="276" w:lineRule="auto"/>
        <w:ind w:left="284"/>
        <w:jc w:val="both"/>
      </w:pPr>
      <w:r w:rsidRPr="004D64B9">
        <w:t xml:space="preserve">W przypadku, gdy  rachunek bankowy </w:t>
      </w:r>
      <w:r>
        <w:t>Wykonawcy</w:t>
      </w:r>
      <w:r w:rsidRPr="004D64B9">
        <w:t xml:space="preserve">, na który ma być dokonana płatność nie występuje w wykazie, o którym mowa w art. 96 b Ustawy o VAT, </w:t>
      </w:r>
      <w:r>
        <w:t>Zamawiający</w:t>
      </w:r>
      <w:r w:rsidRPr="004D64B9">
        <w:t xml:space="preserve"> ma prawo do wstrzymania płatności do dnia, w którym wskazany do płatności rachunek bankowy </w:t>
      </w:r>
      <w:r>
        <w:t>Wykonawcy</w:t>
      </w:r>
      <w:r w:rsidRPr="004D64B9">
        <w:t xml:space="preserve"> pojawi się w tym wykazie, zaś okres wstrzymania się z płatnością nie będzie uznawany za opóźnienie ani za zwłokę w zapłacie.</w:t>
      </w:r>
    </w:p>
    <w:p w14:paraId="2A44D327" w14:textId="3AECB2AA" w:rsidR="004D64B9" w:rsidRPr="004D64B9" w:rsidRDefault="004D64B9" w:rsidP="004D64B9">
      <w:pPr>
        <w:numPr>
          <w:ilvl w:val="0"/>
          <w:numId w:val="5"/>
        </w:numPr>
        <w:spacing w:line="276" w:lineRule="auto"/>
        <w:ind w:left="284"/>
        <w:jc w:val="both"/>
      </w:pPr>
      <w:r>
        <w:t>Wykonawca</w:t>
      </w:r>
      <w:r w:rsidRPr="004D64B9">
        <w:t xml:space="preserve"> zobowiązuje się, że zrekompensuje </w:t>
      </w:r>
      <w:r>
        <w:t>Zamawiającego</w:t>
      </w:r>
      <w:r w:rsidRPr="004D64B9">
        <w:t xml:space="preserve"> wszelkie negatywne konsekwencje finansowe, w tym także z tytułu utraty przez </w:t>
      </w:r>
      <w:r>
        <w:t>Wykonawcę</w:t>
      </w:r>
      <w:r w:rsidRPr="004D64B9">
        <w:t xml:space="preserve"> prawa do odliczenia podatku VAT, powstałe w wyniku uchybień w/w warunków lub powstałe w wyniku zaistnienia okoliczności, o których mowa w art. 88 ust. 3a lub art. 96 ust. 9 i 9a Ustawy o VAT, z tytułu ponoszenia przez </w:t>
      </w:r>
      <w:r>
        <w:t>Wykonawcę</w:t>
      </w:r>
      <w:r w:rsidRPr="004D64B9">
        <w:t xml:space="preserve"> odpowiedzialności, o której mowa w art. 117b ustawy Ordynacja podatkowa oraz z tytułu braku możliwości zaliczenia wydatku do kosztów  podatkowych lub konieczności zmniejszenia kosztów uzyskania przychodów lub zwiększenia przychodów na zasadach określonych w art. 15d ustawy z dnia 15 lutego 1992 r. o podatku dochodowym od osób prawnych. </w:t>
      </w:r>
    </w:p>
    <w:p w14:paraId="2D654022" w14:textId="579897C9" w:rsidR="004D64B9" w:rsidRPr="004D64B9" w:rsidRDefault="004D64B9" w:rsidP="004D64B9">
      <w:pPr>
        <w:numPr>
          <w:ilvl w:val="0"/>
          <w:numId w:val="5"/>
        </w:numPr>
        <w:spacing w:line="276" w:lineRule="auto"/>
        <w:ind w:left="284"/>
        <w:jc w:val="both"/>
      </w:pPr>
      <w:r w:rsidRPr="004D64B9">
        <w:t xml:space="preserve">Za datę dokonania zapłaty uważa się dzień obciążenia rachunku bankowego </w:t>
      </w:r>
      <w:r>
        <w:t>Zamawiającego</w:t>
      </w:r>
      <w:r w:rsidRPr="004D64B9">
        <w:t>.</w:t>
      </w:r>
    </w:p>
    <w:p w14:paraId="205A1E56" w14:textId="77777777" w:rsidR="004D64B9" w:rsidRPr="004D64B9" w:rsidRDefault="004D64B9" w:rsidP="004D64B9">
      <w:pPr>
        <w:numPr>
          <w:ilvl w:val="0"/>
          <w:numId w:val="5"/>
        </w:numPr>
        <w:spacing w:line="276" w:lineRule="auto"/>
        <w:ind w:left="284"/>
        <w:jc w:val="both"/>
      </w:pPr>
      <w:r w:rsidRPr="004D64B9">
        <w:t>Strony postanawiają, iż w razie opóźnienia w zapłacie należności wynikających z niniejszej Umowy, Strony będą uprawnione do naliczenia odsetek za opóźnienie w zapłacie w wysokości umownej równej sumie stopy referencyjnej Narodowego Banku Polskiego i 5,5 punktów procentowych.</w:t>
      </w:r>
    </w:p>
    <w:p w14:paraId="4D3425C9" w14:textId="3C4A95BF" w:rsidR="000A3D83" w:rsidRPr="004D64B9" w:rsidRDefault="000A3D83" w:rsidP="00BB6433">
      <w:pPr>
        <w:spacing w:line="276" w:lineRule="auto"/>
        <w:jc w:val="both"/>
      </w:pPr>
    </w:p>
    <w:p w14:paraId="0AF59DF8" w14:textId="77777777" w:rsidR="004D64B9" w:rsidRPr="004D64B9" w:rsidRDefault="004D64B9" w:rsidP="00BB6433">
      <w:pPr>
        <w:spacing w:line="276" w:lineRule="auto"/>
        <w:jc w:val="center"/>
        <w:rPr>
          <w:b/>
        </w:rPr>
      </w:pPr>
    </w:p>
    <w:p w14:paraId="0EDE0071" w14:textId="77777777" w:rsidR="004F1249" w:rsidRDefault="004F1249">
      <w:pPr>
        <w:widowControl/>
        <w:autoSpaceDE/>
        <w:autoSpaceDN/>
        <w:rPr>
          <w:b/>
        </w:rPr>
      </w:pPr>
      <w:r>
        <w:rPr>
          <w:b/>
        </w:rPr>
        <w:br w:type="page"/>
      </w:r>
    </w:p>
    <w:p w14:paraId="694CA03A" w14:textId="16E5F468" w:rsidR="004D64B9" w:rsidRPr="004D64B9" w:rsidRDefault="000A3D83" w:rsidP="00BB6433">
      <w:pPr>
        <w:spacing w:line="276" w:lineRule="auto"/>
        <w:jc w:val="center"/>
        <w:rPr>
          <w:b/>
        </w:rPr>
      </w:pPr>
      <w:r w:rsidRPr="004D64B9">
        <w:rPr>
          <w:b/>
        </w:rPr>
        <w:lastRenderedPageBreak/>
        <w:t xml:space="preserve">§ </w:t>
      </w:r>
      <w:r w:rsidR="004D64B9" w:rsidRPr="004D64B9">
        <w:rPr>
          <w:b/>
        </w:rPr>
        <w:t>4</w:t>
      </w:r>
    </w:p>
    <w:p w14:paraId="649A61D7" w14:textId="6F2B403F" w:rsidR="000A3D83" w:rsidRPr="004D64B9" w:rsidRDefault="004D64B9" w:rsidP="00BB6433">
      <w:pPr>
        <w:spacing w:line="276" w:lineRule="auto"/>
        <w:jc w:val="center"/>
        <w:rPr>
          <w:b/>
        </w:rPr>
      </w:pPr>
      <w:r w:rsidRPr="004D64B9">
        <w:rPr>
          <w:b/>
        </w:rPr>
        <w:t>TERMIN REALIZACJI UMOWY</w:t>
      </w:r>
    </w:p>
    <w:p w14:paraId="27D7EA99" w14:textId="77777777" w:rsidR="004D64B9" w:rsidRPr="004D64B9" w:rsidRDefault="004D64B9" w:rsidP="004D64B9">
      <w:pPr>
        <w:numPr>
          <w:ilvl w:val="0"/>
          <w:numId w:val="35"/>
        </w:numPr>
        <w:spacing w:line="276" w:lineRule="auto"/>
        <w:ind w:left="284"/>
        <w:jc w:val="both"/>
      </w:pPr>
      <w:r w:rsidRPr="004D64B9">
        <w:t>Umowa zawarta jest na czas określony od dnia 02.01.2023r. do 31.12.2023 r.</w:t>
      </w:r>
    </w:p>
    <w:p w14:paraId="4588C83A" w14:textId="0F613D9E" w:rsidR="004D64B9" w:rsidRPr="004D64B9" w:rsidRDefault="004D64B9" w:rsidP="004D64B9">
      <w:pPr>
        <w:pStyle w:val="Akapitzlist"/>
        <w:numPr>
          <w:ilvl w:val="0"/>
          <w:numId w:val="35"/>
        </w:numPr>
        <w:spacing w:after="0" w:line="240" w:lineRule="auto"/>
        <w:ind w:left="284"/>
        <w:jc w:val="both"/>
        <w:rPr>
          <w:rFonts w:ascii="Times New Roman" w:hAnsi="Times New Roman"/>
          <w:sz w:val="24"/>
          <w:szCs w:val="24"/>
        </w:rPr>
      </w:pPr>
      <w:r w:rsidRPr="004D64B9">
        <w:rPr>
          <w:rFonts w:ascii="Times New Roman" w:hAnsi="Times New Roman"/>
          <w:sz w:val="24"/>
          <w:szCs w:val="24"/>
        </w:rPr>
        <w:t>Wykonawca zobowiązuje się dostarczać:</w:t>
      </w:r>
    </w:p>
    <w:p w14:paraId="2B7636BB" w14:textId="77777777" w:rsidR="004D64B9" w:rsidRPr="004D64B9" w:rsidRDefault="004D64B9" w:rsidP="004D64B9">
      <w:pPr>
        <w:ind w:left="284"/>
        <w:jc w:val="both"/>
      </w:pPr>
      <w:r w:rsidRPr="004D64B9">
        <w:t>a) czasopisma europejskie w terminie – 2-4 tygodnie od daty ukazania się;</w:t>
      </w:r>
    </w:p>
    <w:p w14:paraId="711E7FB8" w14:textId="77777777" w:rsidR="004D64B9" w:rsidRPr="004D64B9" w:rsidRDefault="004D64B9" w:rsidP="004D64B9">
      <w:pPr>
        <w:spacing w:line="276" w:lineRule="auto"/>
        <w:ind w:left="284"/>
        <w:jc w:val="both"/>
      </w:pPr>
      <w:r w:rsidRPr="004D64B9">
        <w:t>b) czasopisma z krajów pozaeuropejskich w terminie – 4-10 tygodni od daty ukazania się.</w:t>
      </w:r>
    </w:p>
    <w:p w14:paraId="3A16A33D" w14:textId="4A0552B2" w:rsidR="004D64B9" w:rsidRPr="004D64B9" w:rsidRDefault="004D64B9" w:rsidP="004D64B9">
      <w:pPr>
        <w:spacing w:line="276" w:lineRule="auto"/>
        <w:jc w:val="both"/>
      </w:pPr>
      <w:r w:rsidRPr="004D64B9">
        <w:t>3. Wykonawca nie odpowiada za opóźnienia wynikłe z winy wydawców poszczególnych czasopism.</w:t>
      </w:r>
    </w:p>
    <w:p w14:paraId="0A7FAD7E" w14:textId="77777777" w:rsidR="007C6F7B" w:rsidRPr="004D64B9" w:rsidRDefault="007C6F7B" w:rsidP="00BB6433">
      <w:pPr>
        <w:spacing w:line="276" w:lineRule="auto"/>
        <w:jc w:val="both"/>
      </w:pPr>
    </w:p>
    <w:p w14:paraId="5F2F75F7" w14:textId="77777777" w:rsidR="000A3D83" w:rsidRPr="004D64B9" w:rsidRDefault="000A3D83" w:rsidP="00BB6433">
      <w:pPr>
        <w:spacing w:line="276" w:lineRule="auto"/>
        <w:jc w:val="center"/>
        <w:rPr>
          <w:b/>
        </w:rPr>
      </w:pPr>
      <w:r w:rsidRPr="004D64B9">
        <w:rPr>
          <w:b/>
        </w:rPr>
        <w:t>§ 5.</w:t>
      </w:r>
    </w:p>
    <w:p w14:paraId="2FEF4203" w14:textId="59D1EF53" w:rsidR="004D64B9" w:rsidRPr="004D64B9" w:rsidRDefault="004D64B9" w:rsidP="00BB6433">
      <w:pPr>
        <w:spacing w:line="276" w:lineRule="auto"/>
        <w:jc w:val="center"/>
      </w:pPr>
      <w:r w:rsidRPr="004D64B9">
        <w:rPr>
          <w:b/>
        </w:rPr>
        <w:t>REKLAMACJE I ROZLICZENIE DOSTAW</w:t>
      </w:r>
    </w:p>
    <w:p w14:paraId="05C677F2" w14:textId="0F6E0E9F" w:rsidR="000A3D83" w:rsidRPr="004D64B9" w:rsidRDefault="000A3D83" w:rsidP="00BB6433">
      <w:pPr>
        <w:numPr>
          <w:ilvl w:val="0"/>
          <w:numId w:val="1"/>
        </w:numPr>
        <w:spacing w:line="276" w:lineRule="auto"/>
        <w:ind w:left="284" w:hanging="284"/>
        <w:jc w:val="both"/>
      </w:pPr>
      <w:r w:rsidRPr="004D64B9">
        <w:t xml:space="preserve">W przypadku niedostarczenia egzemplarzy będących przedmiotem zamówienia i reklamacji </w:t>
      </w:r>
      <w:r w:rsidR="004D64B9" w:rsidRPr="004D64B9">
        <w:t>Wykonawca</w:t>
      </w:r>
      <w:r w:rsidRPr="004D64B9">
        <w:t xml:space="preserve"> zobowiązuje się zwrócić równowartość kwoty reklamacji po okresie rozliczeniowym, na podstawie faktury korygującej. </w:t>
      </w:r>
    </w:p>
    <w:p w14:paraId="55AD4D7F" w14:textId="6E0FF157" w:rsidR="00C60BD7" w:rsidRPr="004D64B9" w:rsidRDefault="00C60BD7" w:rsidP="00C60BD7">
      <w:pPr>
        <w:numPr>
          <w:ilvl w:val="0"/>
          <w:numId w:val="1"/>
        </w:numPr>
        <w:spacing w:line="276" w:lineRule="auto"/>
        <w:ind w:left="284"/>
        <w:jc w:val="both"/>
      </w:pPr>
      <w:r w:rsidRPr="004D64B9">
        <w:t>Reklamacje dotyczące opóźnień w dostawach będą składane przez Zamawiającego w formie pisemnej przez wysłanie wiadomości email na adres osoby wskazanej w §1 ust. 4 lub listem poleconym na adres wskazany w komparycji, w terminach:</w:t>
      </w:r>
    </w:p>
    <w:p w14:paraId="7482E05E" w14:textId="603D5066" w:rsidR="00C60BD7" w:rsidRPr="004D64B9" w:rsidRDefault="00C60BD7" w:rsidP="00C60BD7">
      <w:pPr>
        <w:numPr>
          <w:ilvl w:val="0"/>
          <w:numId w:val="27"/>
        </w:numPr>
        <w:spacing w:line="276" w:lineRule="auto"/>
        <w:jc w:val="both"/>
      </w:pPr>
      <w:r w:rsidRPr="004D64B9">
        <w:t>do 8 tygodni od spodziewanej daty ukazania się numeru czasopisma europejskiego;</w:t>
      </w:r>
    </w:p>
    <w:p w14:paraId="5BE6712E" w14:textId="0D981596" w:rsidR="00C60BD7" w:rsidRPr="004D64B9" w:rsidRDefault="00C60BD7" w:rsidP="00C60BD7">
      <w:pPr>
        <w:numPr>
          <w:ilvl w:val="0"/>
          <w:numId w:val="27"/>
        </w:numPr>
        <w:spacing w:line="276" w:lineRule="auto"/>
        <w:jc w:val="both"/>
      </w:pPr>
      <w:r w:rsidRPr="004D64B9">
        <w:t>do 14 tygodni od spodziewanej daty ukazania się numeru czasopisma z krajów pozaeuropejskich.</w:t>
      </w:r>
    </w:p>
    <w:p w14:paraId="3290D571" w14:textId="29166226" w:rsidR="00C60BD7" w:rsidRPr="004D64B9" w:rsidRDefault="00C60BD7" w:rsidP="00C60BD7">
      <w:pPr>
        <w:numPr>
          <w:ilvl w:val="0"/>
          <w:numId w:val="1"/>
        </w:numPr>
        <w:spacing w:line="276" w:lineRule="auto"/>
        <w:ind w:left="284"/>
        <w:jc w:val="both"/>
      </w:pPr>
      <w:r w:rsidRPr="004D64B9">
        <w:t>Ustala się następujące terminy składania u Wykonawcy reklamacji dotyczących:</w:t>
      </w:r>
    </w:p>
    <w:p w14:paraId="795920D2" w14:textId="13E697BF" w:rsidR="00C60BD7" w:rsidRPr="004D64B9" w:rsidRDefault="00C60BD7" w:rsidP="00C60BD7">
      <w:pPr>
        <w:numPr>
          <w:ilvl w:val="0"/>
          <w:numId w:val="28"/>
        </w:numPr>
        <w:spacing w:line="276" w:lineRule="auto"/>
        <w:jc w:val="both"/>
      </w:pPr>
      <w:r w:rsidRPr="004D64B9">
        <w:t>wad fizycznych (np. wynikających z uszkodzeń powstałych w transporcie) lub braków ilościowych w przesyłce - do 14 dni od daty otrzymania przesyłki;</w:t>
      </w:r>
    </w:p>
    <w:p w14:paraId="6B4D1125" w14:textId="1210B3AF" w:rsidR="00C60BD7" w:rsidRPr="004D64B9" w:rsidRDefault="00C60BD7" w:rsidP="00C60BD7">
      <w:pPr>
        <w:numPr>
          <w:ilvl w:val="0"/>
          <w:numId w:val="28"/>
        </w:numPr>
        <w:spacing w:line="276" w:lineRule="auto"/>
        <w:jc w:val="both"/>
      </w:pPr>
      <w:r w:rsidRPr="004D64B9">
        <w:t>wad technicznych (np. powstałych w procesie produkcji) - do 3 miesięcy od daty otrzymania przesyłki.</w:t>
      </w:r>
    </w:p>
    <w:p w14:paraId="0697B833" w14:textId="541F47C0" w:rsidR="00C60BD7" w:rsidRPr="004D64B9" w:rsidRDefault="00C60BD7" w:rsidP="004D64B9">
      <w:pPr>
        <w:numPr>
          <w:ilvl w:val="0"/>
          <w:numId w:val="1"/>
        </w:numPr>
        <w:spacing w:line="276" w:lineRule="auto"/>
        <w:ind w:left="284"/>
        <w:jc w:val="both"/>
      </w:pPr>
      <w:r w:rsidRPr="004D64B9">
        <w:t xml:space="preserve">W ciągu trzech dni od daty dostarczenia reklamacji, Wykonawca potwierdzi pisemnie jej otrzymanie. Wykonawca dołoży wszelkich niezbędnych starań celem załatwienia każdej otrzymanej reklamacji - również reklamacji składanych po terminach wymienionych w ust. </w:t>
      </w:r>
      <w:r w:rsidR="004D64B9" w:rsidRPr="004D64B9">
        <w:t>2</w:t>
      </w:r>
      <w:r w:rsidRPr="004D64B9">
        <w:t xml:space="preserve"> i ust. </w:t>
      </w:r>
      <w:r w:rsidR="004D64B9" w:rsidRPr="004D64B9">
        <w:t>3</w:t>
      </w:r>
      <w:r w:rsidRPr="004D64B9">
        <w:t>.</w:t>
      </w:r>
    </w:p>
    <w:p w14:paraId="05822478" w14:textId="77777777" w:rsidR="00C60BD7" w:rsidRPr="004D64B9" w:rsidRDefault="00C60BD7" w:rsidP="004D64B9">
      <w:pPr>
        <w:numPr>
          <w:ilvl w:val="0"/>
          <w:numId w:val="1"/>
        </w:numPr>
        <w:spacing w:line="276" w:lineRule="auto"/>
        <w:ind w:left="284"/>
        <w:jc w:val="both"/>
      </w:pPr>
      <w:r w:rsidRPr="004D64B9">
        <w:t>Wykonawca zastrzega sobie możliwość nie uznania reklamacji Zamawiającego, jeżeli nie zostanie ona uwzględniona przez Wydawcę z powodu:</w:t>
      </w:r>
    </w:p>
    <w:p w14:paraId="6CBDBBF3" w14:textId="0DE8BB38" w:rsidR="00C60BD7" w:rsidRPr="004D64B9" w:rsidRDefault="00C60BD7" w:rsidP="0064512B">
      <w:pPr>
        <w:numPr>
          <w:ilvl w:val="0"/>
          <w:numId w:val="29"/>
        </w:numPr>
        <w:spacing w:line="276" w:lineRule="auto"/>
        <w:jc w:val="both"/>
      </w:pPr>
      <w:r w:rsidRPr="004D64B9">
        <w:t xml:space="preserve">nie dotrzymania terminów wymienionych w ust. </w:t>
      </w:r>
      <w:r w:rsidR="004D64B9" w:rsidRPr="004D64B9">
        <w:t>2</w:t>
      </w:r>
      <w:r w:rsidRPr="004D64B9">
        <w:t xml:space="preserve"> i </w:t>
      </w:r>
      <w:r w:rsidR="004D64B9" w:rsidRPr="004D64B9">
        <w:t>3</w:t>
      </w:r>
      <w:r w:rsidRPr="004D64B9">
        <w:t xml:space="preserve"> przez Zamawiającego;</w:t>
      </w:r>
    </w:p>
    <w:p w14:paraId="45E0477F" w14:textId="09511ECE" w:rsidR="00C60BD7" w:rsidRPr="004D64B9" w:rsidRDefault="00C60BD7" w:rsidP="0064512B">
      <w:pPr>
        <w:numPr>
          <w:ilvl w:val="0"/>
          <w:numId w:val="29"/>
        </w:numPr>
        <w:spacing w:line="276" w:lineRule="auto"/>
        <w:jc w:val="both"/>
      </w:pPr>
      <w:r w:rsidRPr="004D64B9">
        <w:t>nie złożenia przewoźnikowi pisemnego zastrzeżenia Zamawiającego dotyczącego uszkodzenia opakowania przesyłki.</w:t>
      </w:r>
    </w:p>
    <w:p w14:paraId="713430F3" w14:textId="315DA8A0" w:rsidR="00C60BD7" w:rsidRPr="004D64B9" w:rsidRDefault="00C60BD7" w:rsidP="004D64B9">
      <w:pPr>
        <w:numPr>
          <w:ilvl w:val="0"/>
          <w:numId w:val="1"/>
        </w:numPr>
        <w:spacing w:line="276" w:lineRule="auto"/>
        <w:ind w:left="426"/>
        <w:jc w:val="both"/>
      </w:pPr>
      <w:r w:rsidRPr="004D64B9">
        <w:t xml:space="preserve">W przypadku niedostarczenia egzemplarzy będących przedmiotem reklamacji, Wykonawca wystawi fakturę korygującą na kwotę równą wartości reklamacji, z zastrzeżeniem postanowień ust. </w:t>
      </w:r>
      <w:r w:rsidR="004D64B9" w:rsidRPr="004D64B9">
        <w:t>5</w:t>
      </w:r>
      <w:r w:rsidR="0064512B" w:rsidRPr="004D64B9">
        <w:t xml:space="preserve"> lit. a) i b). </w:t>
      </w:r>
    </w:p>
    <w:p w14:paraId="1AC1E688" w14:textId="0CBEF763" w:rsidR="000A3D83" w:rsidRPr="004D64B9" w:rsidRDefault="004167A0" w:rsidP="004D64B9">
      <w:pPr>
        <w:numPr>
          <w:ilvl w:val="0"/>
          <w:numId w:val="1"/>
        </w:numPr>
        <w:spacing w:line="276" w:lineRule="auto"/>
        <w:ind w:left="426"/>
        <w:jc w:val="both"/>
      </w:pPr>
      <w:r w:rsidRPr="004D64B9">
        <w:t>Każdorazowa z</w:t>
      </w:r>
      <w:r w:rsidR="000A3D83" w:rsidRPr="004D64B9">
        <w:t>miana zamówienia dla swej ważności wymaga zachowania formy pisemnej.</w:t>
      </w:r>
    </w:p>
    <w:p w14:paraId="1BB5A70B" w14:textId="33E8EBC6" w:rsidR="000A3D83" w:rsidRPr="004D64B9" w:rsidRDefault="000A3D83" w:rsidP="004D64B9">
      <w:pPr>
        <w:numPr>
          <w:ilvl w:val="0"/>
          <w:numId w:val="1"/>
        </w:numPr>
        <w:spacing w:line="276" w:lineRule="auto"/>
        <w:ind w:left="426" w:hanging="425"/>
        <w:jc w:val="both"/>
      </w:pPr>
      <w:r w:rsidRPr="004D64B9">
        <w:t>Rozliczenie dostaw, uwzględniające zmiany cen oraz zmiany dokonywane przez Z</w:t>
      </w:r>
      <w:r w:rsidR="004D64B9" w:rsidRPr="004D64B9">
        <w:t>amawiającego</w:t>
      </w:r>
      <w:r w:rsidRPr="004D64B9">
        <w:t>, co do ilości i asortymentu dostawy, może być dokonywane w trakcie okresu objętego fakturą VAT, natomiast całkowite rozliczenie będzie dokonywane po okresie objętym fakturą VAT.</w:t>
      </w:r>
    </w:p>
    <w:p w14:paraId="34F17862" w14:textId="2B59CE57" w:rsidR="004D64B9" w:rsidRPr="004D64B9" w:rsidRDefault="004D64B9" w:rsidP="004D64B9">
      <w:pPr>
        <w:pStyle w:val="Akapitzlist"/>
        <w:numPr>
          <w:ilvl w:val="0"/>
          <w:numId w:val="1"/>
        </w:numPr>
        <w:spacing w:line="120" w:lineRule="atLeast"/>
        <w:ind w:left="426"/>
        <w:jc w:val="both"/>
        <w:rPr>
          <w:rFonts w:ascii="Times New Roman" w:hAnsi="Times New Roman"/>
          <w:sz w:val="24"/>
          <w:szCs w:val="24"/>
        </w:rPr>
      </w:pPr>
      <w:r w:rsidRPr="004D64B9">
        <w:rPr>
          <w:rFonts w:ascii="Times New Roman" w:hAnsi="Times New Roman"/>
          <w:sz w:val="24"/>
          <w:szCs w:val="24"/>
        </w:rPr>
        <w:lastRenderedPageBreak/>
        <w:t>Anulowanie zamówienia po przekazaniu należności (nawet, jeżeli dostawy się nie rozpoczęły) wymaga uzyskania zgody Wydawcy. Rozliczenie obejmujące m.in. kwoty zwrócone przez Wydawcę z uwzględnieniem dokonanych przez niego potrąceń oraz poniesione koszty - zostanie dokonane w oparciu o dokumenty potwierdzające ich zasadność.</w:t>
      </w:r>
    </w:p>
    <w:p w14:paraId="7330D5D6" w14:textId="77777777" w:rsidR="004D64B9" w:rsidRPr="004D64B9" w:rsidRDefault="004D64B9" w:rsidP="004D64B9">
      <w:pPr>
        <w:pStyle w:val="Akapitzlist"/>
        <w:numPr>
          <w:ilvl w:val="0"/>
          <w:numId w:val="1"/>
        </w:numPr>
        <w:spacing w:line="120" w:lineRule="atLeast"/>
        <w:ind w:left="426"/>
        <w:jc w:val="both"/>
        <w:rPr>
          <w:rFonts w:ascii="Times New Roman" w:hAnsi="Times New Roman"/>
          <w:sz w:val="24"/>
          <w:szCs w:val="24"/>
        </w:rPr>
      </w:pPr>
      <w:r w:rsidRPr="004D64B9">
        <w:rPr>
          <w:rFonts w:ascii="Times New Roman" w:hAnsi="Times New Roman"/>
          <w:sz w:val="24"/>
          <w:szCs w:val="24"/>
        </w:rPr>
        <w:t>Wnioski o anulowanie dostaw wskazanych przez Zamawiającego tytułów będą przyjmowane przez Wykonawcę tylko w formie pisemnej. Wykonawca zapewnia anulowanie dostawy przed przekazaniem należności za nie kontrahentowi zagranicznemu, o którym mowa wyżej.</w:t>
      </w:r>
    </w:p>
    <w:p w14:paraId="2EA4087E" w14:textId="0BB7745A" w:rsidR="004D64B9" w:rsidRPr="004D64B9" w:rsidRDefault="004D64B9" w:rsidP="004D64B9">
      <w:pPr>
        <w:pStyle w:val="Akapitzlist"/>
        <w:numPr>
          <w:ilvl w:val="0"/>
          <w:numId w:val="1"/>
        </w:numPr>
        <w:tabs>
          <w:tab w:val="left" w:pos="360"/>
        </w:tabs>
        <w:spacing w:line="120" w:lineRule="atLeast"/>
        <w:ind w:left="426"/>
        <w:jc w:val="both"/>
        <w:rPr>
          <w:rFonts w:ascii="Times New Roman" w:hAnsi="Times New Roman"/>
          <w:sz w:val="24"/>
          <w:szCs w:val="24"/>
        </w:rPr>
      </w:pPr>
      <w:r w:rsidRPr="004D64B9">
        <w:rPr>
          <w:rFonts w:ascii="Times New Roman" w:hAnsi="Times New Roman"/>
          <w:sz w:val="24"/>
          <w:szCs w:val="24"/>
        </w:rPr>
        <w:t>Termin rozliczenia dostaw prenumeraty ustala się na 30 czerwca 2023 roku.</w:t>
      </w:r>
    </w:p>
    <w:p w14:paraId="65E688C9" w14:textId="08270F16" w:rsidR="004D64B9" w:rsidRPr="004D64B9" w:rsidRDefault="004D64B9" w:rsidP="004D64B9">
      <w:pPr>
        <w:pStyle w:val="Akapitzlist"/>
        <w:numPr>
          <w:ilvl w:val="0"/>
          <w:numId w:val="1"/>
        </w:numPr>
        <w:spacing w:line="120" w:lineRule="atLeast"/>
        <w:ind w:left="426"/>
        <w:jc w:val="both"/>
        <w:rPr>
          <w:rFonts w:ascii="Times New Roman" w:hAnsi="Times New Roman"/>
          <w:sz w:val="24"/>
          <w:szCs w:val="24"/>
        </w:rPr>
      </w:pPr>
      <w:r w:rsidRPr="004D64B9">
        <w:rPr>
          <w:rFonts w:ascii="Times New Roman" w:hAnsi="Times New Roman"/>
          <w:sz w:val="24"/>
          <w:szCs w:val="24"/>
        </w:rPr>
        <w:t>W przypadku braku możliwości dotrzymania terminu rozliczenia określonego w ust. 7 z przyczyn niezależnych od Stron, w tym w szczególności ze względu na opóźnienia w procesie wydawniczym, Strony uzgodnią nie później niż do dnia 15 czerwca 2023 roku ewentualne przedłużenie terminu rozliczenia zamówienia.</w:t>
      </w:r>
    </w:p>
    <w:p w14:paraId="09943F41" w14:textId="3F6137A5" w:rsidR="000A3D83" w:rsidRPr="004D64B9" w:rsidRDefault="000A3D83" w:rsidP="00905342">
      <w:pPr>
        <w:spacing w:line="276" w:lineRule="auto"/>
        <w:jc w:val="center"/>
        <w:rPr>
          <w:b/>
        </w:rPr>
      </w:pPr>
      <w:r w:rsidRPr="004D64B9">
        <w:rPr>
          <w:b/>
        </w:rPr>
        <w:t xml:space="preserve">§ </w:t>
      </w:r>
      <w:r w:rsidR="004D64B9" w:rsidRPr="004D64B9">
        <w:rPr>
          <w:b/>
        </w:rPr>
        <w:t>6</w:t>
      </w:r>
    </w:p>
    <w:p w14:paraId="17E4F094" w14:textId="3600D15D" w:rsidR="004D64B9" w:rsidRPr="004D64B9" w:rsidRDefault="004D64B9" w:rsidP="00905342">
      <w:pPr>
        <w:spacing w:line="276" w:lineRule="auto"/>
        <w:jc w:val="center"/>
        <w:rPr>
          <w:b/>
        </w:rPr>
      </w:pPr>
      <w:r w:rsidRPr="004D64B9">
        <w:rPr>
          <w:b/>
        </w:rPr>
        <w:t>KARY UMOWNE</w:t>
      </w:r>
    </w:p>
    <w:p w14:paraId="5E2B69B1" w14:textId="7913EEB8" w:rsidR="004D64B9" w:rsidRPr="004D64B9" w:rsidRDefault="004D64B9" w:rsidP="004D64B9">
      <w:pPr>
        <w:widowControl/>
        <w:numPr>
          <w:ilvl w:val="1"/>
          <w:numId w:val="20"/>
        </w:numPr>
        <w:tabs>
          <w:tab w:val="clear" w:pos="1440"/>
        </w:tabs>
        <w:autoSpaceDE/>
        <w:autoSpaceDN/>
        <w:spacing w:line="276" w:lineRule="auto"/>
        <w:ind w:left="426" w:hanging="426"/>
        <w:jc w:val="both"/>
        <w:rPr>
          <w:rFonts w:eastAsia="Calibri"/>
        </w:rPr>
      </w:pPr>
      <w:r>
        <w:rPr>
          <w:rFonts w:eastAsia="Calibri"/>
        </w:rPr>
        <w:t>Wykonawca</w:t>
      </w:r>
      <w:r w:rsidRPr="004D64B9">
        <w:rPr>
          <w:rFonts w:eastAsia="Calibri"/>
        </w:rPr>
        <w:t xml:space="preserve"> zobowiązuje się do zapłaty na rzecz </w:t>
      </w:r>
      <w:r>
        <w:rPr>
          <w:rFonts w:eastAsia="Calibri"/>
        </w:rPr>
        <w:t>Zamawiającego</w:t>
      </w:r>
      <w:r w:rsidRPr="004D64B9">
        <w:rPr>
          <w:rFonts w:eastAsia="Calibri"/>
        </w:rPr>
        <w:t xml:space="preserve"> kary umownej za: </w:t>
      </w:r>
    </w:p>
    <w:p w14:paraId="4282848A" w14:textId="20ABDEA8" w:rsidR="004D64B9" w:rsidRPr="004D64B9" w:rsidRDefault="004D64B9" w:rsidP="004D64B9">
      <w:pPr>
        <w:widowControl/>
        <w:numPr>
          <w:ilvl w:val="0"/>
          <w:numId w:val="21"/>
        </w:numPr>
        <w:autoSpaceDE/>
        <w:autoSpaceDN/>
        <w:spacing w:line="276" w:lineRule="auto"/>
        <w:ind w:left="851" w:hanging="425"/>
        <w:jc w:val="both"/>
      </w:pPr>
      <w:r w:rsidRPr="004D64B9">
        <w:t xml:space="preserve">odstąpienie od umowy przez </w:t>
      </w:r>
      <w:r>
        <w:t>Zamawiającego</w:t>
      </w:r>
      <w:r w:rsidRPr="004D64B9">
        <w:t xml:space="preserve"> z winy </w:t>
      </w:r>
      <w:r>
        <w:t>Wykonawcy</w:t>
      </w:r>
      <w:r w:rsidRPr="004D64B9">
        <w:t xml:space="preserve"> w wysokości 10% maksymalnej wartości umowy brutto określonej w §2 ust. 1,</w:t>
      </w:r>
    </w:p>
    <w:p w14:paraId="242388C9" w14:textId="7B941617" w:rsidR="004D64B9" w:rsidRPr="004D64B9" w:rsidRDefault="004D64B9" w:rsidP="004D64B9">
      <w:pPr>
        <w:widowControl/>
        <w:numPr>
          <w:ilvl w:val="0"/>
          <w:numId w:val="21"/>
        </w:numPr>
        <w:autoSpaceDE/>
        <w:autoSpaceDN/>
        <w:spacing w:line="276" w:lineRule="auto"/>
        <w:ind w:left="851" w:hanging="425"/>
        <w:jc w:val="both"/>
      </w:pPr>
      <w:r w:rsidRPr="004D64B9">
        <w:t xml:space="preserve">niedotrzymania uzgodnionych terminów dostaw w wysokości 0,2% wartości niedostarczonego zeszytu czasopisma za każdy dzień zwłoki, jednak nie więcej niż 10% wartości </w:t>
      </w:r>
      <w:r>
        <w:t xml:space="preserve">prenumeraty </w:t>
      </w:r>
      <w:r w:rsidRPr="004D64B9">
        <w:t>danego czasopisma</w:t>
      </w:r>
      <w:r>
        <w:t xml:space="preserve"> w trakcie trwania umowy</w:t>
      </w:r>
      <w:r w:rsidRPr="004D64B9">
        <w:t>.</w:t>
      </w:r>
    </w:p>
    <w:p w14:paraId="02435B05" w14:textId="7B207A25" w:rsidR="004D64B9" w:rsidRDefault="004D64B9" w:rsidP="004D64B9">
      <w:pPr>
        <w:spacing w:line="276" w:lineRule="auto"/>
        <w:ind w:left="426" w:hanging="426"/>
        <w:jc w:val="both"/>
      </w:pPr>
      <w:r w:rsidRPr="004D64B9">
        <w:t>2.</w:t>
      </w:r>
      <w:r w:rsidRPr="004D64B9">
        <w:tab/>
        <w:t xml:space="preserve">Zamawiający zapłaci Wykonawcy karę umowna za odstąpienie od umowy z winy Zamawiającego w wysokości 10% maksymalnej wartości umowy brutto określonej w §2 ust. 1. </w:t>
      </w:r>
    </w:p>
    <w:p w14:paraId="6D0773AE" w14:textId="77777777" w:rsidR="004D64B9" w:rsidRPr="004D64B9" w:rsidRDefault="004D64B9" w:rsidP="004D64B9">
      <w:pPr>
        <w:pStyle w:val="Akapitzlist"/>
        <w:numPr>
          <w:ilvl w:val="0"/>
          <w:numId w:val="22"/>
        </w:numPr>
        <w:spacing w:after="0"/>
        <w:ind w:left="426" w:hanging="426"/>
        <w:jc w:val="both"/>
        <w:rPr>
          <w:rFonts w:ascii="Times New Roman" w:hAnsi="Times New Roman"/>
          <w:sz w:val="24"/>
          <w:szCs w:val="24"/>
        </w:rPr>
      </w:pPr>
      <w:r w:rsidRPr="004D64B9">
        <w:rPr>
          <w:rFonts w:ascii="Times New Roman" w:hAnsi="Times New Roman"/>
          <w:sz w:val="24"/>
          <w:szCs w:val="24"/>
        </w:rPr>
        <w:t>Zapłata kary umownej nie zwalnia z obowiązku realizacji przedmiotu umowy.</w:t>
      </w:r>
    </w:p>
    <w:p w14:paraId="51EDC223" w14:textId="142F0568" w:rsidR="004D64B9" w:rsidRPr="004D64B9" w:rsidRDefault="004D64B9" w:rsidP="004D64B9">
      <w:pPr>
        <w:pStyle w:val="Akapitzlist"/>
        <w:numPr>
          <w:ilvl w:val="0"/>
          <w:numId w:val="22"/>
        </w:numPr>
        <w:spacing w:after="0"/>
        <w:ind w:left="426" w:hanging="426"/>
        <w:jc w:val="both"/>
        <w:rPr>
          <w:rFonts w:ascii="Times New Roman" w:hAnsi="Times New Roman"/>
          <w:sz w:val="24"/>
          <w:szCs w:val="24"/>
        </w:rPr>
      </w:pPr>
      <w:r w:rsidRPr="004D64B9">
        <w:rPr>
          <w:rFonts w:ascii="Times New Roman" w:hAnsi="Times New Roman"/>
          <w:sz w:val="24"/>
          <w:szCs w:val="24"/>
        </w:rPr>
        <w:t xml:space="preserve">W przypadku, gdy z powodu niewykonania lub nienależytego wykonania umowy po stronie </w:t>
      </w:r>
      <w:r>
        <w:rPr>
          <w:rFonts w:ascii="Times New Roman" w:hAnsi="Times New Roman"/>
          <w:sz w:val="24"/>
          <w:szCs w:val="24"/>
        </w:rPr>
        <w:t>Zamawiającego</w:t>
      </w:r>
      <w:r w:rsidRPr="004D64B9">
        <w:rPr>
          <w:rFonts w:ascii="Times New Roman" w:hAnsi="Times New Roman"/>
          <w:sz w:val="24"/>
          <w:szCs w:val="24"/>
        </w:rPr>
        <w:t xml:space="preserve"> powstała szkoda, której wartość przekracza wysokość naliczonych kar umownych </w:t>
      </w:r>
      <w:r>
        <w:rPr>
          <w:rFonts w:ascii="Times New Roman" w:hAnsi="Times New Roman"/>
          <w:sz w:val="24"/>
          <w:szCs w:val="24"/>
        </w:rPr>
        <w:t>Zamawiający</w:t>
      </w:r>
      <w:r w:rsidRPr="004D64B9">
        <w:rPr>
          <w:rFonts w:ascii="Times New Roman" w:hAnsi="Times New Roman"/>
          <w:sz w:val="24"/>
          <w:szCs w:val="24"/>
        </w:rPr>
        <w:t xml:space="preserve"> zastrzega sobie prawo dochodzenia odszkodowania uzupełniającego na zasadach ogólnych. </w:t>
      </w:r>
    </w:p>
    <w:p w14:paraId="293DA716" w14:textId="2674E72B" w:rsidR="004D64B9" w:rsidRDefault="004D64B9" w:rsidP="004D64B9">
      <w:pPr>
        <w:pStyle w:val="Akapitzlist"/>
        <w:numPr>
          <w:ilvl w:val="0"/>
          <w:numId w:val="22"/>
        </w:numPr>
        <w:spacing w:after="0"/>
        <w:ind w:left="426" w:hanging="426"/>
        <w:jc w:val="both"/>
        <w:rPr>
          <w:rFonts w:ascii="Times New Roman" w:hAnsi="Times New Roman"/>
          <w:sz w:val="24"/>
          <w:szCs w:val="24"/>
        </w:rPr>
      </w:pPr>
      <w:r w:rsidRPr="004D64B9">
        <w:rPr>
          <w:rFonts w:ascii="Times New Roman" w:hAnsi="Times New Roman"/>
          <w:sz w:val="24"/>
          <w:szCs w:val="24"/>
        </w:rPr>
        <w:t>Kary umowne płatne będą na podstawie not obciążeniowych dostarczanych Stronie zobowiązanej na rachunek wskazany w nocie, w terminie 7 dni od dnia doręczenia noty drugiej stronie za potwierdzeniem.</w:t>
      </w:r>
    </w:p>
    <w:p w14:paraId="6DD52EAA" w14:textId="6747A1FA" w:rsidR="004D64B9" w:rsidRPr="004D64B9" w:rsidRDefault="004D64B9" w:rsidP="004D64B9">
      <w:pPr>
        <w:pStyle w:val="Akapitzlist"/>
        <w:numPr>
          <w:ilvl w:val="0"/>
          <w:numId w:val="22"/>
        </w:numPr>
        <w:spacing w:after="0"/>
        <w:ind w:left="426" w:hanging="426"/>
        <w:jc w:val="both"/>
        <w:rPr>
          <w:rFonts w:ascii="Times New Roman" w:hAnsi="Times New Roman"/>
          <w:sz w:val="24"/>
          <w:szCs w:val="24"/>
        </w:rPr>
      </w:pPr>
      <w:r>
        <w:rPr>
          <w:rFonts w:ascii="Times New Roman" w:hAnsi="Times New Roman"/>
          <w:sz w:val="24"/>
          <w:szCs w:val="24"/>
        </w:rPr>
        <w:t xml:space="preserve">Łączna maksymalna wysokość kar umownych z tytułu niniejszej umowy nie może przekroczyć łącznie 40% </w:t>
      </w:r>
      <w:r w:rsidRPr="004D64B9">
        <w:rPr>
          <w:rFonts w:ascii="Times New Roman" w:hAnsi="Times New Roman"/>
          <w:sz w:val="24"/>
          <w:szCs w:val="24"/>
        </w:rPr>
        <w:t>maksymalnej wartości umowy brutto określonej w §2 ust. 1</w:t>
      </w:r>
      <w:r>
        <w:rPr>
          <w:rFonts w:ascii="Times New Roman" w:hAnsi="Times New Roman"/>
          <w:sz w:val="24"/>
          <w:szCs w:val="24"/>
        </w:rPr>
        <w:t>.</w:t>
      </w:r>
    </w:p>
    <w:p w14:paraId="1F85EF2D" w14:textId="77777777" w:rsidR="004D64B9" w:rsidRPr="004D64B9" w:rsidRDefault="004D64B9" w:rsidP="00905342">
      <w:pPr>
        <w:spacing w:line="276" w:lineRule="auto"/>
        <w:jc w:val="center"/>
        <w:rPr>
          <w:b/>
        </w:rPr>
      </w:pPr>
    </w:p>
    <w:p w14:paraId="4B5E0D9E" w14:textId="1C1131A9" w:rsidR="004D64B9" w:rsidRPr="004D64B9" w:rsidRDefault="004D64B9" w:rsidP="00905342">
      <w:pPr>
        <w:spacing w:line="276" w:lineRule="auto"/>
        <w:jc w:val="center"/>
        <w:rPr>
          <w:b/>
        </w:rPr>
      </w:pPr>
      <w:r w:rsidRPr="004D64B9">
        <w:rPr>
          <w:b/>
        </w:rPr>
        <w:t>§7</w:t>
      </w:r>
    </w:p>
    <w:p w14:paraId="7F2DD00E" w14:textId="70356484" w:rsidR="004D64B9" w:rsidRPr="004D64B9" w:rsidRDefault="004D64B9" w:rsidP="00905342">
      <w:pPr>
        <w:spacing w:line="276" w:lineRule="auto"/>
        <w:jc w:val="center"/>
      </w:pPr>
      <w:r w:rsidRPr="004D64B9">
        <w:rPr>
          <w:b/>
        </w:rPr>
        <w:t>ZMIANA I ODSTĄPIENIE OD UMOWY</w:t>
      </w:r>
    </w:p>
    <w:p w14:paraId="174B5D45" w14:textId="401D120C" w:rsidR="000A3D83" w:rsidRPr="004D64B9" w:rsidRDefault="000A3D83" w:rsidP="00BB6433">
      <w:pPr>
        <w:numPr>
          <w:ilvl w:val="0"/>
          <w:numId w:val="2"/>
        </w:numPr>
        <w:spacing w:line="276" w:lineRule="auto"/>
        <w:ind w:left="284" w:hanging="349"/>
        <w:jc w:val="both"/>
      </w:pPr>
      <w:r w:rsidRPr="004D64B9">
        <w:t xml:space="preserve">W przypadku nieterminowej realizacji dostaw czasopism, niewykonania lub nienależytego wykonania innych zobowiązań objętych niniejszą umową przez </w:t>
      </w:r>
      <w:r w:rsidR="004D64B9" w:rsidRPr="004D64B9">
        <w:t>Wykonawcę</w:t>
      </w:r>
      <w:r w:rsidRPr="004D64B9">
        <w:t>, Z</w:t>
      </w:r>
      <w:r w:rsidR="004D64B9" w:rsidRPr="004D64B9">
        <w:t>amawiający</w:t>
      </w:r>
      <w:r w:rsidRPr="004D64B9">
        <w:t xml:space="preserve"> zastrzega sobie prawo do odstąpienia od umowy. </w:t>
      </w:r>
    </w:p>
    <w:p w14:paraId="4145E82F" w14:textId="77777777" w:rsidR="000A3D83" w:rsidRPr="004D64B9" w:rsidRDefault="000A3D83" w:rsidP="00BB6433">
      <w:pPr>
        <w:numPr>
          <w:ilvl w:val="0"/>
          <w:numId w:val="2"/>
        </w:numPr>
        <w:spacing w:line="276" w:lineRule="auto"/>
        <w:ind w:left="284" w:hanging="349"/>
        <w:jc w:val="both"/>
      </w:pPr>
      <w:r w:rsidRPr="004D64B9">
        <w:t>W przypadku odstąpienia od umowy, do wzajemnego rozliczenia pomiędzy stronami stosuje się odpowiednie przepisy kodeksu cywilnego.</w:t>
      </w:r>
    </w:p>
    <w:p w14:paraId="31E9398A" w14:textId="77777777" w:rsidR="000A3D83" w:rsidRPr="004D64B9" w:rsidRDefault="000A3D83" w:rsidP="00BB6433">
      <w:pPr>
        <w:numPr>
          <w:ilvl w:val="0"/>
          <w:numId w:val="2"/>
        </w:numPr>
        <w:spacing w:line="276" w:lineRule="auto"/>
        <w:ind w:left="284" w:hanging="349"/>
        <w:jc w:val="both"/>
      </w:pPr>
      <w:r w:rsidRPr="004D64B9">
        <w:t>Prawo do odstąpienia od umowy, o którym mowa w ust. 1 może zostać zrealizowane nie póź</w:t>
      </w:r>
      <w:r w:rsidR="00177E5C" w:rsidRPr="004D64B9">
        <w:t>nie</w:t>
      </w:r>
      <w:r w:rsidR="0016447A" w:rsidRPr="004D64B9">
        <w:t>j niż do dnia 31 grudnia 2022</w:t>
      </w:r>
      <w:r w:rsidRPr="004D64B9">
        <w:t xml:space="preserve"> r. </w:t>
      </w:r>
    </w:p>
    <w:p w14:paraId="5B5138D9" w14:textId="77777777" w:rsidR="00841A2A" w:rsidRPr="004D64B9" w:rsidRDefault="00841A2A" w:rsidP="00BB6433">
      <w:pPr>
        <w:numPr>
          <w:ilvl w:val="0"/>
          <w:numId w:val="2"/>
        </w:numPr>
        <w:spacing w:line="276" w:lineRule="auto"/>
        <w:ind w:left="284" w:hanging="349"/>
        <w:jc w:val="both"/>
      </w:pPr>
      <w:r w:rsidRPr="004D64B9">
        <w:lastRenderedPageBreak/>
        <w:t>W przypadku odstąpienia od umowy ostateczne rozliczenie nastąpi w terminie 30 dni po wygaśnięciu umowy.</w:t>
      </w:r>
    </w:p>
    <w:p w14:paraId="4E3BB950" w14:textId="441C4DD6" w:rsidR="00841A2A" w:rsidRPr="004D64B9" w:rsidRDefault="00841A2A" w:rsidP="004D64B9">
      <w:pPr>
        <w:pStyle w:val="Akapitzlist"/>
        <w:numPr>
          <w:ilvl w:val="0"/>
          <w:numId w:val="2"/>
        </w:numPr>
        <w:ind w:left="284"/>
        <w:jc w:val="both"/>
        <w:rPr>
          <w:rFonts w:ascii="Times New Roman" w:hAnsi="Times New Roman"/>
          <w:sz w:val="24"/>
          <w:szCs w:val="24"/>
        </w:rPr>
      </w:pPr>
      <w:r w:rsidRPr="004D64B9">
        <w:rPr>
          <w:rFonts w:ascii="Times New Roman" w:hAnsi="Times New Roman"/>
          <w:sz w:val="24"/>
          <w:szCs w:val="24"/>
        </w:rPr>
        <w:t xml:space="preserve">W przypadku wypowiedzenia umowy przed upływem terminu, na który została zawarta, </w:t>
      </w:r>
      <w:r w:rsidR="004D64B9">
        <w:rPr>
          <w:rFonts w:ascii="Times New Roman" w:hAnsi="Times New Roman"/>
          <w:sz w:val="24"/>
          <w:szCs w:val="24"/>
        </w:rPr>
        <w:t>Wykonawcy</w:t>
      </w:r>
      <w:r w:rsidRPr="004D64B9">
        <w:rPr>
          <w:rFonts w:ascii="Times New Roman" w:hAnsi="Times New Roman"/>
          <w:sz w:val="24"/>
          <w:szCs w:val="24"/>
        </w:rPr>
        <w:t xml:space="preserve"> przysługuje wynagrodzenie za dostawy prawidłowo wykonane do dnia rozwiązania umowy i odebrane przez </w:t>
      </w:r>
      <w:r w:rsidR="004D64B9">
        <w:rPr>
          <w:rFonts w:ascii="Times New Roman" w:hAnsi="Times New Roman"/>
          <w:sz w:val="24"/>
          <w:szCs w:val="24"/>
        </w:rPr>
        <w:t>Zamawiającego</w:t>
      </w:r>
      <w:r w:rsidRPr="004D64B9">
        <w:rPr>
          <w:rFonts w:ascii="Times New Roman" w:hAnsi="Times New Roman"/>
          <w:sz w:val="24"/>
          <w:szCs w:val="24"/>
        </w:rPr>
        <w:t>.</w:t>
      </w:r>
    </w:p>
    <w:p w14:paraId="6440FFB0" w14:textId="7836F07C" w:rsidR="00841A2A" w:rsidRPr="004D64B9" w:rsidRDefault="004D64B9" w:rsidP="004D64B9">
      <w:pPr>
        <w:pStyle w:val="Akapitzlist"/>
        <w:numPr>
          <w:ilvl w:val="0"/>
          <w:numId w:val="2"/>
        </w:numPr>
        <w:ind w:left="284"/>
        <w:jc w:val="both"/>
        <w:rPr>
          <w:rFonts w:ascii="Times New Roman" w:hAnsi="Times New Roman"/>
          <w:sz w:val="24"/>
          <w:szCs w:val="24"/>
        </w:rPr>
      </w:pPr>
      <w:r>
        <w:rPr>
          <w:rFonts w:ascii="Times New Roman" w:hAnsi="Times New Roman"/>
          <w:sz w:val="24"/>
          <w:szCs w:val="24"/>
        </w:rPr>
        <w:t>Zamawiający</w:t>
      </w:r>
      <w:r w:rsidR="00841A2A" w:rsidRPr="004D64B9">
        <w:rPr>
          <w:rFonts w:ascii="Times New Roman" w:hAnsi="Times New Roman"/>
          <w:sz w:val="24"/>
          <w:szCs w:val="24"/>
        </w:rPr>
        <w:t xml:space="preserve"> może ją wypowiedzieć w każdym czasie, powinien jednak zwrócić </w:t>
      </w:r>
      <w:r>
        <w:rPr>
          <w:rFonts w:ascii="Times New Roman" w:hAnsi="Times New Roman"/>
          <w:sz w:val="24"/>
          <w:szCs w:val="24"/>
        </w:rPr>
        <w:t>Wykonawcy</w:t>
      </w:r>
      <w:r w:rsidR="00841A2A" w:rsidRPr="004D64B9">
        <w:rPr>
          <w:rFonts w:ascii="Times New Roman" w:hAnsi="Times New Roman"/>
          <w:sz w:val="24"/>
          <w:szCs w:val="24"/>
        </w:rPr>
        <w:t xml:space="preserve"> wydatki, które ten poczynił w celu należytego wykonania zlecenia, jeżeli wypowiedzenie nastąpiło bez ważnego powodu, powinien także naprawić szkodę.</w:t>
      </w:r>
    </w:p>
    <w:p w14:paraId="2C9DE3AC" w14:textId="26447038" w:rsidR="00841A2A" w:rsidRPr="004D64B9" w:rsidRDefault="004D64B9" w:rsidP="004D64B9">
      <w:pPr>
        <w:pStyle w:val="Akapitzlist"/>
        <w:numPr>
          <w:ilvl w:val="0"/>
          <w:numId w:val="2"/>
        </w:numPr>
        <w:ind w:left="284"/>
        <w:jc w:val="both"/>
        <w:rPr>
          <w:rFonts w:ascii="Times New Roman" w:hAnsi="Times New Roman"/>
          <w:sz w:val="24"/>
          <w:szCs w:val="24"/>
        </w:rPr>
      </w:pPr>
      <w:r>
        <w:rPr>
          <w:rFonts w:ascii="Times New Roman" w:hAnsi="Times New Roman"/>
          <w:sz w:val="24"/>
          <w:szCs w:val="24"/>
        </w:rPr>
        <w:t>Wykonawca</w:t>
      </w:r>
      <w:r w:rsidR="00841A2A" w:rsidRPr="004D64B9">
        <w:rPr>
          <w:rFonts w:ascii="Times New Roman" w:hAnsi="Times New Roman"/>
          <w:sz w:val="24"/>
          <w:szCs w:val="24"/>
        </w:rPr>
        <w:t xml:space="preserve"> może ją wypowiedzieć w każdym czasie. Jednakże gdy zlecenie jest odpłatne, a wypowiedzenie nastąpiło bez ważnego powodu, </w:t>
      </w:r>
      <w:r>
        <w:rPr>
          <w:rFonts w:ascii="Times New Roman" w:hAnsi="Times New Roman"/>
          <w:sz w:val="24"/>
          <w:szCs w:val="24"/>
        </w:rPr>
        <w:t>Wykonawca</w:t>
      </w:r>
      <w:r w:rsidR="00841A2A" w:rsidRPr="004D64B9">
        <w:rPr>
          <w:rFonts w:ascii="Times New Roman" w:hAnsi="Times New Roman"/>
          <w:sz w:val="24"/>
          <w:szCs w:val="24"/>
        </w:rPr>
        <w:t xml:space="preserve"> jest odpowiedzialny za szkodę</w:t>
      </w:r>
      <w:r w:rsidRPr="004D64B9">
        <w:rPr>
          <w:rFonts w:ascii="Times New Roman" w:hAnsi="Times New Roman"/>
          <w:sz w:val="24"/>
          <w:szCs w:val="24"/>
        </w:rPr>
        <w:t>.</w:t>
      </w:r>
    </w:p>
    <w:p w14:paraId="40340411" w14:textId="77777777" w:rsidR="00841A2A" w:rsidRPr="004D64B9" w:rsidRDefault="00841A2A" w:rsidP="004D64B9">
      <w:pPr>
        <w:pStyle w:val="Akapitzlist"/>
        <w:numPr>
          <w:ilvl w:val="0"/>
          <w:numId w:val="2"/>
        </w:numPr>
        <w:ind w:left="284"/>
        <w:jc w:val="both"/>
        <w:rPr>
          <w:rFonts w:ascii="Times New Roman" w:hAnsi="Times New Roman"/>
          <w:sz w:val="24"/>
          <w:szCs w:val="24"/>
        </w:rPr>
      </w:pPr>
      <w:r w:rsidRPr="004D64B9">
        <w:rPr>
          <w:rFonts w:ascii="Times New Roman" w:hAnsi="Times New Roman"/>
          <w:sz w:val="24"/>
          <w:szCs w:val="24"/>
        </w:rPr>
        <w:t>Ważnymi przyczynami uzasadniającymi wypowiedzenie umowy są w szczególności:</w:t>
      </w:r>
    </w:p>
    <w:p w14:paraId="268CDE10" w14:textId="77777777" w:rsidR="00841A2A" w:rsidRPr="004D64B9" w:rsidRDefault="00841A2A" w:rsidP="004D64B9">
      <w:pPr>
        <w:pStyle w:val="Akapitzlist"/>
        <w:numPr>
          <w:ilvl w:val="1"/>
          <w:numId w:val="19"/>
        </w:numPr>
        <w:spacing w:after="0"/>
        <w:ind w:left="1276"/>
        <w:contextualSpacing w:val="0"/>
        <w:jc w:val="both"/>
        <w:rPr>
          <w:rFonts w:ascii="Times New Roman" w:hAnsi="Times New Roman"/>
          <w:sz w:val="24"/>
          <w:szCs w:val="24"/>
        </w:rPr>
      </w:pPr>
      <w:r w:rsidRPr="004D64B9">
        <w:rPr>
          <w:rFonts w:ascii="Times New Roman" w:hAnsi="Times New Roman"/>
          <w:sz w:val="24"/>
          <w:szCs w:val="24"/>
        </w:rPr>
        <w:t>niedochowanie staranności przy wykonywaniu przedmiotu umowy opisanego w §1</w:t>
      </w:r>
      <w:r w:rsidR="00186E15" w:rsidRPr="004D64B9">
        <w:rPr>
          <w:rFonts w:ascii="Times New Roman" w:hAnsi="Times New Roman"/>
          <w:sz w:val="24"/>
          <w:szCs w:val="24"/>
        </w:rPr>
        <w:t xml:space="preserve">, </w:t>
      </w:r>
    </w:p>
    <w:p w14:paraId="052FD625" w14:textId="77777777" w:rsidR="00841A2A" w:rsidRPr="004D64B9" w:rsidRDefault="00186E15" w:rsidP="004D64B9">
      <w:pPr>
        <w:pStyle w:val="Akapitzlist"/>
        <w:numPr>
          <w:ilvl w:val="1"/>
          <w:numId w:val="19"/>
        </w:numPr>
        <w:spacing w:after="0"/>
        <w:ind w:left="1276"/>
        <w:contextualSpacing w:val="0"/>
        <w:jc w:val="both"/>
        <w:rPr>
          <w:rFonts w:ascii="Times New Roman" w:hAnsi="Times New Roman"/>
          <w:bCs/>
          <w:sz w:val="24"/>
          <w:szCs w:val="24"/>
        </w:rPr>
      </w:pPr>
      <w:r w:rsidRPr="004D64B9">
        <w:rPr>
          <w:rFonts w:ascii="Times New Roman" w:hAnsi="Times New Roman"/>
          <w:bCs/>
          <w:sz w:val="24"/>
          <w:szCs w:val="24"/>
        </w:rPr>
        <w:t xml:space="preserve"> zwłoka w wykonywaniu dostaw</w:t>
      </w:r>
      <w:r w:rsidR="00905342" w:rsidRPr="004D64B9">
        <w:rPr>
          <w:rFonts w:ascii="Times New Roman" w:hAnsi="Times New Roman"/>
          <w:bCs/>
          <w:sz w:val="24"/>
          <w:szCs w:val="24"/>
        </w:rPr>
        <w:t xml:space="preserve"> trwająca 7 dni ponad termin  wskazany w §3 ust. 1</w:t>
      </w:r>
      <w:r w:rsidR="00BB6433" w:rsidRPr="004D64B9">
        <w:rPr>
          <w:rFonts w:ascii="Times New Roman" w:hAnsi="Times New Roman"/>
          <w:bCs/>
          <w:sz w:val="24"/>
          <w:szCs w:val="24"/>
        </w:rPr>
        <w:t xml:space="preserve">, </w:t>
      </w:r>
    </w:p>
    <w:p w14:paraId="1737041D" w14:textId="461FE86D" w:rsidR="00BB6433" w:rsidRPr="004D64B9" w:rsidRDefault="00905342" w:rsidP="004D64B9">
      <w:pPr>
        <w:pStyle w:val="Akapitzlist"/>
        <w:numPr>
          <w:ilvl w:val="1"/>
          <w:numId w:val="19"/>
        </w:numPr>
        <w:spacing w:after="0"/>
        <w:ind w:left="1276"/>
        <w:contextualSpacing w:val="0"/>
        <w:jc w:val="both"/>
        <w:rPr>
          <w:rFonts w:ascii="Times New Roman" w:hAnsi="Times New Roman"/>
          <w:bCs/>
          <w:sz w:val="24"/>
          <w:szCs w:val="24"/>
        </w:rPr>
      </w:pPr>
      <w:r w:rsidRPr="004D64B9">
        <w:rPr>
          <w:rFonts w:ascii="Times New Roman" w:hAnsi="Times New Roman"/>
          <w:bCs/>
          <w:sz w:val="24"/>
          <w:szCs w:val="24"/>
        </w:rPr>
        <w:t>d</w:t>
      </w:r>
      <w:r w:rsidR="00BB6433" w:rsidRPr="004D64B9">
        <w:rPr>
          <w:rFonts w:ascii="Times New Roman" w:hAnsi="Times New Roman"/>
          <w:bCs/>
          <w:sz w:val="24"/>
          <w:szCs w:val="24"/>
        </w:rPr>
        <w:t>wukrotne dostarczenie prasy niezgodnie z ofertą.</w:t>
      </w:r>
    </w:p>
    <w:p w14:paraId="5833FF82" w14:textId="4334127F" w:rsidR="004D64B9" w:rsidRPr="004D64B9" w:rsidRDefault="004D64B9" w:rsidP="004D64B9">
      <w:pPr>
        <w:pStyle w:val="Akapitzlist"/>
        <w:numPr>
          <w:ilvl w:val="0"/>
          <w:numId w:val="2"/>
        </w:numPr>
        <w:suppressAutoHyphens/>
        <w:spacing w:after="0"/>
        <w:ind w:left="284"/>
        <w:jc w:val="both"/>
        <w:rPr>
          <w:rFonts w:ascii="Times New Roman" w:hAnsi="Times New Roman"/>
          <w:sz w:val="24"/>
          <w:szCs w:val="24"/>
        </w:rPr>
      </w:pPr>
      <w:r w:rsidRPr="004D64B9">
        <w:rPr>
          <w:rFonts w:ascii="Times New Roman" w:hAnsi="Times New Roman"/>
          <w:sz w:val="24"/>
          <w:szCs w:val="24"/>
        </w:rPr>
        <w:t>Dopuszcza się możliwość dokonania zmian postanowień umowy w stosunku do treści oferty, jeżeli konieczność wprowadzania takich zmian wynika z następujących okoliczności:</w:t>
      </w:r>
    </w:p>
    <w:p w14:paraId="5DDDFECF" w14:textId="77777777" w:rsidR="004D64B9" w:rsidRPr="004D64B9" w:rsidRDefault="004D64B9" w:rsidP="004D64B9">
      <w:pPr>
        <w:spacing w:line="276" w:lineRule="auto"/>
        <w:ind w:left="709"/>
        <w:jc w:val="both"/>
      </w:pPr>
      <w:r w:rsidRPr="004D64B9">
        <w:t xml:space="preserve">1) </w:t>
      </w:r>
      <w:r w:rsidRPr="004D64B9">
        <w:rPr>
          <w:u w:val="single"/>
        </w:rPr>
        <w:t>Zmiana terminu</w:t>
      </w:r>
      <w:r w:rsidRPr="004D64B9">
        <w:t xml:space="preserve"> obowiązywania umowy w następstwie:</w:t>
      </w:r>
    </w:p>
    <w:p w14:paraId="28852A36" w14:textId="77777777" w:rsidR="004D64B9" w:rsidRPr="004D64B9" w:rsidRDefault="004D64B9" w:rsidP="004D64B9">
      <w:pPr>
        <w:spacing w:line="276" w:lineRule="auto"/>
        <w:ind w:left="993"/>
        <w:jc w:val="both"/>
      </w:pPr>
      <w:r w:rsidRPr="004D64B9">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17B11962" w14:textId="77777777" w:rsidR="004D64B9" w:rsidRPr="004D64B9" w:rsidRDefault="004D64B9" w:rsidP="004D64B9">
      <w:pPr>
        <w:spacing w:line="276" w:lineRule="auto"/>
        <w:ind w:left="993"/>
        <w:jc w:val="both"/>
      </w:pPr>
      <w:r w:rsidRPr="004D64B9">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14:paraId="00278E2F" w14:textId="77777777" w:rsidR="004D64B9" w:rsidRPr="004D64B9" w:rsidRDefault="004D64B9" w:rsidP="004D64B9">
      <w:pPr>
        <w:spacing w:line="276" w:lineRule="auto"/>
        <w:ind w:left="993" w:hanging="283"/>
        <w:jc w:val="both"/>
      </w:pPr>
      <w:r w:rsidRPr="004D64B9">
        <w:t xml:space="preserve">2) </w:t>
      </w:r>
      <w:r w:rsidRPr="004D64B9">
        <w:rPr>
          <w:u w:val="single"/>
        </w:rPr>
        <w:t>Zmiany wynagrodzenia</w:t>
      </w:r>
      <w:r w:rsidRPr="004D64B9">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t>
      </w:r>
      <w:r w:rsidRPr="004D64B9">
        <w:lastRenderedPageBreak/>
        <w:t>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14:paraId="088662CA" w14:textId="77777777" w:rsidR="004D64B9" w:rsidRPr="004D64B9" w:rsidRDefault="004D64B9" w:rsidP="004D64B9">
      <w:pPr>
        <w:spacing w:line="276" w:lineRule="auto"/>
        <w:ind w:left="993" w:hanging="283"/>
        <w:jc w:val="both"/>
      </w:pPr>
      <w:r w:rsidRPr="004D64B9">
        <w:t xml:space="preserve">3) </w:t>
      </w:r>
      <w:r w:rsidRPr="004D64B9">
        <w:rPr>
          <w:u w:val="single"/>
        </w:rPr>
        <w:t>Zmiany powszechnie obowiązujących przepisów prawa</w:t>
      </w:r>
      <w:r w:rsidRPr="004D64B9">
        <w:t xml:space="preserve"> mających wpływ na treść złożonej oferty w takim zakresie w jakim będzie to niezbędne w celu dostosowania postanowień umowy do zaistniałego stanu prawnego.</w:t>
      </w:r>
    </w:p>
    <w:p w14:paraId="26889E53" w14:textId="77777777" w:rsidR="004D64B9" w:rsidRPr="004D64B9" w:rsidRDefault="004D64B9" w:rsidP="004D64B9">
      <w:pPr>
        <w:numPr>
          <w:ilvl w:val="0"/>
          <w:numId w:val="2"/>
        </w:numPr>
        <w:suppressAutoHyphens/>
        <w:spacing w:line="276" w:lineRule="auto"/>
        <w:ind w:left="426" w:hanging="426"/>
        <w:jc w:val="both"/>
      </w:pPr>
      <w:r w:rsidRPr="004D64B9">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622EAE2F" w14:textId="77777777" w:rsidR="004D64B9" w:rsidRPr="004D64B9" w:rsidRDefault="004D64B9" w:rsidP="004D64B9">
      <w:pPr>
        <w:numPr>
          <w:ilvl w:val="0"/>
          <w:numId w:val="2"/>
        </w:numPr>
        <w:suppressAutoHyphens/>
        <w:spacing w:line="276" w:lineRule="auto"/>
        <w:ind w:left="426" w:hanging="426"/>
        <w:jc w:val="both"/>
      </w:pPr>
      <w:r w:rsidRPr="004D64B9">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33DD1C13" w14:textId="77777777" w:rsidR="004D64B9" w:rsidRPr="004D64B9" w:rsidRDefault="004D64B9" w:rsidP="004D64B9">
      <w:pPr>
        <w:numPr>
          <w:ilvl w:val="0"/>
          <w:numId w:val="2"/>
        </w:numPr>
        <w:suppressAutoHyphens/>
        <w:spacing w:line="276" w:lineRule="auto"/>
        <w:ind w:left="426" w:hanging="426"/>
        <w:jc w:val="both"/>
      </w:pPr>
      <w:r w:rsidRPr="004D64B9">
        <w:t>Wszelkie zmiany i uzupełnienia niniejszej umowy wymagają formy pisemnej aneksu do umowy pod rygorem nieważności – z zastrzeżeniem przypadków określonych w niniejszym paragrafie, w których wskazano, że nie jest wymagane zawarcie aneksu do umowy.</w:t>
      </w:r>
    </w:p>
    <w:p w14:paraId="03D126C3" w14:textId="77777777" w:rsidR="004D64B9" w:rsidRPr="004D64B9" w:rsidRDefault="004D64B9" w:rsidP="004D64B9">
      <w:pPr>
        <w:suppressAutoHyphens/>
        <w:spacing w:line="276" w:lineRule="auto"/>
        <w:ind w:left="426"/>
        <w:jc w:val="both"/>
      </w:pPr>
    </w:p>
    <w:p w14:paraId="759D7BB7" w14:textId="68C24A55" w:rsidR="004D64B9" w:rsidRPr="004D64B9" w:rsidRDefault="004D64B9" w:rsidP="004D64B9">
      <w:pPr>
        <w:suppressAutoHyphens/>
        <w:spacing w:line="276" w:lineRule="auto"/>
        <w:jc w:val="center"/>
        <w:rPr>
          <w:b/>
          <w:bCs/>
        </w:rPr>
      </w:pPr>
      <w:r w:rsidRPr="004D64B9">
        <w:rPr>
          <w:b/>
          <w:bCs/>
        </w:rPr>
        <w:t>§8</w:t>
      </w:r>
    </w:p>
    <w:p w14:paraId="49CF3373" w14:textId="776F0144" w:rsidR="004D64B9" w:rsidRPr="004D64B9" w:rsidRDefault="004D64B9" w:rsidP="004D64B9">
      <w:pPr>
        <w:suppressAutoHyphens/>
        <w:spacing w:line="276" w:lineRule="auto"/>
        <w:jc w:val="center"/>
        <w:rPr>
          <w:b/>
          <w:bCs/>
        </w:rPr>
      </w:pPr>
      <w:r w:rsidRPr="004D64B9">
        <w:rPr>
          <w:b/>
          <w:bCs/>
        </w:rPr>
        <w:t>KLAUZULA WALORYZACYJNA</w:t>
      </w:r>
    </w:p>
    <w:p w14:paraId="2CF592BA" w14:textId="471DB178" w:rsidR="004D64B9" w:rsidRPr="004D64B9" w:rsidRDefault="004D64B9" w:rsidP="004D64B9">
      <w:pPr>
        <w:pStyle w:val="Akapitzlist"/>
        <w:numPr>
          <w:ilvl w:val="2"/>
          <w:numId w:val="18"/>
        </w:numPr>
        <w:tabs>
          <w:tab w:val="clear" w:pos="2160"/>
        </w:tabs>
        <w:suppressAutoHyphens/>
        <w:ind w:left="426" w:hanging="426"/>
        <w:jc w:val="both"/>
        <w:rPr>
          <w:rFonts w:ascii="Times New Roman" w:hAnsi="Times New Roman"/>
          <w:sz w:val="24"/>
          <w:szCs w:val="24"/>
        </w:rPr>
      </w:pPr>
      <w:r w:rsidRPr="004D64B9">
        <w:rPr>
          <w:rFonts w:ascii="Times New Roman" w:hAnsi="Times New Roman"/>
          <w:sz w:val="24"/>
          <w:szCs w:val="24"/>
        </w:rPr>
        <w:t xml:space="preserve">Z uwagi na fakt, że umowa zostaje zawarta na okres powyżej 6 miesięcy zastosowanie znajdują  postanowienia niniejszego paragrafu o zasadach wprowadzania odpowiednich zmian wysokości wynagrodzenia należnego Wykonawcy  w przypadku zmiany: </w:t>
      </w:r>
    </w:p>
    <w:p w14:paraId="640ABC24" w14:textId="1C4FAFF3" w:rsidR="004D64B9" w:rsidRPr="004D64B9" w:rsidRDefault="004D64B9" w:rsidP="004D64B9">
      <w:pPr>
        <w:pStyle w:val="Akapitzlist"/>
        <w:numPr>
          <w:ilvl w:val="0"/>
          <w:numId w:val="37"/>
        </w:numPr>
        <w:suppressAutoHyphens/>
        <w:spacing w:after="0"/>
        <w:jc w:val="both"/>
        <w:rPr>
          <w:rFonts w:ascii="Times New Roman" w:hAnsi="Times New Roman"/>
          <w:sz w:val="24"/>
          <w:szCs w:val="24"/>
        </w:rPr>
      </w:pPr>
      <w:r w:rsidRPr="004D64B9">
        <w:rPr>
          <w:rFonts w:ascii="Times New Roman" w:hAnsi="Times New Roman"/>
          <w:sz w:val="24"/>
          <w:szCs w:val="24"/>
        </w:rPr>
        <w:t>wysokości minimalnego wynagrodzenia za pracę  albo wysokości minimalnej stawki godzinowej, ustalonych na podstawie przepisów ustawy z dnia 10 października 2002 r. o minimalnym wynagrodzeniu za pracę, jeżeli zmiany te będą miały wpływ na koszty wykonania zamówienia przez Wykonawcę,</w:t>
      </w:r>
    </w:p>
    <w:p w14:paraId="0AE0915D" w14:textId="77777777" w:rsidR="004D64B9" w:rsidRPr="004D64B9" w:rsidRDefault="004D64B9" w:rsidP="004D64B9">
      <w:pPr>
        <w:numPr>
          <w:ilvl w:val="0"/>
          <w:numId w:val="37"/>
        </w:numPr>
        <w:suppressAutoHyphens/>
        <w:spacing w:line="276" w:lineRule="auto"/>
        <w:jc w:val="both"/>
      </w:pPr>
      <w:r w:rsidRPr="004D64B9">
        <w:t>zasad podlegania ubezpieczeniom społecznym lub ubezpieczeniu zdrowotnemu lub wysokości stawki składki na ubezpieczenia społeczne lub zdrowotne, jeżeli zmiany te będą miały wpływ na koszty wykonania zamówienia przez wykonawcę,</w:t>
      </w:r>
    </w:p>
    <w:p w14:paraId="64355FEB" w14:textId="77777777" w:rsidR="004D64B9" w:rsidRPr="004D64B9" w:rsidRDefault="004D64B9" w:rsidP="004D64B9">
      <w:pPr>
        <w:numPr>
          <w:ilvl w:val="0"/>
          <w:numId w:val="37"/>
        </w:numPr>
        <w:suppressAutoHyphens/>
        <w:spacing w:line="276" w:lineRule="auto"/>
        <w:jc w:val="both"/>
      </w:pPr>
      <w:r w:rsidRPr="004D64B9">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6EADB0FB" w14:textId="77777777" w:rsidR="004D64B9" w:rsidRPr="004D64B9" w:rsidRDefault="004D64B9" w:rsidP="004D64B9">
      <w:pPr>
        <w:numPr>
          <w:ilvl w:val="0"/>
          <w:numId w:val="37"/>
        </w:numPr>
        <w:suppressAutoHyphens/>
        <w:spacing w:line="276" w:lineRule="auto"/>
        <w:jc w:val="both"/>
      </w:pPr>
      <w:r w:rsidRPr="004D64B9">
        <w:t xml:space="preserve">ceny materiałów lub kosztów związanych z realizacją Zamówienia (w rozumieniu art. 439 ust. 4 </w:t>
      </w:r>
      <w:proofErr w:type="spellStart"/>
      <w:r w:rsidRPr="004D64B9">
        <w:t>p.z.p</w:t>
      </w:r>
      <w:proofErr w:type="spellEnd"/>
      <w:r w:rsidRPr="004D64B9">
        <w:t>.) , na zasadach opisanych w ust. 8 poniżej.</w:t>
      </w:r>
    </w:p>
    <w:p w14:paraId="186B7BA1" w14:textId="795F5F18" w:rsidR="004D64B9" w:rsidRPr="004D64B9" w:rsidRDefault="004D64B9" w:rsidP="004D64B9">
      <w:pPr>
        <w:pStyle w:val="Akapitzlist"/>
        <w:numPr>
          <w:ilvl w:val="0"/>
          <w:numId w:val="18"/>
        </w:numPr>
        <w:suppressAutoHyphens/>
        <w:ind w:left="426" w:hanging="426"/>
        <w:jc w:val="both"/>
        <w:rPr>
          <w:rFonts w:ascii="Times New Roman" w:hAnsi="Times New Roman"/>
          <w:sz w:val="24"/>
          <w:szCs w:val="24"/>
        </w:rPr>
      </w:pPr>
      <w:r w:rsidRPr="004D64B9">
        <w:rPr>
          <w:rFonts w:ascii="Times New Roman" w:hAnsi="Times New Roman"/>
          <w:sz w:val="24"/>
          <w:szCs w:val="24"/>
        </w:rPr>
        <w:t>W przypadku wystąpienia okoliczności wskazanych w ust. 1 lit. a), b), c) Strona, która wnosi o zmianę wysokości wynagrodzenia Wykonawcy jest zobowiązana przedstawić drugiej stronie wniosek zawierający:</w:t>
      </w:r>
    </w:p>
    <w:p w14:paraId="6E729F6F" w14:textId="6D5971A5" w:rsidR="004D64B9" w:rsidRPr="004D64B9" w:rsidRDefault="004D64B9" w:rsidP="004D64B9">
      <w:pPr>
        <w:pStyle w:val="Akapitzlist"/>
        <w:numPr>
          <w:ilvl w:val="0"/>
          <w:numId w:val="38"/>
        </w:numPr>
        <w:suppressAutoHyphens/>
        <w:spacing w:after="0"/>
        <w:jc w:val="both"/>
        <w:rPr>
          <w:rFonts w:ascii="Times New Roman" w:hAnsi="Times New Roman"/>
          <w:sz w:val="24"/>
          <w:szCs w:val="24"/>
        </w:rPr>
      </w:pPr>
      <w:r w:rsidRPr="004D64B9">
        <w:rPr>
          <w:rFonts w:ascii="Times New Roman" w:hAnsi="Times New Roman"/>
          <w:sz w:val="24"/>
          <w:szCs w:val="24"/>
        </w:rPr>
        <w:lastRenderedPageBreak/>
        <w:t xml:space="preserve">wskazanie przepisów podlegających zmianie, </w:t>
      </w:r>
    </w:p>
    <w:p w14:paraId="3E5B5E42" w14:textId="77777777" w:rsidR="004D64B9" w:rsidRPr="004D64B9" w:rsidRDefault="004D64B9" w:rsidP="004D64B9">
      <w:pPr>
        <w:numPr>
          <w:ilvl w:val="0"/>
          <w:numId w:val="38"/>
        </w:numPr>
        <w:suppressAutoHyphens/>
        <w:spacing w:line="276" w:lineRule="auto"/>
        <w:jc w:val="both"/>
      </w:pPr>
      <w:r w:rsidRPr="004D64B9">
        <w:t>wskazanie skutków zmiany dla wysokości kosztów ponoszonych przez Wykonawcę przy realizacji zamówienia objętego daną umową,</w:t>
      </w:r>
    </w:p>
    <w:p w14:paraId="523BEA69" w14:textId="77777777" w:rsidR="004D64B9" w:rsidRPr="004D64B9" w:rsidRDefault="004D64B9" w:rsidP="004D64B9">
      <w:pPr>
        <w:numPr>
          <w:ilvl w:val="0"/>
          <w:numId w:val="38"/>
        </w:numPr>
        <w:suppressAutoHyphens/>
        <w:spacing w:line="276" w:lineRule="auto"/>
        <w:jc w:val="both"/>
      </w:pPr>
      <w:r w:rsidRPr="004D64B9">
        <w:t>wskazanie relacji pomiędzy wysokością kosztów ponoszonych w tym zakresie, a wysokością wynagrodzenia, z uwzględnieniem ilości pracowników Wykonawcy bezpośrednio świadczących usługę u Zamawiającego na podstawie niniejszej umowy,</w:t>
      </w:r>
    </w:p>
    <w:p w14:paraId="5F9C8F37" w14:textId="57FEB2FC" w:rsidR="004D64B9" w:rsidRPr="004D64B9" w:rsidRDefault="004D64B9" w:rsidP="004D64B9">
      <w:pPr>
        <w:pStyle w:val="Akapitzlist"/>
        <w:numPr>
          <w:ilvl w:val="0"/>
          <w:numId w:val="18"/>
        </w:numPr>
        <w:suppressAutoHyphens/>
        <w:spacing w:after="0"/>
        <w:ind w:left="426" w:hanging="426"/>
        <w:jc w:val="both"/>
        <w:rPr>
          <w:rFonts w:ascii="Times New Roman" w:hAnsi="Times New Roman"/>
          <w:sz w:val="24"/>
          <w:szCs w:val="24"/>
        </w:rPr>
      </w:pPr>
      <w:r w:rsidRPr="004D64B9">
        <w:rPr>
          <w:rFonts w:ascii="Times New Roman" w:hAnsi="Times New Roman"/>
          <w:sz w:val="24"/>
          <w:szCs w:val="24"/>
        </w:rPr>
        <w:t>Po wykazaniu prawidłowej kwoty zmiany wysokości wynagrodzenia strony podpiszą stosowny aneks.</w:t>
      </w:r>
    </w:p>
    <w:p w14:paraId="6ED28886" w14:textId="77777777" w:rsidR="004D64B9" w:rsidRPr="004D64B9" w:rsidRDefault="004D64B9" w:rsidP="004D64B9">
      <w:pPr>
        <w:numPr>
          <w:ilvl w:val="0"/>
          <w:numId w:val="18"/>
        </w:numPr>
        <w:suppressAutoHyphens/>
        <w:spacing w:line="276" w:lineRule="auto"/>
        <w:ind w:left="426" w:hanging="426"/>
        <w:jc w:val="both"/>
      </w:pPr>
      <w:r w:rsidRPr="004D64B9">
        <w:t xml:space="preserve">Zmiana wysokości wynagrodzenia obowiązywać będzie od dnia wejścia w życie zmian, o których mowa w ust. 1. </w:t>
      </w:r>
    </w:p>
    <w:p w14:paraId="1DCC6BCD"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a) wynagrodzenie Wykonawcy ulegnie zmianie o wartość całkowitego kosztu Wykonawcy, wykazanego przez Wykonawcę, wynikającą ze zwiększenia wynagrodzeń osób bezpośrednio wykonujących zamówienie do wysokości aktualnie obowiązującego minimalnego wynagrodzenia, z uwzględnieniem wszystkich obciążeń publicznoprawnych od kwoty wzrostu minimalnego wynagrodzenia.</w:t>
      </w:r>
    </w:p>
    <w:p w14:paraId="46505956"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b) wynagrodzenie Wykonawcy ulegnie zmianie o wartość wzrostu całkowitego kosztu Wykonawcy, wykazanego przez Wykonawcę, jaką będzie on zobowiązany dodatkowo ponieść w celu uwzględnienia tej zmiany, przy zachowaniu dotychczasowej kwoty netto wynagrodzenia osób bezpośrednio wykonujących zamówienie na rzecz Zamawiającego.</w:t>
      </w:r>
    </w:p>
    <w:p w14:paraId="1380051F"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c) wynagrodzenie Wykonawcy ulegnie zmianie o wartość wzrostu całkowitego kosztu Wykonawcy wynikającego z obowiązkowych wpłat do pracowniczych planów kapitałowych dokonywanych przez Wykonawcę, wykazanego przez Wykonawcę, jakie będzie on zobowiązany dodatkowo ponieść w celu uwzględnienia tej zmiany w odniesieniu do osób bezpośrednio wykonujących zamówienie na rzecz Zamawiającego.</w:t>
      </w:r>
    </w:p>
    <w:p w14:paraId="315137AD" w14:textId="77777777" w:rsidR="004D64B9" w:rsidRPr="004D64B9" w:rsidRDefault="004D64B9" w:rsidP="004D64B9">
      <w:pPr>
        <w:numPr>
          <w:ilvl w:val="0"/>
          <w:numId w:val="18"/>
        </w:numPr>
        <w:suppressAutoHyphens/>
        <w:spacing w:line="276" w:lineRule="auto"/>
        <w:ind w:left="426" w:hanging="426"/>
        <w:jc w:val="both"/>
      </w:pPr>
      <w:r w:rsidRPr="004D64B9">
        <w:t>W przypadku zmiany, o której mowa w ust. 1 lit. d), po złożeniu stosownego wniosku przez którąkolwiek ze Stron, wynagrodzenie Wykonawcy ulegnie zmianie na następujących zasadach:</w:t>
      </w:r>
    </w:p>
    <w:p w14:paraId="13D1B148" w14:textId="506347CC" w:rsidR="004D64B9" w:rsidRPr="004D64B9" w:rsidRDefault="004D64B9" w:rsidP="004D64B9">
      <w:pPr>
        <w:pStyle w:val="Akapitzlist"/>
        <w:numPr>
          <w:ilvl w:val="0"/>
          <w:numId w:val="39"/>
        </w:numPr>
        <w:suppressAutoHyphens/>
        <w:jc w:val="both"/>
        <w:rPr>
          <w:rFonts w:ascii="Times New Roman" w:hAnsi="Times New Roman"/>
          <w:sz w:val="24"/>
          <w:szCs w:val="24"/>
        </w:rPr>
      </w:pPr>
      <w:r w:rsidRPr="004D64B9">
        <w:rPr>
          <w:rFonts w:ascii="Times New Roman" w:hAnsi="Times New Roman"/>
          <w:sz w:val="24"/>
          <w:szCs w:val="24"/>
        </w:rPr>
        <w:t xml:space="preserve">Strona uprawniona jest do żądania zmiany wynagrodzenia w przypadku, w którym udokumentowana przez Stronę zmiana cen materiałów lub kosztów (w rozumieniu art. 439 ust. 4 </w:t>
      </w:r>
      <w:proofErr w:type="spellStart"/>
      <w:r w:rsidRPr="004D64B9">
        <w:rPr>
          <w:rFonts w:ascii="Times New Roman" w:hAnsi="Times New Roman"/>
          <w:sz w:val="24"/>
          <w:szCs w:val="24"/>
        </w:rPr>
        <w:t>p.z.p</w:t>
      </w:r>
      <w:proofErr w:type="spellEnd"/>
      <w:r w:rsidRPr="004D64B9">
        <w:rPr>
          <w:rFonts w:ascii="Times New Roman" w:hAnsi="Times New Roman"/>
          <w:sz w:val="24"/>
          <w:szCs w:val="24"/>
        </w:rPr>
        <w:t>.) związanych z realizacją Zamówienia przekroczy 5 (pięć) procent względem ceny lub kosztu przyjętych w celu ustalenia wynagrodzenia Wykonawcy zawartego w ofercie, przy czym Strona przedłoży dokumenty potwierdzające zmianę ceny materiałów lub kosztów oraz kalkulację wpływu tej zmiany na koszt wykonania zamówienia w formie analizy porównawczej cen materiałów lub kosztów,</w:t>
      </w:r>
    </w:p>
    <w:p w14:paraId="6E8ACAEE" w14:textId="06853587" w:rsidR="004D64B9" w:rsidRPr="004D64B9" w:rsidRDefault="004D64B9" w:rsidP="004D64B9">
      <w:pPr>
        <w:numPr>
          <w:ilvl w:val="0"/>
          <w:numId w:val="39"/>
        </w:numPr>
        <w:suppressAutoHyphens/>
        <w:spacing w:line="276" w:lineRule="auto"/>
        <w:jc w:val="both"/>
      </w:pPr>
      <w:r w:rsidRPr="004D64B9">
        <w:t xml:space="preserve">zmiana wynagrodzenia nastąpi o wartość zmiany średniorocznego wskaźnika cen towarów i usług konsumpcyjnych ogółem za rok poprzedni, ogłaszanego przez Prezesa Głównego Urzędu Statystycznego i ogłaszanego w Dzienniku Urzędowym RP „Monitor Polski” (dalej: Wskaźnik), zgodnie z przepisami ustawy z dnia 17 grudnia 1998 roku o emeryturach i rentach Funduszu Ubezpieczeń Społecznych (tj. </w:t>
      </w:r>
      <w:r w:rsidRPr="004D64B9">
        <w:lastRenderedPageBreak/>
        <w:t xml:space="preserve">Dz.U. z 2020 r, poz. 1118 z </w:t>
      </w:r>
      <w:proofErr w:type="spellStart"/>
      <w:r w:rsidRPr="004D64B9">
        <w:t>późn</w:t>
      </w:r>
      <w:proofErr w:type="spellEnd"/>
      <w:r w:rsidRPr="004D64B9">
        <w:t>. zm.), jednak nie więcej jak o 5 (pięć) procent w całym okresie trwania Umowy względem wynagrodzenia wskazanego w § 3 ust. 1,</w:t>
      </w:r>
    </w:p>
    <w:p w14:paraId="5D97FA01" w14:textId="77777777" w:rsidR="004D64B9" w:rsidRPr="004D64B9" w:rsidRDefault="004D64B9" w:rsidP="004D64B9">
      <w:pPr>
        <w:numPr>
          <w:ilvl w:val="0"/>
          <w:numId w:val="39"/>
        </w:numPr>
        <w:suppressAutoHyphens/>
        <w:spacing w:line="276" w:lineRule="auto"/>
        <w:jc w:val="both"/>
      </w:pPr>
      <w:r w:rsidRPr="004D64B9">
        <w:t>zmianie ulegnie wysokość wynagrodzenia w części przeznaczonej na zakup materiałów i pokrycie pozostałych kosztów przez Wykonawcę, z wyłączeniem kosztów Wykonawcy podlegających waloryzacji na podstawie innych zapisów Umowy lub przepisów prawa,</w:t>
      </w:r>
    </w:p>
    <w:p w14:paraId="2A5EE7C9" w14:textId="24C2276C" w:rsidR="004D64B9" w:rsidRPr="004D64B9" w:rsidRDefault="004D64B9" w:rsidP="004D64B9">
      <w:pPr>
        <w:numPr>
          <w:ilvl w:val="0"/>
          <w:numId w:val="39"/>
        </w:numPr>
        <w:suppressAutoHyphens/>
        <w:spacing w:line="276" w:lineRule="auto"/>
        <w:jc w:val="both"/>
      </w:pPr>
      <w:r w:rsidRPr="004D64B9">
        <w:t xml:space="preserve">pierwsza waloryzacja nastąpi po 3 (trzech) miesiącach od dnia podpisania Umowy i będzie uwzględniać ostatni ogłoszony przez Prezesa Głównego Urzędu Statystycznego Wskaźnik, z zastrzeżeniem art. 439 ust. 3 </w:t>
      </w:r>
      <w:proofErr w:type="spellStart"/>
      <w:r w:rsidRPr="004D64B9">
        <w:t>p.z.p</w:t>
      </w:r>
      <w:proofErr w:type="spellEnd"/>
      <w:r w:rsidRPr="004D64B9">
        <w:t>..</w:t>
      </w:r>
    </w:p>
    <w:p w14:paraId="15EEC152" w14:textId="399B1908" w:rsidR="004D64B9" w:rsidRPr="004D64B9" w:rsidRDefault="004D64B9" w:rsidP="004D64B9">
      <w:pPr>
        <w:numPr>
          <w:ilvl w:val="0"/>
          <w:numId w:val="39"/>
        </w:numPr>
        <w:suppressAutoHyphens/>
        <w:spacing w:line="276" w:lineRule="auto"/>
        <w:jc w:val="both"/>
      </w:pPr>
      <w:r w:rsidRPr="004D64B9">
        <w:t xml:space="preserve">każda kolejna waloryzacja może następować po upływie 3 (trzech) miesięcy od poprzedniej z zachowaniem procedury opisanej w nin. ustępie, </w:t>
      </w:r>
    </w:p>
    <w:p w14:paraId="037B1C38" w14:textId="77777777" w:rsidR="004D64B9" w:rsidRPr="004D64B9" w:rsidRDefault="004D64B9" w:rsidP="004D64B9">
      <w:pPr>
        <w:numPr>
          <w:ilvl w:val="0"/>
          <w:numId w:val="39"/>
        </w:numPr>
        <w:suppressAutoHyphens/>
        <w:spacing w:line="276" w:lineRule="auto"/>
        <w:jc w:val="both"/>
      </w:pPr>
      <w:r w:rsidRPr="004D64B9">
        <w:t>w przypadku likwidacji Wskaźnika lub zmiany podmiotu, który urzędowo ustala lub ogłasza Wskaźnik, przepisy niniejszego ustępu stosuje się odpowiednio do wskaźnika i podmiotu, który zgodnie z odpowiednimi przepisami prawa zastąpi dotychczasowy Wskaźnik lub podmiot,</w:t>
      </w:r>
    </w:p>
    <w:p w14:paraId="24F63104" w14:textId="6710FC06" w:rsidR="004D64B9" w:rsidRPr="004D64B9" w:rsidRDefault="004D64B9" w:rsidP="004D64B9">
      <w:pPr>
        <w:numPr>
          <w:ilvl w:val="0"/>
          <w:numId w:val="39"/>
        </w:numPr>
        <w:suppressAutoHyphens/>
        <w:spacing w:line="276" w:lineRule="auto"/>
        <w:jc w:val="both"/>
      </w:pPr>
      <w:r w:rsidRPr="004D64B9">
        <w:t>waloryzacja wynagrodzenia zgodnie z niniejszym ustępem stanowi zmianę Umowy.</w:t>
      </w:r>
    </w:p>
    <w:p w14:paraId="34A588A1" w14:textId="77777777" w:rsidR="000A3D83" w:rsidRPr="004D64B9" w:rsidRDefault="000A3D83" w:rsidP="00BB6433">
      <w:pPr>
        <w:spacing w:line="276" w:lineRule="auto"/>
        <w:jc w:val="both"/>
      </w:pPr>
    </w:p>
    <w:p w14:paraId="4D7755E4" w14:textId="08166807" w:rsidR="000A3D83" w:rsidRPr="004D64B9" w:rsidRDefault="000A3D83" w:rsidP="00BB6433">
      <w:pPr>
        <w:spacing w:line="276" w:lineRule="auto"/>
        <w:jc w:val="center"/>
        <w:rPr>
          <w:b/>
        </w:rPr>
      </w:pPr>
      <w:r w:rsidRPr="004D64B9">
        <w:rPr>
          <w:b/>
        </w:rPr>
        <w:t>§ 9</w:t>
      </w:r>
    </w:p>
    <w:p w14:paraId="77BB7696" w14:textId="77777777" w:rsidR="004D64B9" w:rsidRPr="004D64B9" w:rsidRDefault="004D64B9" w:rsidP="004D64B9">
      <w:pPr>
        <w:spacing w:line="276" w:lineRule="auto"/>
        <w:jc w:val="center"/>
        <w:rPr>
          <w:b/>
        </w:rPr>
      </w:pPr>
      <w:r w:rsidRPr="004D64B9">
        <w:rPr>
          <w:b/>
        </w:rPr>
        <w:t>DANE OSOBOWE</w:t>
      </w:r>
    </w:p>
    <w:p w14:paraId="6DC1614F" w14:textId="77777777" w:rsidR="004D64B9" w:rsidRPr="004D64B9" w:rsidRDefault="004D64B9" w:rsidP="004D64B9">
      <w:pPr>
        <w:numPr>
          <w:ilvl w:val="0"/>
          <w:numId w:val="33"/>
        </w:numPr>
        <w:spacing w:line="276" w:lineRule="auto"/>
        <w:jc w:val="both"/>
      </w:pPr>
      <w:r w:rsidRPr="004D64B9">
        <w:t>Strony Umowy przestrzegają zasad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(ogólnym rozporządzeniem o ochronie danych).</w:t>
      </w:r>
    </w:p>
    <w:p w14:paraId="2EBF079D" w14:textId="77777777" w:rsidR="004D64B9" w:rsidRPr="004D64B9" w:rsidRDefault="004D64B9" w:rsidP="004D64B9">
      <w:pPr>
        <w:numPr>
          <w:ilvl w:val="0"/>
          <w:numId w:val="33"/>
        </w:numPr>
        <w:spacing w:line="276" w:lineRule="auto"/>
        <w:jc w:val="both"/>
      </w:pPr>
      <w:r w:rsidRPr="004D64B9">
        <w:t>W związku z realizacją przedmiotu niniejszej Umowy, Strony oświadczają, że wzajemnie udostępnią sobie dane osobowe osób działających w ich imieniu oraz pracowników uczestniczących w wykonywaniu Umowy. Dane podlegające udostępnieniu to imię i nazwisko, numer telefonu oraz adres poczty elektronicznej.</w:t>
      </w:r>
    </w:p>
    <w:p w14:paraId="7193EBDF" w14:textId="77777777" w:rsidR="004D64B9" w:rsidRPr="004D64B9" w:rsidRDefault="004D64B9" w:rsidP="004D64B9">
      <w:pPr>
        <w:numPr>
          <w:ilvl w:val="0"/>
          <w:numId w:val="33"/>
        </w:numPr>
        <w:spacing w:line="276" w:lineRule="auto"/>
        <w:jc w:val="both"/>
      </w:pPr>
      <w:r w:rsidRPr="004D64B9">
        <w:t>Strony zobowiązują się, że dane osobowe otrzymane w związku z realizacją przedmiotu niniejszej Umowy będą wykorzystywane wyłącznie w celu jej realizacji oraz ewentualnie w celu ustalenia, dochodzenia lub ochrony swoich roszczeń. O ile nie wynika to z celu Umowy, ani z przepisów prawa powszechnie obowiązującego, dane osobowe o których mowa w ust. 1 nie zostaną przekazane podmiotom trzecim.</w:t>
      </w:r>
    </w:p>
    <w:p w14:paraId="52CCC20C" w14:textId="77777777" w:rsidR="004D64B9" w:rsidRPr="004D64B9" w:rsidRDefault="004D64B9" w:rsidP="004D64B9">
      <w:pPr>
        <w:numPr>
          <w:ilvl w:val="0"/>
          <w:numId w:val="33"/>
        </w:numPr>
        <w:spacing w:line="276" w:lineRule="auto"/>
        <w:jc w:val="both"/>
      </w:pPr>
      <w:r w:rsidRPr="004D64B9">
        <w:t xml:space="preserve">Strony zobowiązują się do wzajemnej pomocy przy realizacji obowiązku informacyjnego wobec osób, których dane osobowe zostaną im ujawnione w związku z realizacją niniejszej Umowy. Klauzula informacyjna Zamawiającego znajduje się na stronie internetowej - </w:t>
      </w:r>
      <w:hyperlink r:id="rId5" w:history="1">
        <w:r w:rsidRPr="004D64B9">
          <w:rPr>
            <w:rStyle w:val="Hipercze"/>
            <w:color w:val="auto"/>
          </w:rPr>
          <w:t>https://awf.katowice.pl/uczelnia/iod/klauzula-informacyjna---kontrahenci</w:t>
        </w:r>
      </w:hyperlink>
      <w:r w:rsidRPr="004D64B9">
        <w:t xml:space="preserve"> , natomiast odpowiednia klauzula informacyjna Wykonawcy zostanie przekazana Zamawiającemu w chwili podpisania niniejszej Umowy – za potwierdzeniem odbioru.</w:t>
      </w:r>
    </w:p>
    <w:p w14:paraId="143D1FE7" w14:textId="77777777" w:rsidR="004D64B9" w:rsidRPr="004D64B9" w:rsidRDefault="004D64B9" w:rsidP="004D64B9">
      <w:pPr>
        <w:numPr>
          <w:ilvl w:val="0"/>
          <w:numId w:val="33"/>
        </w:numPr>
        <w:spacing w:line="276" w:lineRule="auto"/>
        <w:jc w:val="both"/>
      </w:pPr>
      <w:r w:rsidRPr="004D64B9">
        <w:t>Każda ze Stron ma prawo żądania od drugiej Strony oświadczenia potwierdzającego realizację obowiązku, o którym mowa w ustępie powyżej. Przedmiotowe oświadczenie zostanie sporządzone i przesłane Stronie występującej z takim żądaniem niezwłocznie, nie później niż w terminie 14 dni od daty otrzymania żądania.</w:t>
      </w:r>
    </w:p>
    <w:p w14:paraId="0A933B87" w14:textId="53D250D6" w:rsidR="000A3D83" w:rsidRPr="004D64B9" w:rsidRDefault="000A3D83" w:rsidP="00BB6433">
      <w:pPr>
        <w:spacing w:line="276" w:lineRule="auto"/>
        <w:jc w:val="center"/>
        <w:rPr>
          <w:b/>
        </w:rPr>
      </w:pPr>
      <w:r w:rsidRPr="004D64B9">
        <w:rPr>
          <w:b/>
        </w:rPr>
        <w:lastRenderedPageBreak/>
        <w:t>§ 1</w:t>
      </w:r>
      <w:r w:rsidR="004D64B9" w:rsidRPr="004D64B9">
        <w:rPr>
          <w:b/>
        </w:rPr>
        <w:t>0</w:t>
      </w:r>
    </w:p>
    <w:p w14:paraId="1B205334" w14:textId="2E9BB97E" w:rsidR="004D64B9" w:rsidRPr="004D64B9" w:rsidRDefault="004D64B9" w:rsidP="004D64B9">
      <w:pPr>
        <w:jc w:val="center"/>
        <w:rPr>
          <w:b/>
        </w:rPr>
      </w:pPr>
      <w:r w:rsidRPr="004D64B9">
        <w:rPr>
          <w:b/>
        </w:rPr>
        <w:t>OSOBY UPOWAŻNIONE DO KONTAKTÓW</w:t>
      </w:r>
    </w:p>
    <w:p w14:paraId="132DD5B8" w14:textId="77777777" w:rsidR="004D64B9" w:rsidRPr="004D64B9" w:rsidRDefault="004D64B9" w:rsidP="004D64B9">
      <w:pPr>
        <w:numPr>
          <w:ilvl w:val="0"/>
          <w:numId w:val="32"/>
        </w:numPr>
        <w:tabs>
          <w:tab w:val="clear" w:pos="1440"/>
        </w:tabs>
        <w:ind w:left="360"/>
        <w:jc w:val="both"/>
      </w:pPr>
      <w:r w:rsidRPr="004D64B9">
        <w:t>Osobami upoważnionymi do kontaktów dla celów związanych z realizacją niniejszej Umowy są:</w:t>
      </w:r>
    </w:p>
    <w:p w14:paraId="606CB70E" w14:textId="39D83763" w:rsidR="004D64B9" w:rsidRPr="004D64B9" w:rsidRDefault="004D64B9" w:rsidP="004D64B9">
      <w:pPr>
        <w:numPr>
          <w:ilvl w:val="1"/>
          <w:numId w:val="32"/>
        </w:numPr>
        <w:tabs>
          <w:tab w:val="clear" w:pos="1440"/>
          <w:tab w:val="num" w:pos="720"/>
        </w:tabs>
        <w:ind w:hanging="1080"/>
        <w:jc w:val="both"/>
      </w:pPr>
      <w:r w:rsidRPr="004D64B9">
        <w:t>ze strony Zamawiającego: …………….., tel. …………., mail ……………..</w:t>
      </w:r>
    </w:p>
    <w:p w14:paraId="45B76B4D" w14:textId="2345BFCA" w:rsidR="004D64B9" w:rsidRPr="004D64B9" w:rsidRDefault="004D64B9" w:rsidP="004D64B9">
      <w:pPr>
        <w:numPr>
          <w:ilvl w:val="1"/>
          <w:numId w:val="32"/>
        </w:numPr>
        <w:tabs>
          <w:tab w:val="clear" w:pos="1440"/>
          <w:tab w:val="num" w:pos="720"/>
        </w:tabs>
        <w:ind w:hanging="1080"/>
        <w:jc w:val="both"/>
      </w:pPr>
      <w:r w:rsidRPr="004D64B9">
        <w:t>ze strony Wykonawcy: …………….., tel. …………., mail ……………..</w:t>
      </w:r>
    </w:p>
    <w:p w14:paraId="289C534C" w14:textId="77777777" w:rsidR="004D64B9" w:rsidRPr="004D64B9" w:rsidRDefault="004D64B9" w:rsidP="004D64B9">
      <w:pPr>
        <w:numPr>
          <w:ilvl w:val="2"/>
          <w:numId w:val="32"/>
        </w:numPr>
        <w:tabs>
          <w:tab w:val="clear" w:pos="2340"/>
        </w:tabs>
        <w:ind w:left="360"/>
        <w:jc w:val="both"/>
      </w:pPr>
      <w:r w:rsidRPr="004D64B9">
        <w:t>Strony zobowiązują się do pisemnego informowania się o zmianach osób upoważnionych do kontaktów, o których mowa w ust. 1 niniejszego paragrafu.</w:t>
      </w:r>
    </w:p>
    <w:p w14:paraId="10345AC9" w14:textId="77777777" w:rsidR="004D64B9" w:rsidRPr="004D64B9" w:rsidRDefault="004D64B9" w:rsidP="004D64B9">
      <w:pPr>
        <w:numPr>
          <w:ilvl w:val="2"/>
          <w:numId w:val="32"/>
        </w:numPr>
        <w:tabs>
          <w:tab w:val="clear" w:pos="2340"/>
        </w:tabs>
        <w:ind w:left="360"/>
        <w:jc w:val="both"/>
      </w:pPr>
      <w:r w:rsidRPr="004D64B9">
        <w:t>Zmiana osób, o których mowa w ust. 1 niniejszego paragrafu nie stanowi zmiany niniejszej Umowy.</w:t>
      </w:r>
    </w:p>
    <w:p w14:paraId="438B9222" w14:textId="77777777" w:rsidR="004D64B9" w:rsidRPr="004D64B9" w:rsidRDefault="004D64B9" w:rsidP="004D64B9">
      <w:pPr>
        <w:numPr>
          <w:ilvl w:val="2"/>
          <w:numId w:val="32"/>
        </w:numPr>
        <w:tabs>
          <w:tab w:val="clear" w:pos="2340"/>
        </w:tabs>
        <w:ind w:left="360"/>
        <w:jc w:val="both"/>
      </w:pPr>
      <w:r w:rsidRPr="004D64B9">
        <w:t>Strony wskazują następujące adresy do doręczeń:</w:t>
      </w:r>
    </w:p>
    <w:p w14:paraId="5C71F645" w14:textId="77777777" w:rsidR="004D64B9" w:rsidRPr="004D64B9" w:rsidRDefault="004D64B9" w:rsidP="004D64B9">
      <w:pPr>
        <w:ind w:left="709" w:hanging="283"/>
        <w:jc w:val="both"/>
      </w:pPr>
      <w:r w:rsidRPr="004D64B9">
        <w:t>a)</w:t>
      </w:r>
      <w:r w:rsidRPr="004D64B9">
        <w:tab/>
        <w:t>dla Zamawiającego: Akademia Wychowania Fizycznego w Katowicach im. J. Kukuczki, ul. Mikołowska 72a, 40-065 Katowice z dopiskiem Zamówienia Publiczne</w:t>
      </w:r>
    </w:p>
    <w:p w14:paraId="1B019FB1" w14:textId="77777777" w:rsidR="004D64B9" w:rsidRPr="004D64B9" w:rsidRDefault="004D64B9" w:rsidP="004D64B9">
      <w:pPr>
        <w:ind w:firstLine="426"/>
        <w:jc w:val="both"/>
      </w:pPr>
      <w:r w:rsidRPr="004D64B9">
        <w:t>b)</w:t>
      </w:r>
      <w:r w:rsidRPr="004D64B9">
        <w:tab/>
        <w:t>dla Wykonawcy:…………………………………………………………………………</w:t>
      </w:r>
    </w:p>
    <w:p w14:paraId="10CF6915" w14:textId="45DB6BBE" w:rsidR="004D64B9" w:rsidRPr="004D64B9" w:rsidRDefault="004D64B9" w:rsidP="00BB6433">
      <w:pPr>
        <w:spacing w:line="276" w:lineRule="auto"/>
        <w:jc w:val="center"/>
        <w:rPr>
          <w:b/>
        </w:rPr>
      </w:pPr>
    </w:p>
    <w:p w14:paraId="54C051E2" w14:textId="7E1BEBA7" w:rsidR="004D64B9" w:rsidRPr="004D64B9" w:rsidRDefault="004D64B9" w:rsidP="00BB6433">
      <w:pPr>
        <w:spacing w:line="276" w:lineRule="auto"/>
        <w:jc w:val="center"/>
        <w:rPr>
          <w:b/>
        </w:rPr>
      </w:pPr>
      <w:r w:rsidRPr="004D64B9">
        <w:rPr>
          <w:b/>
        </w:rPr>
        <w:t>§11</w:t>
      </w:r>
    </w:p>
    <w:p w14:paraId="0F784AB5" w14:textId="1D788374" w:rsidR="004D64B9" w:rsidRPr="004D64B9" w:rsidRDefault="004D64B9" w:rsidP="00BB6433">
      <w:pPr>
        <w:spacing w:line="276" w:lineRule="auto"/>
        <w:jc w:val="center"/>
        <w:rPr>
          <w:b/>
        </w:rPr>
      </w:pPr>
      <w:r w:rsidRPr="004D64B9">
        <w:rPr>
          <w:b/>
        </w:rPr>
        <w:t>POSTANOWIENIA KOŃCOWE</w:t>
      </w:r>
    </w:p>
    <w:p w14:paraId="6BB8033D"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Strony oświadczają, iż zapoznały się z treścią Umowy oraz załącznikami i akceptują jej treść bez zastrzeżeń. </w:t>
      </w:r>
    </w:p>
    <w:p w14:paraId="0D612423"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Tytuły paragrafów użyte zostały wyłącznie dla przejrzystości Umowy i nie mają wpływu na interpretację treści Umowy. </w:t>
      </w:r>
    </w:p>
    <w:p w14:paraId="62B4189F"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W razie jakichkolwiek sporów lub nieporozumień powstałych między Stronami w związku z postanowieniami niniejszej Umowy, Strony powinny dążyć do polubownego ich rozwiązania poprzez negocjacje. Jeżeli jakikolwiek spór lub nieporozumienie powstałe pomiędzy Stronami na tle Umowy nie będzie możliwe do rozwiązania w sposób polubowny, sądem właściwym będzie sąd właściwy dla siedziby Zamawiającego. </w:t>
      </w:r>
    </w:p>
    <w:p w14:paraId="322177A9"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Jeżeli jakiekolwiek z postanowień Umowy okaże się z jakichkolwiek względów nieważne, nieskuteczne lub niewykonalne, taka nieważność, bezskuteczność bądź niewykonalność nie wpływa na żadne z pozostałych postanowień Umowy, a Strony będą współpracowały w celu usunięcia nieważnych lub bezskutecznych postanowień Umowy mając na względzie intencje i zamiar istniejące w chwili podpisania niniejszej Umowy. </w:t>
      </w:r>
    </w:p>
    <w:p w14:paraId="48F85773"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Wszelkie zmiany lub uzupełnienia niniejszej Umowy wymagają formy pisemnej pod rygorem nieważności, chyba, że sama Umowa stanowi inaczej. </w:t>
      </w:r>
    </w:p>
    <w:p w14:paraId="7A3FB46F"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Niniejsza Umowa podlega prawu polskiemu.</w:t>
      </w:r>
    </w:p>
    <w:p w14:paraId="78FA0879"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 xml:space="preserve">W sprawach nieuregulowanych w niniejszej Umowie znajdują zastosowanie przepisy polskiego Kodeksu cywilnego, ustawy Prawo zamówień publicznych oraz innych powszechnie obowiązujących przepisów mających zastosowanie do niniejszej umowy z uwagi na jej przedmiot.. </w:t>
      </w:r>
    </w:p>
    <w:p w14:paraId="2B23F76E" w14:textId="77777777" w:rsidR="004D64B9" w:rsidRPr="004D64B9" w:rsidRDefault="004D64B9" w:rsidP="004D64B9">
      <w:pPr>
        <w:numPr>
          <w:ilvl w:val="0"/>
          <w:numId w:val="34"/>
        </w:numPr>
        <w:tabs>
          <w:tab w:val="clear" w:pos="720"/>
          <w:tab w:val="num" w:pos="426"/>
        </w:tabs>
        <w:ind w:left="426" w:hanging="426"/>
        <w:jc w:val="both"/>
        <w:rPr>
          <w:iCs/>
        </w:rPr>
      </w:pPr>
      <w:r w:rsidRPr="004D64B9">
        <w:rPr>
          <w:iCs/>
        </w:rPr>
        <w:t>Umowa została sporządzona w języku polskim w dwóch jednobrzmiących egzemplarzach, po jednym dla każdej ze Stron.</w:t>
      </w:r>
    </w:p>
    <w:p w14:paraId="0886AB0B" w14:textId="77777777" w:rsidR="004F1249" w:rsidRPr="004B32A1" w:rsidRDefault="004F1249" w:rsidP="004F1249">
      <w:pPr>
        <w:spacing w:line="276" w:lineRule="auto"/>
        <w:ind w:left="360"/>
        <w:jc w:val="both"/>
        <w:rPr>
          <w:b/>
        </w:rPr>
      </w:pPr>
    </w:p>
    <w:p w14:paraId="315C8B81" w14:textId="77777777" w:rsidR="004F1249" w:rsidRPr="004B32A1" w:rsidRDefault="004F1249" w:rsidP="004F1249">
      <w:pPr>
        <w:spacing w:line="276" w:lineRule="auto"/>
        <w:ind w:left="360"/>
        <w:jc w:val="center"/>
      </w:pPr>
    </w:p>
    <w:p w14:paraId="4660AAC8" w14:textId="77777777" w:rsidR="004F1249" w:rsidRPr="004B32A1" w:rsidRDefault="004F1249" w:rsidP="004F1249">
      <w:pPr>
        <w:spacing w:line="276" w:lineRule="auto"/>
        <w:jc w:val="center"/>
        <w:rPr>
          <w:b/>
        </w:rPr>
      </w:pPr>
      <w:r w:rsidRPr="004B32A1">
        <w:rPr>
          <w:b/>
        </w:rPr>
        <w:t>ZAMAWIAJĄCY:</w:t>
      </w:r>
      <w:r w:rsidRPr="004B32A1">
        <w:rPr>
          <w:b/>
        </w:rPr>
        <w:tab/>
      </w:r>
      <w:r w:rsidRPr="004B32A1">
        <w:rPr>
          <w:b/>
        </w:rPr>
        <w:tab/>
      </w:r>
      <w:r w:rsidRPr="004B32A1">
        <w:rPr>
          <w:b/>
        </w:rPr>
        <w:tab/>
      </w:r>
      <w:r w:rsidRPr="004B32A1">
        <w:rPr>
          <w:b/>
        </w:rPr>
        <w:tab/>
      </w:r>
      <w:r w:rsidRPr="004B32A1">
        <w:rPr>
          <w:b/>
        </w:rPr>
        <w:tab/>
        <w:t>WYKONAWCA:</w:t>
      </w:r>
    </w:p>
    <w:p w14:paraId="0584891C" w14:textId="77777777" w:rsidR="004F1249" w:rsidRPr="004B32A1" w:rsidRDefault="004F1249" w:rsidP="004F1249">
      <w:pPr>
        <w:spacing w:line="276" w:lineRule="auto"/>
        <w:jc w:val="center"/>
        <w:rPr>
          <w:b/>
        </w:rPr>
      </w:pPr>
    </w:p>
    <w:p w14:paraId="488CB177" w14:textId="77777777" w:rsidR="004F1249" w:rsidRPr="004B32A1" w:rsidRDefault="004F1249" w:rsidP="004F1249">
      <w:pPr>
        <w:spacing w:line="276" w:lineRule="auto"/>
        <w:jc w:val="center"/>
        <w:rPr>
          <w:bCs/>
        </w:rPr>
      </w:pPr>
      <w:r w:rsidRPr="004B32A1">
        <w:rPr>
          <w:bCs/>
        </w:rPr>
        <w:t>………………..….………..</w:t>
      </w:r>
      <w:r w:rsidRPr="004B32A1">
        <w:rPr>
          <w:bCs/>
        </w:rPr>
        <w:tab/>
      </w:r>
      <w:r w:rsidRPr="004B32A1">
        <w:rPr>
          <w:bCs/>
        </w:rPr>
        <w:tab/>
      </w:r>
      <w:r w:rsidRPr="004B32A1">
        <w:rPr>
          <w:bCs/>
        </w:rPr>
        <w:tab/>
        <w:t>……………………………..</w:t>
      </w:r>
    </w:p>
    <w:p w14:paraId="3945BF27" w14:textId="58810835" w:rsidR="004F1249" w:rsidRDefault="004F1249">
      <w:pPr>
        <w:widowControl/>
        <w:autoSpaceDE/>
        <w:autoSpaceDN/>
      </w:pPr>
      <w:r>
        <w:br w:type="page"/>
      </w:r>
    </w:p>
    <w:p w14:paraId="6924BB42" w14:textId="10217E7C" w:rsidR="00150B5B" w:rsidRPr="004F1249" w:rsidRDefault="004F1249" w:rsidP="004F1249">
      <w:pPr>
        <w:spacing w:line="276" w:lineRule="auto"/>
        <w:jc w:val="right"/>
        <w:rPr>
          <w:b/>
        </w:rPr>
      </w:pPr>
      <w:r w:rsidRPr="004F1249">
        <w:rPr>
          <w:b/>
        </w:rPr>
        <w:lastRenderedPageBreak/>
        <w:t>Załącznik nr 1</w:t>
      </w:r>
    </w:p>
    <w:p w14:paraId="669BB52B" w14:textId="77777777" w:rsidR="004F1249" w:rsidRPr="00752490" w:rsidRDefault="004F1249" w:rsidP="004F1249">
      <w:pPr>
        <w:spacing w:after="120"/>
        <w:jc w:val="center"/>
        <w:rPr>
          <w:b/>
          <w:bCs/>
        </w:rPr>
      </w:pPr>
      <w:r w:rsidRPr="00752490">
        <w:rPr>
          <w:b/>
          <w:bCs/>
        </w:rPr>
        <w:t>OPIS PRZEDMIOTU ZAMÓWIENIA</w:t>
      </w:r>
    </w:p>
    <w:p w14:paraId="7E8218D2" w14:textId="77777777" w:rsidR="004F1249" w:rsidRPr="007E0C1B" w:rsidRDefault="004F1249" w:rsidP="004F1249">
      <w:pPr>
        <w:spacing w:after="120"/>
        <w:jc w:val="center"/>
        <w:rPr>
          <w:b/>
          <w:bCs/>
        </w:rPr>
      </w:pPr>
    </w:p>
    <w:p w14:paraId="5FFF2733" w14:textId="77777777" w:rsidR="004F1249" w:rsidRDefault="004F1249" w:rsidP="004F1249">
      <w:pPr>
        <w:spacing w:line="360" w:lineRule="auto"/>
        <w:jc w:val="center"/>
        <w:rPr>
          <w:b/>
        </w:rPr>
      </w:pPr>
      <w:r>
        <w:rPr>
          <w:b/>
          <w:sz w:val="23"/>
          <w:szCs w:val="23"/>
        </w:rPr>
        <w:t>Prenumerata drukowanych zagranicznych czasopism naukowych w roku 2023 dla pracowników, studentów i doktorantów Akademii Wychowania Fizycznego im. Jerzego Kukuczki w Katowicach</w:t>
      </w:r>
    </w:p>
    <w:p w14:paraId="5A8FB38E" w14:textId="77777777" w:rsidR="004F1249" w:rsidRDefault="004F1249" w:rsidP="004F1249">
      <w:pPr>
        <w:spacing w:after="120"/>
        <w:jc w:val="center"/>
        <w:rPr>
          <w:bCs/>
          <w:sz w:val="20"/>
        </w:rPr>
      </w:pPr>
    </w:p>
    <w:p w14:paraId="55E83B3B" w14:textId="77777777" w:rsidR="004F1249" w:rsidRPr="00C96991" w:rsidRDefault="004F1249" w:rsidP="004F1249">
      <w:pPr>
        <w:tabs>
          <w:tab w:val="left" w:pos="8222"/>
        </w:tabs>
        <w:rPr>
          <w:sz w:val="20"/>
          <w:szCs w:val="20"/>
        </w:rPr>
      </w:pPr>
    </w:p>
    <w:tbl>
      <w:tblPr>
        <w:tblW w:w="10120" w:type="dxa"/>
        <w:tblInd w:w="-15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68"/>
        <w:gridCol w:w="3402"/>
        <w:gridCol w:w="2409"/>
        <w:gridCol w:w="1276"/>
        <w:gridCol w:w="1276"/>
        <w:gridCol w:w="1189"/>
      </w:tblGrid>
      <w:tr w:rsidR="004F1249" w:rsidRPr="00C96991" w14:paraId="466D3D6F" w14:textId="77777777" w:rsidTr="00182F01">
        <w:tc>
          <w:tcPr>
            <w:tcW w:w="568" w:type="dxa"/>
            <w:tcBorders>
              <w:top w:val="single" w:sz="6" w:space="0" w:color="auto"/>
              <w:left w:val="single" w:sz="6" w:space="0" w:color="auto"/>
              <w:bottom w:val="single" w:sz="6" w:space="0" w:color="auto"/>
              <w:right w:val="single" w:sz="6" w:space="0" w:color="auto"/>
            </w:tcBorders>
          </w:tcPr>
          <w:p w14:paraId="49352ECF" w14:textId="77777777" w:rsidR="004F1249" w:rsidRPr="00C96991" w:rsidRDefault="004F1249" w:rsidP="00182F01">
            <w:pPr>
              <w:tabs>
                <w:tab w:val="left" w:pos="8222"/>
              </w:tabs>
              <w:rPr>
                <w:b/>
                <w:spacing w:val="-6"/>
                <w:sz w:val="20"/>
                <w:szCs w:val="20"/>
              </w:rPr>
            </w:pPr>
          </w:p>
          <w:p w14:paraId="18519604" w14:textId="77777777" w:rsidR="004F1249" w:rsidRPr="00C96991" w:rsidRDefault="004F1249" w:rsidP="00182F01">
            <w:pPr>
              <w:tabs>
                <w:tab w:val="left" w:pos="8222"/>
              </w:tabs>
              <w:rPr>
                <w:b/>
                <w:spacing w:val="-6"/>
                <w:sz w:val="20"/>
                <w:szCs w:val="20"/>
              </w:rPr>
            </w:pPr>
            <w:proofErr w:type="spellStart"/>
            <w:r w:rsidRPr="00C96991">
              <w:rPr>
                <w:b/>
                <w:spacing w:val="-6"/>
                <w:sz w:val="20"/>
              </w:rPr>
              <w:t>L.p</w:t>
            </w:r>
            <w:proofErr w:type="spellEnd"/>
          </w:p>
        </w:tc>
        <w:tc>
          <w:tcPr>
            <w:tcW w:w="3402" w:type="dxa"/>
            <w:tcBorders>
              <w:top w:val="single" w:sz="6" w:space="0" w:color="auto"/>
              <w:left w:val="single" w:sz="6" w:space="0" w:color="auto"/>
              <w:bottom w:val="single" w:sz="6" w:space="0" w:color="auto"/>
              <w:right w:val="single" w:sz="6" w:space="0" w:color="auto"/>
            </w:tcBorders>
          </w:tcPr>
          <w:p w14:paraId="0CF4D0A0" w14:textId="77777777" w:rsidR="004F1249" w:rsidRPr="00C96991" w:rsidRDefault="004F1249" w:rsidP="00182F01">
            <w:pPr>
              <w:tabs>
                <w:tab w:val="left" w:pos="8222"/>
              </w:tabs>
              <w:jc w:val="center"/>
              <w:rPr>
                <w:b/>
                <w:sz w:val="20"/>
                <w:szCs w:val="20"/>
              </w:rPr>
            </w:pPr>
          </w:p>
          <w:p w14:paraId="26F4544E" w14:textId="77777777" w:rsidR="004F1249" w:rsidRPr="00C96991" w:rsidRDefault="004F1249" w:rsidP="00182F01">
            <w:pPr>
              <w:tabs>
                <w:tab w:val="left" w:pos="8222"/>
              </w:tabs>
              <w:jc w:val="center"/>
              <w:rPr>
                <w:b/>
                <w:sz w:val="20"/>
                <w:szCs w:val="20"/>
              </w:rPr>
            </w:pPr>
            <w:r w:rsidRPr="00C96991">
              <w:rPr>
                <w:b/>
                <w:sz w:val="20"/>
              </w:rPr>
              <w:t>Tytuł   czasopisma (kraj)</w:t>
            </w:r>
          </w:p>
          <w:p w14:paraId="0653076F" w14:textId="77777777" w:rsidR="004F1249" w:rsidRPr="00C96991" w:rsidRDefault="004F1249" w:rsidP="00182F01">
            <w:pPr>
              <w:tabs>
                <w:tab w:val="left" w:pos="8222"/>
              </w:tabs>
              <w:jc w:val="center"/>
              <w:rPr>
                <w:b/>
                <w:sz w:val="20"/>
                <w:szCs w:val="20"/>
              </w:rPr>
            </w:pPr>
          </w:p>
        </w:tc>
        <w:tc>
          <w:tcPr>
            <w:tcW w:w="2409" w:type="dxa"/>
            <w:tcBorders>
              <w:top w:val="single" w:sz="6" w:space="0" w:color="auto"/>
              <w:left w:val="single" w:sz="6" w:space="0" w:color="auto"/>
              <w:bottom w:val="single" w:sz="6" w:space="0" w:color="auto"/>
              <w:right w:val="single" w:sz="6" w:space="0" w:color="auto"/>
            </w:tcBorders>
          </w:tcPr>
          <w:p w14:paraId="3A50F1A9" w14:textId="77777777" w:rsidR="004F1249" w:rsidRPr="00C96991" w:rsidRDefault="004F1249" w:rsidP="00182F01">
            <w:pPr>
              <w:tabs>
                <w:tab w:val="left" w:pos="8222"/>
              </w:tabs>
              <w:jc w:val="center"/>
              <w:rPr>
                <w:b/>
                <w:sz w:val="20"/>
                <w:szCs w:val="20"/>
              </w:rPr>
            </w:pPr>
          </w:p>
          <w:p w14:paraId="4E53AD0C" w14:textId="77777777" w:rsidR="004F1249" w:rsidRPr="00C96991" w:rsidRDefault="004F1249" w:rsidP="00182F01">
            <w:pPr>
              <w:tabs>
                <w:tab w:val="left" w:pos="8222"/>
              </w:tabs>
              <w:jc w:val="center"/>
              <w:rPr>
                <w:b/>
                <w:sz w:val="20"/>
                <w:szCs w:val="20"/>
              </w:rPr>
            </w:pPr>
            <w:r w:rsidRPr="00C96991">
              <w:rPr>
                <w:b/>
                <w:sz w:val="20"/>
              </w:rPr>
              <w:t>Wydawca</w:t>
            </w:r>
          </w:p>
        </w:tc>
        <w:tc>
          <w:tcPr>
            <w:tcW w:w="1276" w:type="dxa"/>
            <w:tcBorders>
              <w:top w:val="single" w:sz="6" w:space="0" w:color="auto"/>
              <w:left w:val="single" w:sz="6" w:space="0" w:color="auto"/>
              <w:bottom w:val="single" w:sz="6" w:space="0" w:color="auto"/>
              <w:right w:val="single" w:sz="6" w:space="0" w:color="auto"/>
            </w:tcBorders>
          </w:tcPr>
          <w:p w14:paraId="7B22783A" w14:textId="77777777" w:rsidR="004F1249" w:rsidRPr="00C96991" w:rsidRDefault="004F1249" w:rsidP="00182F01">
            <w:pPr>
              <w:tabs>
                <w:tab w:val="left" w:pos="8222"/>
              </w:tabs>
              <w:jc w:val="center"/>
              <w:rPr>
                <w:b/>
                <w:spacing w:val="-6"/>
                <w:sz w:val="20"/>
                <w:szCs w:val="20"/>
              </w:rPr>
            </w:pPr>
          </w:p>
          <w:p w14:paraId="746B4539" w14:textId="77777777" w:rsidR="004F1249" w:rsidRPr="00C96991" w:rsidRDefault="004F1249" w:rsidP="00182F01">
            <w:pPr>
              <w:keepNext/>
              <w:tabs>
                <w:tab w:val="left" w:pos="8222"/>
              </w:tabs>
              <w:jc w:val="center"/>
              <w:outlineLvl w:val="0"/>
              <w:rPr>
                <w:rFonts w:eastAsia="Arial Unicode MS"/>
                <w:b/>
                <w:spacing w:val="-6"/>
                <w:sz w:val="20"/>
                <w:szCs w:val="20"/>
              </w:rPr>
            </w:pPr>
            <w:r w:rsidRPr="00C96991">
              <w:rPr>
                <w:rFonts w:eastAsia="Arial Unicode MS"/>
                <w:b/>
                <w:spacing w:val="-6"/>
                <w:sz w:val="20"/>
                <w:szCs w:val="20"/>
              </w:rPr>
              <w:t>ISSN</w:t>
            </w:r>
          </w:p>
        </w:tc>
        <w:tc>
          <w:tcPr>
            <w:tcW w:w="1276" w:type="dxa"/>
            <w:tcBorders>
              <w:top w:val="single" w:sz="6" w:space="0" w:color="auto"/>
              <w:left w:val="single" w:sz="6" w:space="0" w:color="auto"/>
              <w:bottom w:val="single" w:sz="6" w:space="0" w:color="auto"/>
              <w:right w:val="single" w:sz="6" w:space="0" w:color="auto"/>
            </w:tcBorders>
          </w:tcPr>
          <w:p w14:paraId="524B9B29" w14:textId="77777777" w:rsidR="004F1249" w:rsidRPr="00C96991" w:rsidRDefault="004F1249" w:rsidP="00182F01">
            <w:pPr>
              <w:tabs>
                <w:tab w:val="left" w:pos="8222"/>
              </w:tabs>
              <w:jc w:val="center"/>
              <w:rPr>
                <w:b/>
                <w:spacing w:val="-6"/>
                <w:sz w:val="20"/>
                <w:szCs w:val="20"/>
              </w:rPr>
            </w:pPr>
          </w:p>
          <w:p w14:paraId="398C4CAF" w14:textId="77777777" w:rsidR="004F1249" w:rsidRPr="00C96991" w:rsidRDefault="004F1249" w:rsidP="00182F01">
            <w:pPr>
              <w:tabs>
                <w:tab w:val="left" w:pos="8222"/>
              </w:tabs>
              <w:jc w:val="center"/>
              <w:rPr>
                <w:b/>
                <w:spacing w:val="-6"/>
                <w:sz w:val="20"/>
                <w:szCs w:val="20"/>
              </w:rPr>
            </w:pPr>
            <w:r w:rsidRPr="00C96991">
              <w:rPr>
                <w:b/>
                <w:spacing w:val="-6"/>
                <w:sz w:val="20"/>
              </w:rPr>
              <w:t>Częstotliwość</w:t>
            </w:r>
            <w:r>
              <w:rPr>
                <w:b/>
                <w:spacing w:val="-6"/>
                <w:sz w:val="20"/>
              </w:rPr>
              <w:t>/ilość egz. w prenumeracie</w:t>
            </w:r>
          </w:p>
        </w:tc>
        <w:tc>
          <w:tcPr>
            <w:tcW w:w="1189" w:type="dxa"/>
            <w:tcBorders>
              <w:top w:val="single" w:sz="6" w:space="0" w:color="auto"/>
              <w:left w:val="single" w:sz="6" w:space="0" w:color="auto"/>
              <w:bottom w:val="single" w:sz="6" w:space="0" w:color="auto"/>
              <w:right w:val="single" w:sz="6" w:space="0" w:color="auto"/>
            </w:tcBorders>
          </w:tcPr>
          <w:p w14:paraId="5666B8C7" w14:textId="77777777" w:rsidR="004F1249" w:rsidRDefault="004F1249" w:rsidP="00182F01">
            <w:pPr>
              <w:tabs>
                <w:tab w:val="left" w:pos="8222"/>
              </w:tabs>
              <w:jc w:val="center"/>
              <w:rPr>
                <w:b/>
                <w:spacing w:val="-6"/>
                <w:sz w:val="20"/>
                <w:szCs w:val="20"/>
              </w:rPr>
            </w:pPr>
          </w:p>
          <w:p w14:paraId="3DCB9704" w14:textId="77777777" w:rsidR="004F1249" w:rsidRPr="00C96991" w:rsidRDefault="004F1249" w:rsidP="00182F01">
            <w:pPr>
              <w:tabs>
                <w:tab w:val="left" w:pos="8222"/>
              </w:tabs>
              <w:jc w:val="center"/>
              <w:rPr>
                <w:b/>
                <w:spacing w:val="-6"/>
                <w:sz w:val="20"/>
                <w:szCs w:val="20"/>
              </w:rPr>
            </w:pPr>
            <w:r>
              <w:rPr>
                <w:b/>
                <w:spacing w:val="-6"/>
                <w:sz w:val="20"/>
                <w:szCs w:val="20"/>
              </w:rPr>
              <w:t>Ilość prenumerat</w:t>
            </w:r>
          </w:p>
        </w:tc>
      </w:tr>
      <w:tr w:rsidR="004F1249" w:rsidRPr="00C96991" w14:paraId="49362941" w14:textId="77777777" w:rsidTr="00182F01">
        <w:trPr>
          <w:trHeight w:val="720"/>
        </w:trPr>
        <w:tc>
          <w:tcPr>
            <w:tcW w:w="568" w:type="dxa"/>
            <w:tcBorders>
              <w:top w:val="single" w:sz="6" w:space="0" w:color="auto"/>
              <w:left w:val="single" w:sz="6" w:space="0" w:color="auto"/>
              <w:bottom w:val="single" w:sz="6" w:space="0" w:color="auto"/>
              <w:right w:val="single" w:sz="6" w:space="0" w:color="auto"/>
            </w:tcBorders>
          </w:tcPr>
          <w:p w14:paraId="67DAA204" w14:textId="77777777" w:rsidR="004F1249" w:rsidRPr="00C96991" w:rsidRDefault="004F1249" w:rsidP="00182F01">
            <w:pPr>
              <w:tabs>
                <w:tab w:val="left" w:pos="8222"/>
              </w:tabs>
              <w:rPr>
                <w:sz w:val="20"/>
                <w:szCs w:val="20"/>
                <w:lang w:val="en-US"/>
              </w:rPr>
            </w:pPr>
          </w:p>
          <w:p w14:paraId="4986535C" w14:textId="77777777" w:rsidR="004F1249" w:rsidRPr="00C96991" w:rsidRDefault="004F1249" w:rsidP="00182F01">
            <w:pPr>
              <w:tabs>
                <w:tab w:val="left" w:pos="8222"/>
              </w:tabs>
              <w:rPr>
                <w:sz w:val="20"/>
                <w:szCs w:val="20"/>
                <w:lang w:val="en-US"/>
              </w:rPr>
            </w:pPr>
            <w:r w:rsidRPr="00C96991">
              <w:rPr>
                <w:sz w:val="20"/>
                <w:szCs w:val="20"/>
                <w:lang w:val="en-US"/>
              </w:rPr>
              <w:t>1.</w:t>
            </w:r>
          </w:p>
        </w:tc>
        <w:tc>
          <w:tcPr>
            <w:tcW w:w="3402" w:type="dxa"/>
            <w:tcBorders>
              <w:top w:val="single" w:sz="6" w:space="0" w:color="auto"/>
              <w:left w:val="single" w:sz="6" w:space="0" w:color="auto"/>
              <w:bottom w:val="single" w:sz="6" w:space="0" w:color="auto"/>
              <w:right w:val="single" w:sz="6" w:space="0" w:color="auto"/>
            </w:tcBorders>
          </w:tcPr>
          <w:p w14:paraId="4138DD71" w14:textId="77777777" w:rsidR="004F1249" w:rsidRPr="00C96991" w:rsidRDefault="004F1249" w:rsidP="00182F01">
            <w:pPr>
              <w:tabs>
                <w:tab w:val="left" w:pos="8222"/>
              </w:tabs>
              <w:rPr>
                <w:sz w:val="20"/>
                <w:szCs w:val="20"/>
                <w:lang w:val="en-US"/>
              </w:rPr>
            </w:pPr>
          </w:p>
          <w:p w14:paraId="3D941CE8" w14:textId="77777777" w:rsidR="004F1249" w:rsidRPr="00C96991" w:rsidRDefault="004F1249" w:rsidP="00182F01">
            <w:pPr>
              <w:tabs>
                <w:tab w:val="left" w:pos="8222"/>
              </w:tabs>
              <w:rPr>
                <w:sz w:val="20"/>
                <w:szCs w:val="20"/>
                <w:lang w:val="en-US"/>
              </w:rPr>
            </w:pPr>
            <w:r w:rsidRPr="00C96991">
              <w:rPr>
                <w:sz w:val="20"/>
                <w:szCs w:val="20"/>
                <w:lang w:val="en-US"/>
              </w:rPr>
              <w:t>Functional Sports Nutrition</w:t>
            </w:r>
          </w:p>
          <w:p w14:paraId="7625B67C" w14:textId="77777777" w:rsidR="004F1249" w:rsidRPr="00C96991" w:rsidRDefault="004F1249" w:rsidP="00182F01">
            <w:pPr>
              <w:tabs>
                <w:tab w:val="left" w:pos="8222"/>
              </w:tabs>
              <w:rPr>
                <w:b/>
                <w:sz w:val="20"/>
                <w:szCs w:val="20"/>
                <w:lang w:val="en-US"/>
              </w:rPr>
            </w:pPr>
            <w:r w:rsidRPr="00C96991">
              <w:rPr>
                <w:b/>
                <w:sz w:val="20"/>
                <w:szCs w:val="20"/>
                <w:lang w:val="en-US"/>
              </w:rPr>
              <w:t>2023, 1-6</w:t>
            </w:r>
          </w:p>
        </w:tc>
        <w:tc>
          <w:tcPr>
            <w:tcW w:w="2409" w:type="dxa"/>
            <w:tcBorders>
              <w:top w:val="single" w:sz="6" w:space="0" w:color="auto"/>
              <w:left w:val="single" w:sz="6" w:space="0" w:color="auto"/>
              <w:bottom w:val="single" w:sz="6" w:space="0" w:color="auto"/>
              <w:right w:val="single" w:sz="6" w:space="0" w:color="auto"/>
            </w:tcBorders>
          </w:tcPr>
          <w:p w14:paraId="1FD6BAD2" w14:textId="77777777" w:rsidR="004F1249" w:rsidRPr="00C96991" w:rsidRDefault="004F1249" w:rsidP="00182F01">
            <w:pPr>
              <w:tabs>
                <w:tab w:val="left" w:pos="8222"/>
              </w:tabs>
              <w:rPr>
                <w:sz w:val="20"/>
                <w:szCs w:val="20"/>
                <w:lang w:val="en-US"/>
              </w:rPr>
            </w:pPr>
          </w:p>
          <w:p w14:paraId="0BC9C2DD" w14:textId="77777777" w:rsidR="004F1249" w:rsidRPr="00C96991" w:rsidRDefault="004F1249" w:rsidP="00182F01">
            <w:pPr>
              <w:tabs>
                <w:tab w:val="left" w:pos="8222"/>
              </w:tabs>
              <w:rPr>
                <w:sz w:val="20"/>
                <w:szCs w:val="20"/>
                <w:lang w:val="en-US"/>
              </w:rPr>
            </w:pPr>
            <w:r w:rsidRPr="00C96991">
              <w:rPr>
                <w:sz w:val="20"/>
                <w:szCs w:val="20"/>
                <w:lang w:val="en-US"/>
              </w:rPr>
              <w:t>Ian Craig MSC</w:t>
            </w:r>
          </w:p>
        </w:tc>
        <w:tc>
          <w:tcPr>
            <w:tcW w:w="1276" w:type="dxa"/>
            <w:tcBorders>
              <w:top w:val="single" w:sz="6" w:space="0" w:color="auto"/>
              <w:left w:val="single" w:sz="6" w:space="0" w:color="auto"/>
              <w:bottom w:val="single" w:sz="6" w:space="0" w:color="auto"/>
              <w:right w:val="single" w:sz="6" w:space="0" w:color="auto"/>
            </w:tcBorders>
          </w:tcPr>
          <w:p w14:paraId="56455114" w14:textId="77777777" w:rsidR="004F1249" w:rsidRPr="00C96991" w:rsidRDefault="004F1249" w:rsidP="00182F01">
            <w:pPr>
              <w:tabs>
                <w:tab w:val="left" w:pos="8222"/>
              </w:tabs>
              <w:jc w:val="center"/>
              <w:rPr>
                <w:spacing w:val="-6"/>
                <w:sz w:val="20"/>
                <w:szCs w:val="20"/>
                <w:lang w:val="en-US"/>
              </w:rPr>
            </w:pPr>
          </w:p>
          <w:p w14:paraId="3C446055" w14:textId="77777777" w:rsidR="004F1249" w:rsidRPr="00C96991" w:rsidRDefault="004F1249" w:rsidP="00182F01">
            <w:pPr>
              <w:tabs>
                <w:tab w:val="left" w:pos="8222"/>
              </w:tabs>
              <w:jc w:val="center"/>
              <w:rPr>
                <w:spacing w:val="-6"/>
                <w:sz w:val="20"/>
                <w:szCs w:val="20"/>
                <w:lang w:val="en-US"/>
              </w:rPr>
            </w:pPr>
            <w:r w:rsidRPr="00C96991">
              <w:rPr>
                <w:spacing w:val="-6"/>
                <w:sz w:val="20"/>
                <w:szCs w:val="20"/>
                <w:lang w:val="en-US"/>
              </w:rPr>
              <w:t>2042-3721</w:t>
            </w:r>
          </w:p>
        </w:tc>
        <w:tc>
          <w:tcPr>
            <w:tcW w:w="1276" w:type="dxa"/>
            <w:tcBorders>
              <w:top w:val="single" w:sz="6" w:space="0" w:color="auto"/>
              <w:left w:val="single" w:sz="6" w:space="0" w:color="auto"/>
              <w:bottom w:val="single" w:sz="6" w:space="0" w:color="auto"/>
              <w:right w:val="single" w:sz="6" w:space="0" w:color="auto"/>
            </w:tcBorders>
          </w:tcPr>
          <w:p w14:paraId="26305E38" w14:textId="77777777" w:rsidR="004F1249" w:rsidRPr="00C96991" w:rsidRDefault="004F1249" w:rsidP="00182F01">
            <w:pPr>
              <w:tabs>
                <w:tab w:val="left" w:pos="8222"/>
              </w:tabs>
              <w:jc w:val="center"/>
              <w:rPr>
                <w:sz w:val="20"/>
                <w:szCs w:val="20"/>
                <w:lang w:val="en-US"/>
              </w:rPr>
            </w:pPr>
          </w:p>
          <w:p w14:paraId="289B4CCF" w14:textId="77777777" w:rsidR="004F1249" w:rsidRPr="00C96991" w:rsidRDefault="004F1249" w:rsidP="00182F01">
            <w:pPr>
              <w:tabs>
                <w:tab w:val="left" w:pos="8222"/>
              </w:tabs>
              <w:jc w:val="center"/>
              <w:rPr>
                <w:sz w:val="20"/>
                <w:szCs w:val="20"/>
                <w:lang w:val="en-US"/>
              </w:rPr>
            </w:pPr>
            <w:r w:rsidRPr="00C96991">
              <w:rPr>
                <w:sz w:val="20"/>
                <w:szCs w:val="20"/>
                <w:lang w:val="en-US"/>
              </w:rPr>
              <w:t>6</w:t>
            </w:r>
          </w:p>
        </w:tc>
        <w:tc>
          <w:tcPr>
            <w:tcW w:w="1189" w:type="dxa"/>
            <w:tcBorders>
              <w:top w:val="single" w:sz="6" w:space="0" w:color="auto"/>
              <w:left w:val="single" w:sz="6" w:space="0" w:color="auto"/>
              <w:bottom w:val="single" w:sz="6" w:space="0" w:color="auto"/>
              <w:right w:val="single" w:sz="6" w:space="0" w:color="auto"/>
            </w:tcBorders>
          </w:tcPr>
          <w:p w14:paraId="68DE5918" w14:textId="77777777" w:rsidR="004F1249" w:rsidRPr="00C96991" w:rsidRDefault="004F1249" w:rsidP="00182F01">
            <w:pPr>
              <w:tabs>
                <w:tab w:val="left" w:pos="8222"/>
              </w:tabs>
              <w:jc w:val="center"/>
              <w:rPr>
                <w:sz w:val="20"/>
                <w:szCs w:val="20"/>
                <w:lang w:val="en-US"/>
              </w:rPr>
            </w:pPr>
          </w:p>
          <w:p w14:paraId="350CDAE4" w14:textId="77777777" w:rsidR="004F1249" w:rsidRPr="00C96991" w:rsidRDefault="004F1249" w:rsidP="00182F01">
            <w:pPr>
              <w:tabs>
                <w:tab w:val="left" w:pos="8222"/>
              </w:tabs>
              <w:jc w:val="center"/>
              <w:rPr>
                <w:sz w:val="20"/>
                <w:szCs w:val="20"/>
                <w:lang w:val="en-US"/>
              </w:rPr>
            </w:pPr>
            <w:r w:rsidRPr="00C96991">
              <w:rPr>
                <w:sz w:val="20"/>
                <w:szCs w:val="20"/>
                <w:lang w:val="en-US"/>
              </w:rPr>
              <w:t>1</w:t>
            </w:r>
          </w:p>
        </w:tc>
      </w:tr>
      <w:tr w:rsidR="004F1249" w:rsidRPr="00C96991" w14:paraId="0405192C" w14:textId="77777777" w:rsidTr="00182F01">
        <w:trPr>
          <w:trHeight w:val="720"/>
        </w:trPr>
        <w:tc>
          <w:tcPr>
            <w:tcW w:w="568" w:type="dxa"/>
            <w:tcBorders>
              <w:top w:val="single" w:sz="6" w:space="0" w:color="auto"/>
              <w:left w:val="single" w:sz="6" w:space="0" w:color="auto"/>
              <w:bottom w:val="single" w:sz="6" w:space="0" w:color="auto"/>
              <w:right w:val="single" w:sz="6" w:space="0" w:color="auto"/>
            </w:tcBorders>
          </w:tcPr>
          <w:p w14:paraId="3DD986F1" w14:textId="77777777" w:rsidR="004F1249" w:rsidRPr="00C96991" w:rsidRDefault="004F1249" w:rsidP="00182F01">
            <w:pPr>
              <w:tabs>
                <w:tab w:val="left" w:pos="8222"/>
              </w:tabs>
              <w:rPr>
                <w:sz w:val="20"/>
                <w:szCs w:val="20"/>
                <w:lang w:val="en-US"/>
              </w:rPr>
            </w:pPr>
          </w:p>
          <w:p w14:paraId="5D1AADB5" w14:textId="77777777" w:rsidR="004F1249" w:rsidRPr="00C96991" w:rsidRDefault="004F1249" w:rsidP="00182F01">
            <w:pPr>
              <w:tabs>
                <w:tab w:val="left" w:pos="8222"/>
              </w:tabs>
              <w:rPr>
                <w:sz w:val="20"/>
                <w:szCs w:val="20"/>
                <w:lang w:val="en-US"/>
              </w:rPr>
            </w:pPr>
            <w:r w:rsidRPr="00C96991">
              <w:rPr>
                <w:sz w:val="20"/>
                <w:szCs w:val="20"/>
                <w:lang w:val="en-US"/>
              </w:rPr>
              <w:t>2.</w:t>
            </w:r>
          </w:p>
        </w:tc>
        <w:tc>
          <w:tcPr>
            <w:tcW w:w="3402" w:type="dxa"/>
            <w:tcBorders>
              <w:top w:val="single" w:sz="6" w:space="0" w:color="auto"/>
              <w:left w:val="single" w:sz="6" w:space="0" w:color="auto"/>
              <w:bottom w:val="single" w:sz="6" w:space="0" w:color="auto"/>
              <w:right w:val="single" w:sz="6" w:space="0" w:color="auto"/>
            </w:tcBorders>
          </w:tcPr>
          <w:p w14:paraId="6386D0A5" w14:textId="77777777" w:rsidR="004F1249" w:rsidRPr="00C96991" w:rsidRDefault="004F1249" w:rsidP="00182F01">
            <w:pPr>
              <w:tabs>
                <w:tab w:val="left" w:pos="8222"/>
              </w:tabs>
              <w:rPr>
                <w:lang w:val="en-US"/>
              </w:rPr>
            </w:pPr>
          </w:p>
          <w:p w14:paraId="45FF2641" w14:textId="77777777" w:rsidR="004F1249" w:rsidRPr="00C96991" w:rsidRDefault="004F1249" w:rsidP="00182F01">
            <w:pPr>
              <w:tabs>
                <w:tab w:val="left" w:pos="8222"/>
              </w:tabs>
              <w:rPr>
                <w:sz w:val="20"/>
                <w:szCs w:val="20"/>
                <w:lang w:val="en-US"/>
              </w:rPr>
            </w:pPr>
            <w:proofErr w:type="spellStart"/>
            <w:r w:rsidRPr="00C96991">
              <w:rPr>
                <w:sz w:val="20"/>
                <w:szCs w:val="20"/>
                <w:lang w:val="en-US"/>
              </w:rPr>
              <w:t>Fussballtraining</w:t>
            </w:r>
            <w:proofErr w:type="spellEnd"/>
            <w:r w:rsidRPr="00C96991">
              <w:rPr>
                <w:sz w:val="20"/>
                <w:szCs w:val="20"/>
                <w:lang w:val="en-US"/>
              </w:rPr>
              <w:t xml:space="preserve"> (DEU) </w:t>
            </w:r>
          </w:p>
          <w:p w14:paraId="686B5D0F" w14:textId="77777777" w:rsidR="004F1249" w:rsidRPr="00C96991" w:rsidRDefault="004F1249" w:rsidP="00182F01">
            <w:pPr>
              <w:tabs>
                <w:tab w:val="left" w:pos="8222"/>
              </w:tabs>
              <w:rPr>
                <w:lang w:val="en-US"/>
              </w:rPr>
            </w:pPr>
            <w:r w:rsidRPr="00C96991">
              <w:rPr>
                <w:b/>
                <w:sz w:val="20"/>
                <w:szCs w:val="20"/>
                <w:lang w:val="en-US"/>
              </w:rPr>
              <w:t>Jg. 41, 1-12 (2023)</w:t>
            </w:r>
          </w:p>
        </w:tc>
        <w:tc>
          <w:tcPr>
            <w:tcW w:w="2409" w:type="dxa"/>
            <w:tcBorders>
              <w:top w:val="single" w:sz="6" w:space="0" w:color="auto"/>
              <w:left w:val="single" w:sz="6" w:space="0" w:color="auto"/>
              <w:bottom w:val="single" w:sz="6" w:space="0" w:color="auto"/>
              <w:right w:val="single" w:sz="6" w:space="0" w:color="auto"/>
            </w:tcBorders>
          </w:tcPr>
          <w:p w14:paraId="79DDF34B" w14:textId="77777777" w:rsidR="004F1249" w:rsidRPr="00C96991" w:rsidRDefault="004F1249" w:rsidP="00182F01">
            <w:pPr>
              <w:tabs>
                <w:tab w:val="left" w:pos="8222"/>
              </w:tabs>
              <w:rPr>
                <w:sz w:val="20"/>
                <w:szCs w:val="20"/>
                <w:lang w:val="en-US"/>
              </w:rPr>
            </w:pPr>
          </w:p>
          <w:p w14:paraId="52CB8532" w14:textId="77777777" w:rsidR="004F1249" w:rsidRPr="00C96991" w:rsidRDefault="004F1249" w:rsidP="00182F01">
            <w:pPr>
              <w:tabs>
                <w:tab w:val="left" w:pos="8222"/>
              </w:tabs>
              <w:rPr>
                <w:sz w:val="20"/>
                <w:szCs w:val="20"/>
                <w:lang w:val="en-US"/>
              </w:rPr>
            </w:pPr>
            <w:proofErr w:type="spellStart"/>
            <w:r w:rsidRPr="00C96991">
              <w:rPr>
                <w:sz w:val="20"/>
                <w:szCs w:val="20"/>
                <w:lang w:val="en-US"/>
              </w:rPr>
              <w:t>Philippka-Sportverlag</w:t>
            </w:r>
            <w:proofErr w:type="spellEnd"/>
          </w:p>
        </w:tc>
        <w:tc>
          <w:tcPr>
            <w:tcW w:w="1276" w:type="dxa"/>
            <w:tcBorders>
              <w:top w:val="single" w:sz="6" w:space="0" w:color="auto"/>
              <w:left w:val="single" w:sz="6" w:space="0" w:color="auto"/>
              <w:bottom w:val="single" w:sz="6" w:space="0" w:color="auto"/>
              <w:right w:val="single" w:sz="6" w:space="0" w:color="auto"/>
            </w:tcBorders>
          </w:tcPr>
          <w:p w14:paraId="64C1C03B" w14:textId="77777777" w:rsidR="004F1249" w:rsidRPr="00C96991" w:rsidRDefault="004F1249" w:rsidP="00182F01">
            <w:pPr>
              <w:tabs>
                <w:tab w:val="left" w:pos="8222"/>
              </w:tabs>
              <w:jc w:val="center"/>
              <w:rPr>
                <w:spacing w:val="-6"/>
                <w:lang w:val="en-US"/>
              </w:rPr>
            </w:pPr>
          </w:p>
          <w:p w14:paraId="77F874F1" w14:textId="77777777" w:rsidR="004F1249" w:rsidRPr="00C96991" w:rsidRDefault="004F1249" w:rsidP="00182F01">
            <w:pPr>
              <w:tabs>
                <w:tab w:val="left" w:pos="8222"/>
              </w:tabs>
              <w:jc w:val="center"/>
              <w:rPr>
                <w:spacing w:val="-6"/>
                <w:sz w:val="20"/>
                <w:szCs w:val="20"/>
                <w:lang w:val="en-US"/>
              </w:rPr>
            </w:pPr>
            <w:r w:rsidRPr="00C96991">
              <w:rPr>
                <w:spacing w:val="-6"/>
                <w:sz w:val="20"/>
                <w:szCs w:val="20"/>
                <w:lang w:val="en-US"/>
              </w:rPr>
              <w:t>0174-6227</w:t>
            </w:r>
          </w:p>
        </w:tc>
        <w:tc>
          <w:tcPr>
            <w:tcW w:w="1276" w:type="dxa"/>
            <w:tcBorders>
              <w:top w:val="single" w:sz="6" w:space="0" w:color="auto"/>
              <w:left w:val="single" w:sz="6" w:space="0" w:color="auto"/>
              <w:bottom w:val="single" w:sz="6" w:space="0" w:color="auto"/>
              <w:right w:val="single" w:sz="6" w:space="0" w:color="auto"/>
            </w:tcBorders>
          </w:tcPr>
          <w:p w14:paraId="11AB35C5" w14:textId="77777777" w:rsidR="004F1249" w:rsidRPr="00C96991" w:rsidRDefault="004F1249" w:rsidP="00182F01">
            <w:pPr>
              <w:tabs>
                <w:tab w:val="left" w:pos="8222"/>
              </w:tabs>
              <w:jc w:val="center"/>
              <w:rPr>
                <w:sz w:val="20"/>
                <w:szCs w:val="20"/>
                <w:lang w:val="en-US"/>
              </w:rPr>
            </w:pPr>
          </w:p>
          <w:p w14:paraId="703A6F8D" w14:textId="77777777" w:rsidR="004F1249" w:rsidRPr="00C96991" w:rsidRDefault="004F1249" w:rsidP="00182F01">
            <w:pPr>
              <w:tabs>
                <w:tab w:val="left" w:pos="8222"/>
              </w:tabs>
              <w:jc w:val="center"/>
              <w:rPr>
                <w:sz w:val="20"/>
                <w:szCs w:val="20"/>
                <w:lang w:val="en-US"/>
              </w:rPr>
            </w:pPr>
            <w:r w:rsidRPr="00C96991">
              <w:rPr>
                <w:sz w:val="20"/>
                <w:szCs w:val="20"/>
                <w:lang w:val="en-US"/>
              </w:rPr>
              <w:t>12</w:t>
            </w:r>
          </w:p>
        </w:tc>
        <w:tc>
          <w:tcPr>
            <w:tcW w:w="1189" w:type="dxa"/>
            <w:tcBorders>
              <w:top w:val="single" w:sz="6" w:space="0" w:color="auto"/>
              <w:left w:val="single" w:sz="6" w:space="0" w:color="auto"/>
              <w:bottom w:val="single" w:sz="6" w:space="0" w:color="auto"/>
              <w:right w:val="single" w:sz="6" w:space="0" w:color="auto"/>
            </w:tcBorders>
          </w:tcPr>
          <w:p w14:paraId="0CD65BC7" w14:textId="77777777" w:rsidR="004F1249" w:rsidRPr="00C96991" w:rsidRDefault="004F1249" w:rsidP="00182F01">
            <w:pPr>
              <w:tabs>
                <w:tab w:val="left" w:pos="8222"/>
              </w:tabs>
              <w:jc w:val="center"/>
              <w:rPr>
                <w:sz w:val="20"/>
                <w:szCs w:val="20"/>
                <w:lang w:val="en-US"/>
              </w:rPr>
            </w:pPr>
          </w:p>
          <w:p w14:paraId="168B95F8" w14:textId="77777777" w:rsidR="004F1249" w:rsidRPr="00C96991" w:rsidRDefault="004F1249" w:rsidP="00182F01">
            <w:pPr>
              <w:tabs>
                <w:tab w:val="left" w:pos="8222"/>
              </w:tabs>
              <w:jc w:val="center"/>
              <w:rPr>
                <w:sz w:val="20"/>
                <w:szCs w:val="20"/>
                <w:lang w:val="en-US"/>
              </w:rPr>
            </w:pPr>
            <w:r w:rsidRPr="00C96991">
              <w:rPr>
                <w:sz w:val="20"/>
                <w:szCs w:val="20"/>
                <w:lang w:val="en-US"/>
              </w:rPr>
              <w:t>1</w:t>
            </w:r>
          </w:p>
        </w:tc>
      </w:tr>
      <w:tr w:rsidR="004F1249" w:rsidRPr="00C96991" w14:paraId="0C2B8705"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52A36ACD" w14:textId="77777777" w:rsidR="004F1249" w:rsidRPr="00C96991" w:rsidRDefault="004F1249" w:rsidP="00182F01">
            <w:pPr>
              <w:tabs>
                <w:tab w:val="left" w:pos="8222"/>
              </w:tabs>
              <w:rPr>
                <w:sz w:val="20"/>
                <w:szCs w:val="20"/>
              </w:rPr>
            </w:pPr>
          </w:p>
          <w:p w14:paraId="62450EB1" w14:textId="77777777" w:rsidR="004F1249" w:rsidRPr="00C96991" w:rsidRDefault="004F1249" w:rsidP="00182F01">
            <w:pPr>
              <w:tabs>
                <w:tab w:val="left" w:pos="8222"/>
              </w:tabs>
              <w:rPr>
                <w:sz w:val="20"/>
                <w:szCs w:val="20"/>
              </w:rPr>
            </w:pPr>
            <w:r w:rsidRPr="00C96991">
              <w:rPr>
                <w:sz w:val="20"/>
                <w:szCs w:val="20"/>
              </w:rPr>
              <w:t>3.</w:t>
            </w:r>
          </w:p>
        </w:tc>
        <w:tc>
          <w:tcPr>
            <w:tcW w:w="3402" w:type="dxa"/>
            <w:tcBorders>
              <w:top w:val="single" w:sz="6" w:space="0" w:color="auto"/>
              <w:left w:val="single" w:sz="6" w:space="0" w:color="auto"/>
              <w:bottom w:val="single" w:sz="6" w:space="0" w:color="auto"/>
              <w:right w:val="single" w:sz="6" w:space="0" w:color="auto"/>
            </w:tcBorders>
          </w:tcPr>
          <w:p w14:paraId="0E517C70" w14:textId="77777777" w:rsidR="004F1249" w:rsidRPr="00C96991" w:rsidRDefault="004F1249" w:rsidP="00182F01">
            <w:pPr>
              <w:tabs>
                <w:tab w:val="left" w:pos="8222"/>
              </w:tabs>
              <w:rPr>
                <w:spacing w:val="-10"/>
                <w:sz w:val="20"/>
                <w:szCs w:val="20"/>
                <w:lang w:val="en-US"/>
              </w:rPr>
            </w:pPr>
          </w:p>
          <w:p w14:paraId="671F89E2" w14:textId="77777777" w:rsidR="004F1249" w:rsidRPr="00C96991" w:rsidRDefault="004F1249" w:rsidP="00182F01">
            <w:pPr>
              <w:tabs>
                <w:tab w:val="left" w:pos="8222"/>
                <w:tab w:val="right" w:pos="9072"/>
              </w:tabs>
              <w:rPr>
                <w:spacing w:val="-16"/>
                <w:sz w:val="20"/>
                <w:szCs w:val="20"/>
                <w:lang w:val="en-US"/>
              </w:rPr>
            </w:pPr>
            <w:r w:rsidRPr="00C96991">
              <w:rPr>
                <w:spacing w:val="-6"/>
                <w:sz w:val="20"/>
                <w:szCs w:val="20"/>
                <w:lang w:val="en-US"/>
              </w:rPr>
              <w:t>International  Journal  of  Sports Medicine</w:t>
            </w:r>
            <w:r w:rsidRPr="00C96991">
              <w:rPr>
                <w:spacing w:val="-16"/>
                <w:sz w:val="20"/>
                <w:szCs w:val="20"/>
                <w:lang w:val="en-US"/>
              </w:rPr>
              <w:t xml:space="preserve">    (DEU)</w:t>
            </w:r>
          </w:p>
          <w:p w14:paraId="3FF9A1F5" w14:textId="77777777" w:rsidR="004F1249" w:rsidRPr="00C96991" w:rsidRDefault="004F1249" w:rsidP="00182F01">
            <w:pPr>
              <w:tabs>
                <w:tab w:val="left" w:pos="8222"/>
                <w:tab w:val="right" w:pos="9072"/>
              </w:tabs>
              <w:rPr>
                <w:b/>
                <w:bCs/>
                <w:spacing w:val="-16"/>
                <w:sz w:val="20"/>
                <w:szCs w:val="20"/>
                <w:lang w:val="en-US"/>
              </w:rPr>
            </w:pPr>
            <w:r w:rsidRPr="00C96991">
              <w:rPr>
                <w:b/>
                <w:bCs/>
                <w:spacing w:val="-16"/>
                <w:sz w:val="20"/>
                <w:szCs w:val="20"/>
                <w:lang w:val="en-US"/>
              </w:rPr>
              <w:t xml:space="preserve">Vol.  44  no 1-12 (2023) + </w:t>
            </w:r>
            <w:proofErr w:type="spellStart"/>
            <w:r w:rsidRPr="00C96991">
              <w:rPr>
                <w:b/>
                <w:bCs/>
                <w:spacing w:val="-16"/>
                <w:sz w:val="20"/>
                <w:szCs w:val="20"/>
                <w:lang w:val="en-US"/>
              </w:rPr>
              <w:t>supl</w:t>
            </w:r>
            <w:proofErr w:type="spellEnd"/>
            <w:r w:rsidRPr="00C96991">
              <w:rPr>
                <w:b/>
                <w:bCs/>
                <w:spacing w:val="-16"/>
                <w:sz w:val="20"/>
                <w:szCs w:val="20"/>
                <w:lang w:val="en-US"/>
              </w:rPr>
              <w:t>.</w:t>
            </w:r>
          </w:p>
        </w:tc>
        <w:tc>
          <w:tcPr>
            <w:tcW w:w="2409" w:type="dxa"/>
            <w:tcBorders>
              <w:top w:val="single" w:sz="6" w:space="0" w:color="auto"/>
              <w:left w:val="single" w:sz="6" w:space="0" w:color="auto"/>
              <w:bottom w:val="single" w:sz="6" w:space="0" w:color="auto"/>
              <w:right w:val="single" w:sz="6" w:space="0" w:color="auto"/>
            </w:tcBorders>
          </w:tcPr>
          <w:p w14:paraId="66C6FB55" w14:textId="77777777" w:rsidR="004F1249" w:rsidRPr="00C96991" w:rsidRDefault="004F1249" w:rsidP="00182F01">
            <w:pPr>
              <w:tabs>
                <w:tab w:val="left" w:pos="8222"/>
              </w:tabs>
              <w:rPr>
                <w:sz w:val="20"/>
                <w:szCs w:val="20"/>
                <w:lang w:val="en-US"/>
              </w:rPr>
            </w:pPr>
          </w:p>
          <w:p w14:paraId="7AA4E915" w14:textId="77777777" w:rsidR="004F1249" w:rsidRPr="00C96991" w:rsidRDefault="004F1249" w:rsidP="00182F01">
            <w:pPr>
              <w:tabs>
                <w:tab w:val="left" w:pos="8222"/>
              </w:tabs>
              <w:rPr>
                <w:sz w:val="20"/>
                <w:szCs w:val="20"/>
                <w:lang w:val="en-US"/>
              </w:rPr>
            </w:pPr>
            <w:r w:rsidRPr="00C96991">
              <w:rPr>
                <w:sz w:val="20"/>
                <w:lang w:val="en-US"/>
              </w:rPr>
              <w:t xml:space="preserve">Georg </w:t>
            </w:r>
            <w:proofErr w:type="spellStart"/>
            <w:r w:rsidRPr="00C96991">
              <w:rPr>
                <w:sz w:val="20"/>
                <w:lang w:val="en-US"/>
              </w:rPr>
              <w:t>Thieme</w:t>
            </w:r>
            <w:proofErr w:type="spellEnd"/>
            <w:r w:rsidRPr="00C96991">
              <w:rPr>
                <w:sz w:val="20"/>
                <w:lang w:val="en-US"/>
              </w:rPr>
              <w:t xml:space="preserve"> </w:t>
            </w:r>
            <w:proofErr w:type="spellStart"/>
            <w:r w:rsidRPr="00C96991">
              <w:rPr>
                <w:sz w:val="20"/>
                <w:lang w:val="en-US"/>
              </w:rPr>
              <w:t>Verlag</w:t>
            </w:r>
            <w:proofErr w:type="spellEnd"/>
          </w:p>
        </w:tc>
        <w:tc>
          <w:tcPr>
            <w:tcW w:w="1276" w:type="dxa"/>
            <w:tcBorders>
              <w:top w:val="single" w:sz="6" w:space="0" w:color="auto"/>
              <w:left w:val="single" w:sz="6" w:space="0" w:color="auto"/>
              <w:bottom w:val="single" w:sz="6" w:space="0" w:color="auto"/>
              <w:right w:val="single" w:sz="6" w:space="0" w:color="auto"/>
            </w:tcBorders>
          </w:tcPr>
          <w:p w14:paraId="238EB87A" w14:textId="77777777" w:rsidR="004F1249" w:rsidRPr="00C96991" w:rsidRDefault="004F1249" w:rsidP="00182F01">
            <w:pPr>
              <w:tabs>
                <w:tab w:val="left" w:pos="8222"/>
              </w:tabs>
              <w:jc w:val="center"/>
              <w:rPr>
                <w:spacing w:val="-6"/>
                <w:sz w:val="20"/>
                <w:szCs w:val="20"/>
                <w:lang w:val="en-US"/>
              </w:rPr>
            </w:pPr>
          </w:p>
          <w:p w14:paraId="3547DEE3" w14:textId="77777777" w:rsidR="004F1249" w:rsidRPr="00C96991" w:rsidRDefault="004F1249" w:rsidP="00182F01">
            <w:pPr>
              <w:tabs>
                <w:tab w:val="left" w:pos="8222"/>
              </w:tabs>
              <w:jc w:val="center"/>
              <w:rPr>
                <w:spacing w:val="-6"/>
                <w:sz w:val="20"/>
                <w:szCs w:val="20"/>
                <w:lang w:val="en-US"/>
              </w:rPr>
            </w:pPr>
            <w:r w:rsidRPr="00C96991">
              <w:rPr>
                <w:spacing w:val="-6"/>
                <w:sz w:val="20"/>
                <w:lang w:val="en-US"/>
              </w:rPr>
              <w:t>0172-4622</w:t>
            </w:r>
          </w:p>
        </w:tc>
        <w:tc>
          <w:tcPr>
            <w:tcW w:w="1276" w:type="dxa"/>
            <w:tcBorders>
              <w:top w:val="single" w:sz="6" w:space="0" w:color="auto"/>
              <w:left w:val="single" w:sz="6" w:space="0" w:color="auto"/>
              <w:bottom w:val="single" w:sz="6" w:space="0" w:color="auto"/>
              <w:right w:val="single" w:sz="6" w:space="0" w:color="auto"/>
            </w:tcBorders>
          </w:tcPr>
          <w:p w14:paraId="213E77A5" w14:textId="77777777" w:rsidR="004F1249" w:rsidRPr="00C96991" w:rsidRDefault="004F1249" w:rsidP="00182F01">
            <w:pPr>
              <w:tabs>
                <w:tab w:val="left" w:pos="8222"/>
              </w:tabs>
              <w:jc w:val="center"/>
              <w:rPr>
                <w:sz w:val="20"/>
                <w:szCs w:val="20"/>
                <w:lang w:val="en-US"/>
              </w:rPr>
            </w:pPr>
          </w:p>
          <w:p w14:paraId="7480ABDC" w14:textId="77777777" w:rsidR="004F1249" w:rsidRPr="00C96991" w:rsidRDefault="004F1249" w:rsidP="00182F01">
            <w:pPr>
              <w:tabs>
                <w:tab w:val="left" w:pos="8222"/>
              </w:tabs>
              <w:jc w:val="center"/>
              <w:rPr>
                <w:sz w:val="20"/>
                <w:szCs w:val="20"/>
                <w:lang w:val="en-US"/>
              </w:rPr>
            </w:pPr>
            <w:r w:rsidRPr="00C96991">
              <w:rPr>
                <w:sz w:val="20"/>
                <w:lang w:val="en-US"/>
              </w:rPr>
              <w:t>12</w:t>
            </w:r>
          </w:p>
        </w:tc>
        <w:tc>
          <w:tcPr>
            <w:tcW w:w="1189" w:type="dxa"/>
            <w:tcBorders>
              <w:top w:val="single" w:sz="6" w:space="0" w:color="auto"/>
              <w:left w:val="single" w:sz="6" w:space="0" w:color="auto"/>
              <w:bottom w:val="single" w:sz="6" w:space="0" w:color="auto"/>
              <w:right w:val="single" w:sz="6" w:space="0" w:color="auto"/>
            </w:tcBorders>
          </w:tcPr>
          <w:p w14:paraId="074E1C99" w14:textId="77777777" w:rsidR="004F1249" w:rsidRPr="00C96991" w:rsidRDefault="004F1249" w:rsidP="00182F01">
            <w:pPr>
              <w:tabs>
                <w:tab w:val="left" w:pos="8222"/>
              </w:tabs>
              <w:jc w:val="center"/>
              <w:rPr>
                <w:sz w:val="20"/>
                <w:szCs w:val="20"/>
                <w:lang w:val="en-US"/>
              </w:rPr>
            </w:pPr>
          </w:p>
          <w:p w14:paraId="5AABCEDB" w14:textId="77777777" w:rsidR="004F1249" w:rsidRPr="00C96991" w:rsidRDefault="004F1249" w:rsidP="00182F01">
            <w:pPr>
              <w:tabs>
                <w:tab w:val="left" w:pos="8222"/>
              </w:tabs>
              <w:jc w:val="center"/>
              <w:rPr>
                <w:sz w:val="20"/>
                <w:szCs w:val="20"/>
                <w:lang w:val="en-US"/>
              </w:rPr>
            </w:pPr>
            <w:r w:rsidRPr="00C96991">
              <w:rPr>
                <w:sz w:val="20"/>
                <w:lang w:val="en-US"/>
              </w:rPr>
              <w:t>1</w:t>
            </w:r>
          </w:p>
        </w:tc>
      </w:tr>
      <w:tr w:rsidR="004F1249" w:rsidRPr="00C96991" w14:paraId="1DEA4DAC"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7CE78E06" w14:textId="77777777" w:rsidR="004F1249" w:rsidRPr="00C96991" w:rsidRDefault="004F1249" w:rsidP="00182F01">
            <w:pPr>
              <w:tabs>
                <w:tab w:val="left" w:pos="8222"/>
              </w:tabs>
              <w:rPr>
                <w:sz w:val="20"/>
                <w:szCs w:val="20"/>
                <w:lang w:val="en-US"/>
              </w:rPr>
            </w:pPr>
          </w:p>
          <w:p w14:paraId="5A4079C2" w14:textId="77777777" w:rsidR="004F1249" w:rsidRPr="00C96991" w:rsidRDefault="004F1249" w:rsidP="00182F01">
            <w:pPr>
              <w:tabs>
                <w:tab w:val="left" w:pos="8222"/>
              </w:tabs>
              <w:rPr>
                <w:sz w:val="20"/>
                <w:szCs w:val="20"/>
                <w:lang w:val="en-US"/>
              </w:rPr>
            </w:pPr>
            <w:r w:rsidRPr="00C96991">
              <w:rPr>
                <w:sz w:val="20"/>
                <w:szCs w:val="20"/>
                <w:lang w:val="en-US"/>
              </w:rPr>
              <w:t>4.</w:t>
            </w:r>
          </w:p>
        </w:tc>
        <w:tc>
          <w:tcPr>
            <w:tcW w:w="3402" w:type="dxa"/>
            <w:tcBorders>
              <w:top w:val="single" w:sz="6" w:space="0" w:color="auto"/>
              <w:left w:val="single" w:sz="6" w:space="0" w:color="auto"/>
              <w:bottom w:val="single" w:sz="6" w:space="0" w:color="auto"/>
              <w:right w:val="single" w:sz="6" w:space="0" w:color="auto"/>
            </w:tcBorders>
          </w:tcPr>
          <w:p w14:paraId="768BF1CC" w14:textId="77777777" w:rsidR="004F1249" w:rsidRPr="00C96991" w:rsidRDefault="004F1249" w:rsidP="00182F01">
            <w:pPr>
              <w:tabs>
                <w:tab w:val="left" w:pos="8222"/>
              </w:tabs>
              <w:rPr>
                <w:sz w:val="20"/>
                <w:szCs w:val="20"/>
                <w:lang w:val="en-US"/>
              </w:rPr>
            </w:pPr>
          </w:p>
          <w:p w14:paraId="71C815A5" w14:textId="77777777" w:rsidR="004F1249" w:rsidRPr="00C96991" w:rsidRDefault="004F1249" w:rsidP="00182F01">
            <w:pPr>
              <w:tabs>
                <w:tab w:val="left" w:pos="8222"/>
              </w:tabs>
              <w:rPr>
                <w:b/>
                <w:bCs/>
                <w:sz w:val="20"/>
                <w:szCs w:val="20"/>
                <w:lang w:val="en-US"/>
              </w:rPr>
            </w:pPr>
            <w:r w:rsidRPr="00C96991">
              <w:rPr>
                <w:sz w:val="20"/>
                <w:lang w:val="en-US"/>
              </w:rPr>
              <w:t>JOPERD - Journal of Physical Education,  Recreation and Dance  (</w:t>
            </w:r>
            <w:smartTag w:uri="urn:schemas-microsoft-com:office:smarttags" w:element="country-region">
              <w:smartTag w:uri="urn:schemas-microsoft-com:office:smarttags" w:element="place">
                <w:r w:rsidRPr="00C96991">
                  <w:rPr>
                    <w:sz w:val="20"/>
                    <w:lang w:val="en-US"/>
                  </w:rPr>
                  <w:t>USA</w:t>
                </w:r>
              </w:smartTag>
            </w:smartTag>
            <w:r w:rsidRPr="00C96991">
              <w:rPr>
                <w:sz w:val="20"/>
                <w:lang w:val="en-US"/>
              </w:rPr>
              <w:t xml:space="preserve">) </w:t>
            </w:r>
            <w:r w:rsidRPr="00C96991">
              <w:rPr>
                <w:b/>
                <w:bCs/>
                <w:sz w:val="20"/>
                <w:lang w:val="en-US"/>
              </w:rPr>
              <w:t>Vol. 94, no 1-9 (2023)</w:t>
            </w:r>
          </w:p>
        </w:tc>
        <w:tc>
          <w:tcPr>
            <w:tcW w:w="2409" w:type="dxa"/>
            <w:tcBorders>
              <w:top w:val="single" w:sz="6" w:space="0" w:color="auto"/>
              <w:left w:val="single" w:sz="6" w:space="0" w:color="auto"/>
              <w:bottom w:val="single" w:sz="6" w:space="0" w:color="auto"/>
              <w:right w:val="single" w:sz="6" w:space="0" w:color="auto"/>
            </w:tcBorders>
          </w:tcPr>
          <w:p w14:paraId="23F34292" w14:textId="77777777" w:rsidR="004F1249" w:rsidRPr="00C96991" w:rsidRDefault="004F1249" w:rsidP="00182F01">
            <w:pPr>
              <w:tabs>
                <w:tab w:val="left" w:pos="8222"/>
              </w:tabs>
              <w:rPr>
                <w:spacing w:val="-10"/>
                <w:sz w:val="20"/>
                <w:szCs w:val="20"/>
                <w:lang w:val="en-US"/>
              </w:rPr>
            </w:pPr>
          </w:p>
          <w:p w14:paraId="464D969B" w14:textId="77777777" w:rsidR="004F1249" w:rsidRPr="00C96991" w:rsidRDefault="004F1249" w:rsidP="00182F01">
            <w:pPr>
              <w:tabs>
                <w:tab w:val="left" w:pos="8222"/>
              </w:tabs>
              <w:rPr>
                <w:spacing w:val="-10"/>
                <w:sz w:val="20"/>
                <w:szCs w:val="20"/>
                <w:lang w:val="en-US"/>
              </w:rPr>
            </w:pPr>
            <w:r w:rsidRPr="00C96991">
              <w:rPr>
                <w:spacing w:val="-10"/>
                <w:sz w:val="20"/>
                <w:lang w:val="en-US"/>
              </w:rPr>
              <w:t xml:space="preserve">American </w:t>
            </w:r>
            <w:smartTag w:uri="urn:schemas-microsoft-com:office:smarttags" w:element="City">
              <w:smartTag w:uri="urn:schemas-microsoft-com:office:smarttags" w:element="place">
                <w:r w:rsidRPr="00C96991">
                  <w:rPr>
                    <w:spacing w:val="-10"/>
                    <w:sz w:val="20"/>
                    <w:lang w:val="en-US"/>
                  </w:rPr>
                  <w:t>Alliance</w:t>
                </w:r>
              </w:smartTag>
            </w:smartTag>
            <w:r w:rsidRPr="00C96991">
              <w:rPr>
                <w:spacing w:val="-10"/>
                <w:sz w:val="20"/>
                <w:lang w:val="en-US"/>
              </w:rPr>
              <w:t xml:space="preserve"> for Health, Physical Education, Recreation  and Dance</w:t>
            </w:r>
          </w:p>
        </w:tc>
        <w:tc>
          <w:tcPr>
            <w:tcW w:w="1276" w:type="dxa"/>
            <w:tcBorders>
              <w:top w:val="single" w:sz="6" w:space="0" w:color="auto"/>
              <w:left w:val="single" w:sz="6" w:space="0" w:color="auto"/>
              <w:bottom w:val="single" w:sz="6" w:space="0" w:color="auto"/>
              <w:right w:val="single" w:sz="6" w:space="0" w:color="auto"/>
            </w:tcBorders>
          </w:tcPr>
          <w:p w14:paraId="2997A1A9" w14:textId="77777777" w:rsidR="004F1249" w:rsidRPr="00C96991" w:rsidRDefault="004F1249" w:rsidP="00182F01">
            <w:pPr>
              <w:tabs>
                <w:tab w:val="left" w:pos="8222"/>
              </w:tabs>
              <w:jc w:val="center"/>
              <w:rPr>
                <w:spacing w:val="-6"/>
                <w:sz w:val="20"/>
                <w:szCs w:val="20"/>
                <w:lang w:val="en-US"/>
              </w:rPr>
            </w:pPr>
          </w:p>
          <w:p w14:paraId="392192B5" w14:textId="77777777" w:rsidR="004F1249" w:rsidRPr="00C96991" w:rsidRDefault="004F1249" w:rsidP="00182F01">
            <w:pPr>
              <w:tabs>
                <w:tab w:val="left" w:pos="8222"/>
              </w:tabs>
              <w:jc w:val="center"/>
              <w:rPr>
                <w:spacing w:val="-6"/>
                <w:sz w:val="20"/>
                <w:szCs w:val="20"/>
                <w:lang w:val="en-US"/>
              </w:rPr>
            </w:pPr>
            <w:r w:rsidRPr="00C96991">
              <w:rPr>
                <w:spacing w:val="-6"/>
                <w:sz w:val="20"/>
                <w:lang w:val="en-US"/>
              </w:rPr>
              <w:t>0730-3084</w:t>
            </w:r>
          </w:p>
        </w:tc>
        <w:tc>
          <w:tcPr>
            <w:tcW w:w="1276" w:type="dxa"/>
            <w:tcBorders>
              <w:top w:val="single" w:sz="6" w:space="0" w:color="auto"/>
              <w:left w:val="single" w:sz="6" w:space="0" w:color="auto"/>
              <w:bottom w:val="single" w:sz="6" w:space="0" w:color="auto"/>
              <w:right w:val="single" w:sz="6" w:space="0" w:color="auto"/>
            </w:tcBorders>
          </w:tcPr>
          <w:p w14:paraId="5805FA13" w14:textId="77777777" w:rsidR="004F1249" w:rsidRPr="00C96991" w:rsidRDefault="004F1249" w:rsidP="00182F01">
            <w:pPr>
              <w:tabs>
                <w:tab w:val="left" w:pos="8222"/>
              </w:tabs>
              <w:jc w:val="center"/>
              <w:rPr>
                <w:sz w:val="20"/>
                <w:szCs w:val="20"/>
                <w:lang w:val="en-US"/>
              </w:rPr>
            </w:pPr>
          </w:p>
          <w:p w14:paraId="7857A050" w14:textId="77777777" w:rsidR="004F1249" w:rsidRPr="00C96991" w:rsidRDefault="004F1249" w:rsidP="00182F01">
            <w:pPr>
              <w:tabs>
                <w:tab w:val="left" w:pos="8222"/>
              </w:tabs>
              <w:jc w:val="center"/>
              <w:rPr>
                <w:sz w:val="20"/>
                <w:szCs w:val="20"/>
                <w:lang w:val="en-US"/>
              </w:rPr>
            </w:pPr>
            <w:r w:rsidRPr="00C96991">
              <w:rPr>
                <w:sz w:val="20"/>
                <w:lang w:val="en-US"/>
              </w:rPr>
              <w:t>9</w:t>
            </w:r>
          </w:p>
        </w:tc>
        <w:tc>
          <w:tcPr>
            <w:tcW w:w="1189" w:type="dxa"/>
            <w:tcBorders>
              <w:top w:val="single" w:sz="6" w:space="0" w:color="auto"/>
              <w:left w:val="single" w:sz="6" w:space="0" w:color="auto"/>
              <w:bottom w:val="single" w:sz="6" w:space="0" w:color="auto"/>
              <w:right w:val="single" w:sz="6" w:space="0" w:color="auto"/>
            </w:tcBorders>
          </w:tcPr>
          <w:p w14:paraId="54AE0F1A" w14:textId="77777777" w:rsidR="004F1249" w:rsidRPr="00C96991" w:rsidRDefault="004F1249" w:rsidP="00182F01">
            <w:pPr>
              <w:tabs>
                <w:tab w:val="left" w:pos="8222"/>
              </w:tabs>
              <w:jc w:val="center"/>
              <w:rPr>
                <w:sz w:val="20"/>
                <w:szCs w:val="20"/>
                <w:lang w:val="en-US"/>
              </w:rPr>
            </w:pPr>
          </w:p>
          <w:p w14:paraId="348643F8" w14:textId="77777777" w:rsidR="004F1249" w:rsidRPr="00C96991" w:rsidRDefault="004F1249" w:rsidP="00182F01">
            <w:pPr>
              <w:tabs>
                <w:tab w:val="left" w:pos="8222"/>
              </w:tabs>
              <w:jc w:val="center"/>
              <w:rPr>
                <w:sz w:val="20"/>
                <w:szCs w:val="20"/>
                <w:lang w:val="en-US"/>
              </w:rPr>
            </w:pPr>
            <w:r w:rsidRPr="00C96991">
              <w:rPr>
                <w:sz w:val="20"/>
                <w:lang w:val="en-US"/>
              </w:rPr>
              <w:t>1</w:t>
            </w:r>
          </w:p>
        </w:tc>
      </w:tr>
      <w:tr w:rsidR="004F1249" w:rsidRPr="00C96991" w14:paraId="107F9BC7"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40B28B63" w14:textId="77777777" w:rsidR="004F1249" w:rsidRPr="00C96991" w:rsidRDefault="004F1249" w:rsidP="00182F01">
            <w:pPr>
              <w:tabs>
                <w:tab w:val="left" w:pos="8222"/>
              </w:tabs>
              <w:rPr>
                <w:sz w:val="20"/>
                <w:szCs w:val="20"/>
                <w:lang w:val="en-US"/>
              </w:rPr>
            </w:pPr>
          </w:p>
          <w:p w14:paraId="1C9A2EE2" w14:textId="77777777" w:rsidR="004F1249" w:rsidRPr="00C96991" w:rsidRDefault="004F1249" w:rsidP="00182F01">
            <w:pPr>
              <w:tabs>
                <w:tab w:val="left" w:pos="8222"/>
              </w:tabs>
              <w:rPr>
                <w:sz w:val="20"/>
                <w:szCs w:val="20"/>
                <w:lang w:val="en-US"/>
              </w:rPr>
            </w:pPr>
            <w:r w:rsidRPr="00C96991">
              <w:rPr>
                <w:sz w:val="20"/>
                <w:szCs w:val="20"/>
                <w:lang w:val="en-US"/>
              </w:rPr>
              <w:t>5.</w:t>
            </w:r>
          </w:p>
        </w:tc>
        <w:tc>
          <w:tcPr>
            <w:tcW w:w="3402" w:type="dxa"/>
            <w:tcBorders>
              <w:top w:val="single" w:sz="6" w:space="0" w:color="auto"/>
              <w:left w:val="single" w:sz="6" w:space="0" w:color="auto"/>
              <w:bottom w:val="single" w:sz="6" w:space="0" w:color="auto"/>
              <w:right w:val="single" w:sz="6" w:space="0" w:color="auto"/>
            </w:tcBorders>
          </w:tcPr>
          <w:p w14:paraId="62054660" w14:textId="77777777" w:rsidR="004F1249" w:rsidRPr="00C96991" w:rsidRDefault="004F1249" w:rsidP="00182F01">
            <w:pPr>
              <w:tabs>
                <w:tab w:val="left" w:pos="8222"/>
              </w:tabs>
              <w:rPr>
                <w:sz w:val="20"/>
                <w:szCs w:val="20"/>
                <w:lang w:val="de-DE"/>
              </w:rPr>
            </w:pPr>
          </w:p>
          <w:p w14:paraId="7F69CC81" w14:textId="77777777" w:rsidR="004F1249" w:rsidRPr="00C96991" w:rsidRDefault="004F1249" w:rsidP="00182F01">
            <w:pPr>
              <w:tabs>
                <w:tab w:val="left" w:pos="8222"/>
              </w:tabs>
              <w:rPr>
                <w:sz w:val="20"/>
                <w:szCs w:val="20"/>
                <w:lang w:val="de-DE"/>
              </w:rPr>
            </w:pPr>
            <w:r w:rsidRPr="00C96991">
              <w:rPr>
                <w:sz w:val="20"/>
                <w:lang w:val="de-DE"/>
              </w:rPr>
              <w:t>Leichtathletik</w:t>
            </w:r>
            <w:r>
              <w:rPr>
                <w:sz w:val="20"/>
                <w:lang w:val="de-DE"/>
              </w:rPr>
              <w:t xml:space="preserve"> </w:t>
            </w:r>
            <w:r w:rsidRPr="00C96991">
              <w:rPr>
                <w:sz w:val="20"/>
                <w:lang w:val="de-DE"/>
              </w:rPr>
              <w:t>Training (DEU)</w:t>
            </w:r>
          </w:p>
          <w:p w14:paraId="18D765D4" w14:textId="77777777" w:rsidR="004F1249" w:rsidRPr="00C96991" w:rsidRDefault="004F1249" w:rsidP="00182F01">
            <w:pPr>
              <w:tabs>
                <w:tab w:val="left" w:pos="8222"/>
              </w:tabs>
              <w:rPr>
                <w:b/>
                <w:bCs/>
                <w:sz w:val="20"/>
                <w:szCs w:val="20"/>
                <w:lang w:val="de-DE"/>
              </w:rPr>
            </w:pPr>
            <w:r w:rsidRPr="00C96991">
              <w:rPr>
                <w:b/>
                <w:bCs/>
                <w:sz w:val="20"/>
                <w:lang w:val="de-DE"/>
              </w:rPr>
              <w:t>Jg. 34, 1-12 (2023)</w:t>
            </w:r>
          </w:p>
        </w:tc>
        <w:tc>
          <w:tcPr>
            <w:tcW w:w="2409" w:type="dxa"/>
            <w:tcBorders>
              <w:top w:val="single" w:sz="6" w:space="0" w:color="auto"/>
              <w:left w:val="single" w:sz="6" w:space="0" w:color="auto"/>
              <w:bottom w:val="single" w:sz="6" w:space="0" w:color="auto"/>
              <w:right w:val="single" w:sz="6" w:space="0" w:color="auto"/>
            </w:tcBorders>
          </w:tcPr>
          <w:p w14:paraId="1A6A3E53" w14:textId="77777777" w:rsidR="004F1249" w:rsidRPr="00C96991" w:rsidRDefault="004F1249" w:rsidP="00182F01">
            <w:pPr>
              <w:tabs>
                <w:tab w:val="left" w:pos="8222"/>
              </w:tabs>
              <w:rPr>
                <w:spacing w:val="-16"/>
                <w:sz w:val="20"/>
                <w:szCs w:val="20"/>
                <w:lang w:val="de-DE"/>
              </w:rPr>
            </w:pPr>
          </w:p>
          <w:p w14:paraId="78E5B47D" w14:textId="77777777" w:rsidR="004F1249" w:rsidRPr="00C96991" w:rsidRDefault="004F1249" w:rsidP="00182F01">
            <w:pPr>
              <w:tabs>
                <w:tab w:val="left" w:pos="8222"/>
              </w:tabs>
              <w:rPr>
                <w:spacing w:val="-16"/>
                <w:sz w:val="20"/>
                <w:szCs w:val="20"/>
                <w:lang w:val="de-DE"/>
              </w:rPr>
            </w:pPr>
            <w:proofErr w:type="spellStart"/>
            <w:r w:rsidRPr="00C96991">
              <w:rPr>
                <w:spacing w:val="-16"/>
                <w:sz w:val="20"/>
                <w:szCs w:val="20"/>
                <w:lang w:val="de-DE"/>
              </w:rPr>
              <w:t>Philippka</w:t>
            </w:r>
            <w:proofErr w:type="spellEnd"/>
            <w:r w:rsidRPr="00C96991">
              <w:rPr>
                <w:spacing w:val="-16"/>
                <w:sz w:val="20"/>
                <w:szCs w:val="20"/>
                <w:lang w:val="de-DE"/>
              </w:rPr>
              <w:t xml:space="preserve"> </w:t>
            </w:r>
            <w:proofErr w:type="spellStart"/>
            <w:r w:rsidRPr="00C96991">
              <w:rPr>
                <w:spacing w:val="-16"/>
                <w:sz w:val="20"/>
                <w:szCs w:val="20"/>
                <w:lang w:val="de-DE"/>
              </w:rPr>
              <w:t>GmbH&amp;Co</w:t>
            </w:r>
            <w:proofErr w:type="spellEnd"/>
            <w:r w:rsidRPr="00C96991">
              <w:rPr>
                <w:spacing w:val="-16"/>
                <w:sz w:val="20"/>
                <w:szCs w:val="20"/>
                <w:lang w:val="de-DE"/>
              </w:rPr>
              <w:t>. Munster</w:t>
            </w:r>
          </w:p>
        </w:tc>
        <w:tc>
          <w:tcPr>
            <w:tcW w:w="1276" w:type="dxa"/>
            <w:tcBorders>
              <w:top w:val="single" w:sz="6" w:space="0" w:color="auto"/>
              <w:left w:val="single" w:sz="6" w:space="0" w:color="auto"/>
              <w:bottom w:val="single" w:sz="6" w:space="0" w:color="auto"/>
              <w:right w:val="single" w:sz="6" w:space="0" w:color="auto"/>
            </w:tcBorders>
          </w:tcPr>
          <w:p w14:paraId="1F4A2469" w14:textId="77777777" w:rsidR="004F1249" w:rsidRPr="00C96991" w:rsidRDefault="004F1249" w:rsidP="00182F01">
            <w:pPr>
              <w:tabs>
                <w:tab w:val="left" w:pos="8222"/>
              </w:tabs>
              <w:jc w:val="center"/>
              <w:rPr>
                <w:spacing w:val="-6"/>
                <w:sz w:val="20"/>
                <w:szCs w:val="20"/>
                <w:lang w:val="de-DE"/>
              </w:rPr>
            </w:pPr>
          </w:p>
          <w:p w14:paraId="7A639380" w14:textId="77777777" w:rsidR="004F1249" w:rsidRPr="00C96991" w:rsidRDefault="004F1249" w:rsidP="00182F01">
            <w:pPr>
              <w:tabs>
                <w:tab w:val="left" w:pos="8222"/>
              </w:tabs>
              <w:jc w:val="center"/>
              <w:rPr>
                <w:spacing w:val="-6"/>
                <w:sz w:val="20"/>
                <w:szCs w:val="20"/>
                <w:lang w:val="de-DE"/>
              </w:rPr>
            </w:pPr>
            <w:r w:rsidRPr="00C96991">
              <w:rPr>
                <w:spacing w:val="-6"/>
                <w:sz w:val="20"/>
                <w:lang w:val="de-DE"/>
              </w:rPr>
              <w:t>0939-8392</w:t>
            </w:r>
          </w:p>
        </w:tc>
        <w:tc>
          <w:tcPr>
            <w:tcW w:w="1276" w:type="dxa"/>
            <w:tcBorders>
              <w:top w:val="single" w:sz="6" w:space="0" w:color="auto"/>
              <w:left w:val="single" w:sz="6" w:space="0" w:color="auto"/>
              <w:bottom w:val="single" w:sz="6" w:space="0" w:color="auto"/>
              <w:right w:val="single" w:sz="6" w:space="0" w:color="auto"/>
            </w:tcBorders>
          </w:tcPr>
          <w:p w14:paraId="591EA104" w14:textId="77777777" w:rsidR="004F1249" w:rsidRPr="00C96991" w:rsidRDefault="004F1249" w:rsidP="00182F01">
            <w:pPr>
              <w:tabs>
                <w:tab w:val="left" w:pos="8222"/>
              </w:tabs>
              <w:jc w:val="center"/>
              <w:rPr>
                <w:sz w:val="20"/>
                <w:szCs w:val="20"/>
                <w:lang w:val="de-DE"/>
              </w:rPr>
            </w:pPr>
          </w:p>
          <w:p w14:paraId="0713F8B0" w14:textId="77777777" w:rsidR="004F1249" w:rsidRPr="00C96991" w:rsidRDefault="004F1249" w:rsidP="00182F01">
            <w:pPr>
              <w:tabs>
                <w:tab w:val="left" w:pos="8222"/>
              </w:tabs>
              <w:jc w:val="center"/>
              <w:rPr>
                <w:sz w:val="20"/>
                <w:szCs w:val="20"/>
                <w:lang w:val="de-DE"/>
              </w:rPr>
            </w:pPr>
            <w:r w:rsidRPr="00C96991">
              <w:rPr>
                <w:sz w:val="20"/>
                <w:lang w:val="de-DE"/>
              </w:rPr>
              <w:t>12</w:t>
            </w:r>
          </w:p>
        </w:tc>
        <w:tc>
          <w:tcPr>
            <w:tcW w:w="1189" w:type="dxa"/>
            <w:tcBorders>
              <w:top w:val="single" w:sz="6" w:space="0" w:color="auto"/>
              <w:left w:val="single" w:sz="6" w:space="0" w:color="auto"/>
              <w:bottom w:val="single" w:sz="6" w:space="0" w:color="auto"/>
              <w:right w:val="single" w:sz="6" w:space="0" w:color="auto"/>
            </w:tcBorders>
          </w:tcPr>
          <w:p w14:paraId="2438306F" w14:textId="77777777" w:rsidR="004F1249" w:rsidRPr="00C96991" w:rsidRDefault="004F1249" w:rsidP="00182F01">
            <w:pPr>
              <w:tabs>
                <w:tab w:val="left" w:pos="8222"/>
              </w:tabs>
              <w:jc w:val="center"/>
              <w:rPr>
                <w:sz w:val="20"/>
                <w:szCs w:val="20"/>
                <w:lang w:val="de-DE"/>
              </w:rPr>
            </w:pPr>
          </w:p>
          <w:p w14:paraId="1AA6EA84" w14:textId="77777777" w:rsidR="004F1249" w:rsidRPr="00C96991" w:rsidRDefault="004F1249" w:rsidP="00182F01">
            <w:pPr>
              <w:tabs>
                <w:tab w:val="left" w:pos="8222"/>
              </w:tabs>
              <w:jc w:val="center"/>
              <w:rPr>
                <w:sz w:val="20"/>
                <w:szCs w:val="20"/>
                <w:lang w:val="de-DE"/>
              </w:rPr>
            </w:pPr>
            <w:r w:rsidRPr="00C96991">
              <w:rPr>
                <w:sz w:val="20"/>
                <w:lang w:val="de-DE"/>
              </w:rPr>
              <w:t>1</w:t>
            </w:r>
          </w:p>
        </w:tc>
      </w:tr>
      <w:tr w:rsidR="004F1249" w:rsidRPr="00C96991" w14:paraId="749F04F6"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0A87E242" w14:textId="77777777" w:rsidR="004F1249" w:rsidRPr="00C96991" w:rsidRDefault="004F1249" w:rsidP="00182F01">
            <w:pPr>
              <w:tabs>
                <w:tab w:val="left" w:pos="8222"/>
              </w:tabs>
              <w:rPr>
                <w:sz w:val="20"/>
                <w:szCs w:val="20"/>
                <w:lang w:val="de-DE"/>
              </w:rPr>
            </w:pPr>
          </w:p>
          <w:p w14:paraId="19FFC3F6" w14:textId="77777777" w:rsidR="004F1249" w:rsidRPr="00C96991" w:rsidRDefault="004F1249" w:rsidP="00182F01">
            <w:pPr>
              <w:tabs>
                <w:tab w:val="left" w:pos="8222"/>
              </w:tabs>
              <w:rPr>
                <w:sz w:val="20"/>
                <w:szCs w:val="20"/>
                <w:lang w:val="de-DE"/>
              </w:rPr>
            </w:pPr>
            <w:r w:rsidRPr="00C96991">
              <w:rPr>
                <w:sz w:val="20"/>
                <w:szCs w:val="20"/>
                <w:lang w:val="de-DE"/>
              </w:rPr>
              <w:t>6.</w:t>
            </w:r>
          </w:p>
        </w:tc>
        <w:tc>
          <w:tcPr>
            <w:tcW w:w="3402" w:type="dxa"/>
            <w:tcBorders>
              <w:top w:val="single" w:sz="6" w:space="0" w:color="auto"/>
              <w:left w:val="single" w:sz="6" w:space="0" w:color="auto"/>
              <w:bottom w:val="single" w:sz="6" w:space="0" w:color="auto"/>
              <w:right w:val="single" w:sz="6" w:space="0" w:color="auto"/>
            </w:tcBorders>
          </w:tcPr>
          <w:p w14:paraId="040D80DF" w14:textId="77777777" w:rsidR="004F1249" w:rsidRPr="00C96991" w:rsidRDefault="004F1249" w:rsidP="00182F01">
            <w:pPr>
              <w:tabs>
                <w:tab w:val="left" w:pos="8222"/>
              </w:tabs>
              <w:rPr>
                <w:sz w:val="20"/>
                <w:szCs w:val="20"/>
                <w:lang w:val="en-US"/>
              </w:rPr>
            </w:pPr>
          </w:p>
          <w:p w14:paraId="1515AFF3" w14:textId="77777777" w:rsidR="004F1249" w:rsidRPr="00C96991" w:rsidRDefault="004F1249" w:rsidP="00182F01">
            <w:pPr>
              <w:tabs>
                <w:tab w:val="left" w:pos="8222"/>
              </w:tabs>
              <w:rPr>
                <w:sz w:val="20"/>
                <w:szCs w:val="20"/>
                <w:lang w:val="en-US"/>
              </w:rPr>
            </w:pPr>
            <w:r w:rsidRPr="00C96991">
              <w:rPr>
                <w:sz w:val="20"/>
                <w:lang w:val="en-US"/>
              </w:rPr>
              <w:t>Physio Active  (DEU)</w:t>
            </w:r>
          </w:p>
          <w:p w14:paraId="7C0BB4F2" w14:textId="77777777" w:rsidR="004F1249" w:rsidRPr="00C96991" w:rsidRDefault="004F1249" w:rsidP="00182F01">
            <w:pPr>
              <w:tabs>
                <w:tab w:val="left" w:pos="8222"/>
              </w:tabs>
              <w:rPr>
                <w:b/>
                <w:bCs/>
                <w:sz w:val="20"/>
                <w:szCs w:val="20"/>
                <w:lang w:val="de-DE"/>
              </w:rPr>
            </w:pPr>
            <w:r w:rsidRPr="00C96991">
              <w:rPr>
                <w:b/>
                <w:bCs/>
                <w:sz w:val="20"/>
                <w:lang w:val="de-DE"/>
              </w:rPr>
              <w:t>2023, 1-12</w:t>
            </w:r>
          </w:p>
        </w:tc>
        <w:tc>
          <w:tcPr>
            <w:tcW w:w="2409" w:type="dxa"/>
            <w:tcBorders>
              <w:top w:val="single" w:sz="6" w:space="0" w:color="auto"/>
              <w:left w:val="single" w:sz="6" w:space="0" w:color="auto"/>
              <w:bottom w:val="single" w:sz="6" w:space="0" w:color="auto"/>
              <w:right w:val="single" w:sz="6" w:space="0" w:color="auto"/>
            </w:tcBorders>
          </w:tcPr>
          <w:p w14:paraId="6829A68A" w14:textId="77777777" w:rsidR="004F1249" w:rsidRPr="00C96991" w:rsidRDefault="004F1249" w:rsidP="00182F01">
            <w:pPr>
              <w:tabs>
                <w:tab w:val="left" w:pos="8222"/>
              </w:tabs>
              <w:rPr>
                <w:sz w:val="20"/>
                <w:szCs w:val="20"/>
                <w:lang w:val="de-DE"/>
              </w:rPr>
            </w:pPr>
          </w:p>
          <w:p w14:paraId="20E6FB70" w14:textId="77777777" w:rsidR="004F1249" w:rsidRPr="00C96991" w:rsidRDefault="004F1249" w:rsidP="00182F01">
            <w:pPr>
              <w:tabs>
                <w:tab w:val="left" w:pos="8222"/>
              </w:tabs>
              <w:rPr>
                <w:sz w:val="20"/>
                <w:szCs w:val="20"/>
                <w:lang w:val="de-DE"/>
              </w:rPr>
            </w:pPr>
            <w:proofErr w:type="spellStart"/>
            <w:r w:rsidRPr="00C96991">
              <w:rPr>
                <w:sz w:val="20"/>
                <w:lang w:val="de-DE"/>
              </w:rPr>
              <w:t>Schweizerischier</w:t>
            </w:r>
            <w:proofErr w:type="spellEnd"/>
          </w:p>
          <w:p w14:paraId="5848C277" w14:textId="77777777" w:rsidR="004F1249" w:rsidRPr="00C96991" w:rsidRDefault="004F1249" w:rsidP="00182F01">
            <w:pPr>
              <w:tabs>
                <w:tab w:val="left" w:pos="8222"/>
              </w:tabs>
              <w:rPr>
                <w:sz w:val="20"/>
                <w:szCs w:val="20"/>
                <w:lang w:val="de-DE"/>
              </w:rPr>
            </w:pPr>
            <w:r w:rsidRPr="00C96991">
              <w:rPr>
                <w:sz w:val="20"/>
                <w:lang w:val="de-DE"/>
              </w:rPr>
              <w:t>Physiotherapeuten Verband</w:t>
            </w:r>
          </w:p>
          <w:p w14:paraId="7A5933B5" w14:textId="77777777" w:rsidR="004F1249" w:rsidRPr="00C96991" w:rsidRDefault="004F1249" w:rsidP="00182F01">
            <w:pPr>
              <w:tabs>
                <w:tab w:val="left" w:pos="8222"/>
              </w:tabs>
              <w:rPr>
                <w:sz w:val="20"/>
                <w:szCs w:val="20"/>
                <w:lang w:val="de-DE"/>
              </w:rPr>
            </w:pPr>
          </w:p>
        </w:tc>
        <w:tc>
          <w:tcPr>
            <w:tcW w:w="1276" w:type="dxa"/>
            <w:tcBorders>
              <w:top w:val="single" w:sz="6" w:space="0" w:color="auto"/>
              <w:left w:val="single" w:sz="6" w:space="0" w:color="auto"/>
              <w:bottom w:val="single" w:sz="6" w:space="0" w:color="auto"/>
              <w:right w:val="single" w:sz="6" w:space="0" w:color="auto"/>
            </w:tcBorders>
          </w:tcPr>
          <w:p w14:paraId="4B2196D9" w14:textId="77777777" w:rsidR="004F1249" w:rsidRPr="00C96991" w:rsidRDefault="004F1249" w:rsidP="00182F01">
            <w:pPr>
              <w:tabs>
                <w:tab w:val="left" w:pos="8222"/>
              </w:tabs>
              <w:jc w:val="center"/>
              <w:rPr>
                <w:spacing w:val="-6"/>
                <w:sz w:val="20"/>
                <w:szCs w:val="20"/>
                <w:lang w:val="de-DE"/>
              </w:rPr>
            </w:pPr>
          </w:p>
          <w:p w14:paraId="62A4D27B" w14:textId="77777777" w:rsidR="004F1249" w:rsidRPr="00C96991" w:rsidRDefault="004F1249" w:rsidP="00182F01">
            <w:pPr>
              <w:tabs>
                <w:tab w:val="left" w:pos="8222"/>
              </w:tabs>
              <w:jc w:val="center"/>
              <w:rPr>
                <w:spacing w:val="-6"/>
                <w:sz w:val="20"/>
                <w:szCs w:val="20"/>
                <w:lang w:val="de-DE"/>
              </w:rPr>
            </w:pPr>
            <w:r w:rsidRPr="00C96991">
              <w:rPr>
                <w:spacing w:val="-6"/>
                <w:sz w:val="20"/>
                <w:lang w:val="de-DE"/>
              </w:rPr>
              <w:t>1660-5209</w:t>
            </w:r>
          </w:p>
        </w:tc>
        <w:tc>
          <w:tcPr>
            <w:tcW w:w="1276" w:type="dxa"/>
            <w:tcBorders>
              <w:top w:val="single" w:sz="6" w:space="0" w:color="auto"/>
              <w:left w:val="single" w:sz="6" w:space="0" w:color="auto"/>
              <w:bottom w:val="single" w:sz="6" w:space="0" w:color="auto"/>
              <w:right w:val="single" w:sz="6" w:space="0" w:color="auto"/>
            </w:tcBorders>
          </w:tcPr>
          <w:p w14:paraId="682B95BE" w14:textId="77777777" w:rsidR="004F1249" w:rsidRPr="00C96991" w:rsidRDefault="004F1249" w:rsidP="00182F01">
            <w:pPr>
              <w:tabs>
                <w:tab w:val="left" w:pos="8222"/>
              </w:tabs>
              <w:jc w:val="center"/>
              <w:rPr>
                <w:sz w:val="20"/>
                <w:szCs w:val="20"/>
                <w:lang w:val="de-DE"/>
              </w:rPr>
            </w:pPr>
          </w:p>
          <w:p w14:paraId="6B1C8ACA" w14:textId="77777777" w:rsidR="004F1249" w:rsidRPr="00C96991" w:rsidRDefault="004F1249" w:rsidP="00182F01">
            <w:pPr>
              <w:tabs>
                <w:tab w:val="left" w:pos="8222"/>
              </w:tabs>
              <w:jc w:val="center"/>
              <w:rPr>
                <w:sz w:val="20"/>
                <w:szCs w:val="20"/>
                <w:lang w:val="en-US"/>
              </w:rPr>
            </w:pPr>
            <w:r w:rsidRPr="00C96991">
              <w:rPr>
                <w:sz w:val="20"/>
                <w:lang w:val="en-US"/>
              </w:rPr>
              <w:t>12</w:t>
            </w:r>
          </w:p>
        </w:tc>
        <w:tc>
          <w:tcPr>
            <w:tcW w:w="1189" w:type="dxa"/>
            <w:tcBorders>
              <w:top w:val="single" w:sz="6" w:space="0" w:color="auto"/>
              <w:left w:val="single" w:sz="6" w:space="0" w:color="auto"/>
              <w:bottom w:val="single" w:sz="6" w:space="0" w:color="auto"/>
              <w:right w:val="single" w:sz="6" w:space="0" w:color="auto"/>
            </w:tcBorders>
          </w:tcPr>
          <w:p w14:paraId="41054F62" w14:textId="77777777" w:rsidR="004F1249" w:rsidRPr="00C96991" w:rsidRDefault="004F1249" w:rsidP="00182F01">
            <w:pPr>
              <w:tabs>
                <w:tab w:val="left" w:pos="8222"/>
              </w:tabs>
              <w:jc w:val="center"/>
              <w:rPr>
                <w:sz w:val="20"/>
                <w:szCs w:val="20"/>
                <w:lang w:val="en-US"/>
              </w:rPr>
            </w:pPr>
          </w:p>
          <w:p w14:paraId="03C340F1" w14:textId="77777777" w:rsidR="004F1249" w:rsidRPr="00C96991" w:rsidRDefault="004F1249" w:rsidP="00182F01">
            <w:pPr>
              <w:tabs>
                <w:tab w:val="left" w:pos="8222"/>
              </w:tabs>
              <w:jc w:val="center"/>
              <w:rPr>
                <w:sz w:val="20"/>
                <w:szCs w:val="20"/>
                <w:lang w:val="en-US"/>
              </w:rPr>
            </w:pPr>
            <w:r w:rsidRPr="00C96991">
              <w:rPr>
                <w:sz w:val="20"/>
                <w:szCs w:val="20"/>
                <w:lang w:val="en-US"/>
              </w:rPr>
              <w:t>1</w:t>
            </w:r>
          </w:p>
        </w:tc>
      </w:tr>
      <w:tr w:rsidR="004F1249" w:rsidRPr="00C96991" w14:paraId="007FC72D" w14:textId="77777777" w:rsidTr="00182F01">
        <w:trPr>
          <w:trHeight w:val="900"/>
        </w:trPr>
        <w:tc>
          <w:tcPr>
            <w:tcW w:w="568" w:type="dxa"/>
            <w:tcBorders>
              <w:top w:val="single" w:sz="6" w:space="0" w:color="auto"/>
              <w:left w:val="single" w:sz="6" w:space="0" w:color="auto"/>
              <w:bottom w:val="single" w:sz="6" w:space="0" w:color="auto"/>
              <w:right w:val="single" w:sz="6" w:space="0" w:color="auto"/>
            </w:tcBorders>
          </w:tcPr>
          <w:p w14:paraId="138E400A" w14:textId="77777777" w:rsidR="004F1249" w:rsidRPr="00C96991" w:rsidRDefault="004F1249" w:rsidP="00182F01">
            <w:pPr>
              <w:tabs>
                <w:tab w:val="left" w:pos="8222"/>
              </w:tabs>
              <w:rPr>
                <w:sz w:val="20"/>
                <w:szCs w:val="20"/>
                <w:lang w:val="de-DE"/>
              </w:rPr>
            </w:pPr>
          </w:p>
          <w:p w14:paraId="533B7E0C" w14:textId="77777777" w:rsidR="004F1249" w:rsidRPr="00C96991" w:rsidRDefault="004F1249" w:rsidP="00182F01">
            <w:pPr>
              <w:tabs>
                <w:tab w:val="left" w:pos="8222"/>
              </w:tabs>
              <w:rPr>
                <w:sz w:val="20"/>
                <w:szCs w:val="20"/>
                <w:lang w:val="de-DE"/>
              </w:rPr>
            </w:pPr>
            <w:r w:rsidRPr="00C96991">
              <w:rPr>
                <w:sz w:val="20"/>
                <w:szCs w:val="20"/>
                <w:lang w:val="de-DE"/>
              </w:rPr>
              <w:t>7.</w:t>
            </w:r>
          </w:p>
        </w:tc>
        <w:tc>
          <w:tcPr>
            <w:tcW w:w="3402" w:type="dxa"/>
            <w:tcBorders>
              <w:top w:val="single" w:sz="6" w:space="0" w:color="auto"/>
              <w:left w:val="single" w:sz="6" w:space="0" w:color="auto"/>
              <w:bottom w:val="single" w:sz="6" w:space="0" w:color="auto"/>
              <w:right w:val="single" w:sz="6" w:space="0" w:color="auto"/>
            </w:tcBorders>
          </w:tcPr>
          <w:p w14:paraId="2C5F77F7" w14:textId="77777777" w:rsidR="004F1249" w:rsidRPr="00C96991" w:rsidRDefault="004F1249" w:rsidP="00182F01">
            <w:pPr>
              <w:tabs>
                <w:tab w:val="left" w:pos="8222"/>
              </w:tabs>
              <w:rPr>
                <w:sz w:val="20"/>
                <w:szCs w:val="20"/>
                <w:lang w:val="en-US"/>
              </w:rPr>
            </w:pPr>
          </w:p>
          <w:p w14:paraId="6589FDE5" w14:textId="77777777" w:rsidR="004F1249" w:rsidRPr="00C96991" w:rsidRDefault="004F1249" w:rsidP="00182F01">
            <w:pPr>
              <w:tabs>
                <w:tab w:val="left" w:pos="8222"/>
              </w:tabs>
              <w:rPr>
                <w:sz w:val="20"/>
                <w:szCs w:val="20"/>
                <w:lang w:val="en-US"/>
              </w:rPr>
            </w:pPr>
            <w:r w:rsidRPr="00C96991">
              <w:rPr>
                <w:sz w:val="20"/>
                <w:lang w:val="en-US"/>
              </w:rPr>
              <w:t>Research Quarterly for Exercise and Sport  (</w:t>
            </w:r>
            <w:smartTag w:uri="urn:schemas-microsoft-com:office:smarttags" w:element="country-region">
              <w:smartTag w:uri="urn:schemas-microsoft-com:office:smarttags" w:element="place">
                <w:r w:rsidRPr="00C96991">
                  <w:rPr>
                    <w:sz w:val="20"/>
                    <w:lang w:val="en-US"/>
                  </w:rPr>
                  <w:t>USA</w:t>
                </w:r>
              </w:smartTag>
            </w:smartTag>
            <w:r w:rsidRPr="00C96991">
              <w:rPr>
                <w:sz w:val="20"/>
                <w:lang w:val="en-US"/>
              </w:rPr>
              <w:t>)</w:t>
            </w:r>
          </w:p>
          <w:p w14:paraId="79DE18BF" w14:textId="77777777" w:rsidR="004F1249" w:rsidRPr="00C96991" w:rsidRDefault="004F1249" w:rsidP="00182F01">
            <w:pPr>
              <w:tabs>
                <w:tab w:val="left" w:pos="8222"/>
              </w:tabs>
              <w:rPr>
                <w:b/>
                <w:bCs/>
                <w:sz w:val="20"/>
                <w:szCs w:val="20"/>
                <w:lang w:val="en-US"/>
              </w:rPr>
            </w:pPr>
            <w:r w:rsidRPr="00C96991">
              <w:rPr>
                <w:b/>
                <w:bCs/>
                <w:sz w:val="20"/>
                <w:lang w:val="en-US"/>
              </w:rPr>
              <w:t>Vol. 94, no 1-4 (2023)</w:t>
            </w:r>
          </w:p>
        </w:tc>
        <w:tc>
          <w:tcPr>
            <w:tcW w:w="2409" w:type="dxa"/>
            <w:tcBorders>
              <w:top w:val="single" w:sz="6" w:space="0" w:color="auto"/>
              <w:left w:val="single" w:sz="6" w:space="0" w:color="auto"/>
              <w:bottom w:val="single" w:sz="6" w:space="0" w:color="auto"/>
              <w:right w:val="single" w:sz="6" w:space="0" w:color="auto"/>
            </w:tcBorders>
          </w:tcPr>
          <w:p w14:paraId="5868606E" w14:textId="77777777" w:rsidR="004F1249" w:rsidRPr="00C96991" w:rsidRDefault="004F1249" w:rsidP="00182F01">
            <w:pPr>
              <w:tabs>
                <w:tab w:val="left" w:pos="8222"/>
              </w:tabs>
              <w:rPr>
                <w:sz w:val="20"/>
                <w:szCs w:val="20"/>
                <w:lang w:val="en-US"/>
              </w:rPr>
            </w:pPr>
          </w:p>
          <w:p w14:paraId="37483E58" w14:textId="77777777" w:rsidR="004F1249" w:rsidRPr="00C96991" w:rsidRDefault="004F1249" w:rsidP="00182F01">
            <w:pPr>
              <w:tabs>
                <w:tab w:val="left" w:pos="8222"/>
              </w:tabs>
              <w:rPr>
                <w:sz w:val="20"/>
                <w:szCs w:val="20"/>
                <w:lang w:val="en-US"/>
              </w:rPr>
            </w:pPr>
            <w:r w:rsidRPr="00C96991">
              <w:rPr>
                <w:sz w:val="20"/>
                <w:lang w:val="en-US"/>
              </w:rPr>
              <w:t xml:space="preserve">American  </w:t>
            </w:r>
            <w:smartTag w:uri="urn:schemas-microsoft-com:office:smarttags" w:element="City">
              <w:smartTag w:uri="urn:schemas-microsoft-com:office:smarttags" w:element="place">
                <w:r w:rsidRPr="00C96991">
                  <w:rPr>
                    <w:sz w:val="20"/>
                    <w:lang w:val="en-US"/>
                  </w:rPr>
                  <w:t>Alliance</w:t>
                </w:r>
              </w:smartTag>
            </w:smartTag>
            <w:r w:rsidRPr="00C96991">
              <w:rPr>
                <w:sz w:val="20"/>
                <w:lang w:val="en-US"/>
              </w:rPr>
              <w:t xml:space="preserve"> for</w:t>
            </w:r>
          </w:p>
          <w:p w14:paraId="698C7C66" w14:textId="77777777" w:rsidR="004F1249" w:rsidRPr="00C96991" w:rsidRDefault="004F1249" w:rsidP="00182F01">
            <w:pPr>
              <w:tabs>
                <w:tab w:val="left" w:pos="8222"/>
              </w:tabs>
              <w:rPr>
                <w:sz w:val="20"/>
                <w:szCs w:val="20"/>
                <w:lang w:val="en-US"/>
              </w:rPr>
            </w:pPr>
            <w:r w:rsidRPr="00C96991">
              <w:rPr>
                <w:sz w:val="20"/>
                <w:lang w:val="en-US"/>
              </w:rPr>
              <w:t>Health, Physical...</w:t>
            </w:r>
          </w:p>
        </w:tc>
        <w:tc>
          <w:tcPr>
            <w:tcW w:w="1276" w:type="dxa"/>
            <w:tcBorders>
              <w:top w:val="single" w:sz="6" w:space="0" w:color="auto"/>
              <w:left w:val="single" w:sz="6" w:space="0" w:color="auto"/>
              <w:bottom w:val="single" w:sz="6" w:space="0" w:color="auto"/>
              <w:right w:val="single" w:sz="6" w:space="0" w:color="auto"/>
            </w:tcBorders>
          </w:tcPr>
          <w:p w14:paraId="4D8D4B5E" w14:textId="77777777" w:rsidR="004F1249" w:rsidRPr="00C96991" w:rsidRDefault="004F1249" w:rsidP="00182F01">
            <w:pPr>
              <w:tabs>
                <w:tab w:val="left" w:pos="8222"/>
              </w:tabs>
              <w:jc w:val="center"/>
              <w:rPr>
                <w:spacing w:val="-6"/>
                <w:sz w:val="20"/>
                <w:szCs w:val="20"/>
                <w:lang w:val="en-US"/>
              </w:rPr>
            </w:pPr>
          </w:p>
          <w:p w14:paraId="409127B8" w14:textId="77777777" w:rsidR="004F1249" w:rsidRPr="00C96991" w:rsidRDefault="004F1249" w:rsidP="00182F01">
            <w:pPr>
              <w:tabs>
                <w:tab w:val="left" w:pos="8222"/>
              </w:tabs>
              <w:jc w:val="center"/>
              <w:rPr>
                <w:spacing w:val="-6"/>
                <w:sz w:val="20"/>
                <w:szCs w:val="20"/>
                <w:lang w:val="en-US"/>
              </w:rPr>
            </w:pPr>
            <w:r w:rsidRPr="00C96991">
              <w:rPr>
                <w:spacing w:val="-6"/>
                <w:sz w:val="20"/>
                <w:lang w:val="en-US"/>
              </w:rPr>
              <w:t>0270-1367</w:t>
            </w:r>
          </w:p>
        </w:tc>
        <w:tc>
          <w:tcPr>
            <w:tcW w:w="1276" w:type="dxa"/>
            <w:tcBorders>
              <w:top w:val="single" w:sz="6" w:space="0" w:color="auto"/>
              <w:left w:val="single" w:sz="6" w:space="0" w:color="auto"/>
              <w:bottom w:val="single" w:sz="6" w:space="0" w:color="auto"/>
              <w:right w:val="single" w:sz="6" w:space="0" w:color="auto"/>
            </w:tcBorders>
          </w:tcPr>
          <w:p w14:paraId="1BAD9E21" w14:textId="77777777" w:rsidR="004F1249" w:rsidRPr="00C96991" w:rsidRDefault="004F1249" w:rsidP="00182F01">
            <w:pPr>
              <w:tabs>
                <w:tab w:val="left" w:pos="8222"/>
              </w:tabs>
              <w:jc w:val="center"/>
              <w:rPr>
                <w:sz w:val="20"/>
                <w:szCs w:val="20"/>
                <w:lang w:val="en-US"/>
              </w:rPr>
            </w:pPr>
          </w:p>
          <w:p w14:paraId="6E981B1F" w14:textId="77777777" w:rsidR="004F1249" w:rsidRPr="00C96991" w:rsidRDefault="004F1249" w:rsidP="00182F01">
            <w:pPr>
              <w:tabs>
                <w:tab w:val="left" w:pos="8222"/>
              </w:tabs>
              <w:jc w:val="center"/>
              <w:rPr>
                <w:sz w:val="20"/>
                <w:szCs w:val="20"/>
                <w:lang w:val="en-US"/>
              </w:rPr>
            </w:pPr>
            <w:r w:rsidRPr="00C96991">
              <w:rPr>
                <w:sz w:val="20"/>
                <w:lang w:val="en-US"/>
              </w:rPr>
              <w:t>4</w:t>
            </w:r>
          </w:p>
        </w:tc>
        <w:tc>
          <w:tcPr>
            <w:tcW w:w="1189" w:type="dxa"/>
            <w:tcBorders>
              <w:top w:val="single" w:sz="6" w:space="0" w:color="auto"/>
              <w:left w:val="single" w:sz="6" w:space="0" w:color="auto"/>
              <w:bottom w:val="single" w:sz="6" w:space="0" w:color="auto"/>
              <w:right w:val="single" w:sz="6" w:space="0" w:color="auto"/>
            </w:tcBorders>
          </w:tcPr>
          <w:p w14:paraId="5C556ADF" w14:textId="77777777" w:rsidR="004F1249" w:rsidRPr="00C96991" w:rsidRDefault="004F1249" w:rsidP="00182F01">
            <w:pPr>
              <w:tabs>
                <w:tab w:val="left" w:pos="8222"/>
              </w:tabs>
              <w:jc w:val="center"/>
              <w:rPr>
                <w:sz w:val="20"/>
                <w:szCs w:val="20"/>
                <w:lang w:val="en-US"/>
              </w:rPr>
            </w:pPr>
          </w:p>
          <w:p w14:paraId="53F1DB88" w14:textId="77777777" w:rsidR="004F1249" w:rsidRPr="00C96991" w:rsidRDefault="004F1249" w:rsidP="00182F01">
            <w:pPr>
              <w:tabs>
                <w:tab w:val="left" w:pos="8222"/>
              </w:tabs>
              <w:jc w:val="center"/>
              <w:rPr>
                <w:sz w:val="20"/>
                <w:szCs w:val="20"/>
                <w:lang w:val="en-US"/>
              </w:rPr>
            </w:pPr>
            <w:r w:rsidRPr="00C96991">
              <w:rPr>
                <w:sz w:val="20"/>
                <w:lang w:val="en-US"/>
              </w:rPr>
              <w:t>1</w:t>
            </w:r>
          </w:p>
        </w:tc>
      </w:tr>
    </w:tbl>
    <w:p w14:paraId="4108C9DC" w14:textId="77777777" w:rsidR="004F1249" w:rsidRPr="00C96991" w:rsidRDefault="004F1249" w:rsidP="004F1249"/>
    <w:p w14:paraId="0934E5D4" w14:textId="77777777" w:rsidR="004F1249" w:rsidRPr="00752490" w:rsidRDefault="004F1249" w:rsidP="004F1249">
      <w:pPr>
        <w:spacing w:after="120"/>
        <w:jc w:val="center"/>
      </w:pPr>
    </w:p>
    <w:p w14:paraId="26E3E6FF" w14:textId="77777777" w:rsidR="004F1249" w:rsidRPr="004D64B9" w:rsidRDefault="004F1249" w:rsidP="00BB6433">
      <w:pPr>
        <w:spacing w:line="276" w:lineRule="auto"/>
      </w:pPr>
    </w:p>
    <w:sectPr w:rsidR="004F1249" w:rsidRPr="004D64B9" w:rsidSect="00A52F5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6C66" w16cex:dateUtc="2022-11-2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494DA6" w16cid:durableId="27306C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A43C1908"/>
    <w:name w:val="WW8Num2"/>
    <w:lvl w:ilvl="0">
      <w:start w:val="1"/>
      <w:numFmt w:val="decimal"/>
      <w:lvlText w:val="%1."/>
      <w:lvlJc w:val="left"/>
      <w:pPr>
        <w:tabs>
          <w:tab w:val="num" w:pos="720"/>
        </w:tabs>
        <w:ind w:left="720" w:hanging="360"/>
      </w:pPr>
    </w:lvl>
    <w:lvl w:ilvl="1">
      <w:start w:val="1"/>
      <w:numFmt w:val="decimal"/>
      <w:lvlText w:val="%2)"/>
      <w:lvlJc w:val="left"/>
      <w:pPr>
        <w:tabs>
          <w:tab w:val="num" w:pos="1470"/>
        </w:tabs>
        <w:ind w:left="1470" w:hanging="3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F911E1"/>
    <w:multiLevelType w:val="multilevel"/>
    <w:tmpl w:val="D464776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Times New Roman" w:hAnsi="Arial" w:cs="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8"/>
      <w:numFmt w:val="decimal"/>
      <w:lvlText w:val="%7."/>
      <w:lvlJc w:val="left"/>
      <w:pPr>
        <w:tabs>
          <w:tab w:val="num" w:pos="2520"/>
        </w:tabs>
        <w:ind w:left="2520" w:hanging="360"/>
      </w:pPr>
      <w:rPr>
        <w:rFonts w:hint="default"/>
        <w:strike w:val="0"/>
        <w:dstrike w:val="0"/>
        <w:color w:val="auto"/>
        <w:u w:val="none"/>
        <w:effect w:val="none"/>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183E5A"/>
    <w:multiLevelType w:val="hybridMultilevel"/>
    <w:tmpl w:val="DE2CC9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A7C4D"/>
    <w:multiLevelType w:val="hybridMultilevel"/>
    <w:tmpl w:val="2EF4B2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6463DB"/>
    <w:multiLevelType w:val="hybridMultilevel"/>
    <w:tmpl w:val="2B7EE0A4"/>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E725B91"/>
    <w:multiLevelType w:val="hybridMultilevel"/>
    <w:tmpl w:val="2A7E7E2A"/>
    <w:lvl w:ilvl="0" w:tplc="00EA72DE">
      <w:start w:val="2"/>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015478"/>
    <w:multiLevelType w:val="multilevel"/>
    <w:tmpl w:val="40927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BA4587"/>
    <w:multiLevelType w:val="hybridMultilevel"/>
    <w:tmpl w:val="0EE85AF6"/>
    <w:lvl w:ilvl="0" w:tplc="3AF67844">
      <w:start w:val="3"/>
      <w:numFmt w:val="decimal"/>
      <w:lvlText w:val="%1."/>
      <w:lvlJc w:val="left"/>
      <w:pPr>
        <w:ind w:left="1491" w:hanging="705"/>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80175"/>
    <w:multiLevelType w:val="hybridMultilevel"/>
    <w:tmpl w:val="1428B0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BC20E9"/>
    <w:multiLevelType w:val="hybridMultilevel"/>
    <w:tmpl w:val="CA743F0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066742"/>
    <w:multiLevelType w:val="hybridMultilevel"/>
    <w:tmpl w:val="866ED38E"/>
    <w:lvl w:ilvl="0" w:tplc="A57C01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0383197"/>
    <w:multiLevelType w:val="hybridMultilevel"/>
    <w:tmpl w:val="0F44E1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6A4F17"/>
    <w:multiLevelType w:val="hybridMultilevel"/>
    <w:tmpl w:val="D56076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F36A54"/>
    <w:multiLevelType w:val="hybridMultilevel"/>
    <w:tmpl w:val="0D5CC65E"/>
    <w:lvl w:ilvl="0" w:tplc="FE9E96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55A1C89"/>
    <w:multiLevelType w:val="hybridMultilevel"/>
    <w:tmpl w:val="DE203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40B4D"/>
    <w:multiLevelType w:val="hybridMultilevel"/>
    <w:tmpl w:val="4D6213CE"/>
    <w:lvl w:ilvl="0" w:tplc="04150011">
      <w:start w:val="1"/>
      <w:numFmt w:val="decimal"/>
      <w:lvlText w:val="%1)"/>
      <w:lvlJc w:val="left"/>
      <w:pPr>
        <w:tabs>
          <w:tab w:val="num" w:pos="927"/>
        </w:tabs>
        <w:ind w:left="907" w:hanging="340"/>
      </w:pPr>
      <w:rPr>
        <w:b w:val="0"/>
        <w:i w:val="0"/>
        <w:sz w:val="22"/>
        <w:szCs w:val="22"/>
      </w:rPr>
    </w:lvl>
    <w:lvl w:ilvl="1" w:tplc="D4AA3CEE">
      <w:start w:val="16"/>
      <w:numFmt w:val="decimal"/>
      <w:lvlText w:val="%2."/>
      <w:lvlJc w:val="left"/>
      <w:pPr>
        <w:tabs>
          <w:tab w:val="num" w:pos="360"/>
        </w:tabs>
        <w:ind w:left="0" w:firstLine="0"/>
      </w:pPr>
      <w:rPr>
        <w:rFonts w:ascii="Arial" w:hAnsi="Arial" w:cs="Arial" w:hint="default"/>
        <w:b w:val="0"/>
        <w:bCs/>
        <w:i w:val="0"/>
        <w:sz w:val="22"/>
        <w:szCs w:val="22"/>
      </w:rPr>
    </w:lvl>
    <w:lvl w:ilvl="2" w:tplc="04150019">
      <w:start w:val="1"/>
      <w:numFmt w:val="lowerLetter"/>
      <w:lvlText w:val="%3."/>
      <w:lvlJc w:val="left"/>
      <w:pPr>
        <w:tabs>
          <w:tab w:val="num" w:pos="2340"/>
        </w:tabs>
        <w:ind w:left="2340" w:hanging="360"/>
      </w:pPr>
      <w:rPr>
        <w:b w:val="0"/>
        <w:bCs/>
      </w:rPr>
    </w:lvl>
    <w:lvl w:ilvl="3" w:tplc="0415000F">
      <w:start w:val="1"/>
      <w:numFmt w:val="decimal"/>
      <w:lvlText w:val="%4"/>
      <w:lvlJc w:val="left"/>
      <w:pPr>
        <w:tabs>
          <w:tab w:val="num" w:pos="2880"/>
        </w:tabs>
        <w:ind w:left="2880" w:hanging="360"/>
      </w:pPr>
    </w:lvl>
    <w:lvl w:ilvl="4" w:tplc="169012F0">
      <w:start w:val="1"/>
      <w:numFmt w:val="upperRoman"/>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E5E33"/>
    <w:multiLevelType w:val="multilevel"/>
    <w:tmpl w:val="E19496CA"/>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33D06CF6"/>
    <w:multiLevelType w:val="hybridMultilevel"/>
    <w:tmpl w:val="16CA89D8"/>
    <w:lvl w:ilvl="0" w:tplc="C584D1E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69667A6"/>
    <w:multiLevelType w:val="hybridMultilevel"/>
    <w:tmpl w:val="7A601D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6FD3A14"/>
    <w:multiLevelType w:val="hybridMultilevel"/>
    <w:tmpl w:val="406E134A"/>
    <w:lvl w:ilvl="0" w:tplc="FB5CA7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7824813"/>
    <w:multiLevelType w:val="hybridMultilevel"/>
    <w:tmpl w:val="BCC44B54"/>
    <w:lvl w:ilvl="0" w:tplc="F23C98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9041C5F"/>
    <w:multiLevelType w:val="hybridMultilevel"/>
    <w:tmpl w:val="1BA034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3C4812"/>
    <w:multiLevelType w:val="hybridMultilevel"/>
    <w:tmpl w:val="169E0E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ED81E9D"/>
    <w:multiLevelType w:val="hybridMultilevel"/>
    <w:tmpl w:val="6956A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E566D"/>
    <w:multiLevelType w:val="hybridMultilevel"/>
    <w:tmpl w:val="E19A59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256C56"/>
    <w:multiLevelType w:val="hybridMultilevel"/>
    <w:tmpl w:val="8270A608"/>
    <w:lvl w:ilvl="0" w:tplc="EEC805DA">
      <w:start w:val="1"/>
      <w:numFmt w:val="decimal"/>
      <w:lvlText w:val="%1."/>
      <w:lvlJc w:val="left"/>
      <w:pPr>
        <w:ind w:left="360" w:hanging="360"/>
      </w:pPr>
      <w:rPr>
        <w:b w:val="0"/>
        <w:bCs w:val="0"/>
        <w:color w:val="auto"/>
      </w:rPr>
    </w:lvl>
    <w:lvl w:ilvl="1" w:tplc="04150019">
      <w:start w:val="1"/>
      <w:numFmt w:val="lowerLetter"/>
      <w:lvlText w:val="%2."/>
      <w:lvlJc w:val="left"/>
      <w:pPr>
        <w:ind w:left="1080" w:hanging="360"/>
      </w:pPr>
    </w:lvl>
    <w:lvl w:ilvl="2" w:tplc="3BDCE2C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8BC2043"/>
    <w:multiLevelType w:val="hybridMultilevel"/>
    <w:tmpl w:val="B97C6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F744DD"/>
    <w:multiLevelType w:val="hybridMultilevel"/>
    <w:tmpl w:val="E374732C"/>
    <w:lvl w:ilvl="0" w:tplc="FA0665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3077D8B"/>
    <w:multiLevelType w:val="hybridMultilevel"/>
    <w:tmpl w:val="7F06A1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5515BF8"/>
    <w:multiLevelType w:val="hybridMultilevel"/>
    <w:tmpl w:val="E0827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5633C2"/>
    <w:multiLevelType w:val="hybridMultilevel"/>
    <w:tmpl w:val="BEAE9DF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5EB92078"/>
    <w:multiLevelType w:val="hybridMultilevel"/>
    <w:tmpl w:val="907ECA04"/>
    <w:lvl w:ilvl="0" w:tplc="F036CDB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2367BB9"/>
    <w:multiLevelType w:val="hybridMultilevel"/>
    <w:tmpl w:val="A8B6DB42"/>
    <w:lvl w:ilvl="0" w:tplc="FD123A7E">
      <w:start w:val="1"/>
      <w:numFmt w:val="decimal"/>
      <w:lvlText w:val="%1."/>
      <w:lvlJc w:val="left"/>
      <w:pPr>
        <w:ind w:left="989" w:hanging="705"/>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81F3060"/>
    <w:multiLevelType w:val="hybridMultilevel"/>
    <w:tmpl w:val="E6B09006"/>
    <w:lvl w:ilvl="0" w:tplc="09B4AA62">
      <w:start w:val="1"/>
      <w:numFmt w:val="decimal"/>
      <w:lvlText w:val="%1."/>
      <w:lvlJc w:val="left"/>
      <w:pPr>
        <w:tabs>
          <w:tab w:val="num" w:pos="720"/>
        </w:tabs>
        <w:ind w:left="720" w:hanging="360"/>
      </w:pPr>
      <w:rPr>
        <w:b w:val="0"/>
      </w:rPr>
    </w:lvl>
    <w:lvl w:ilvl="1" w:tplc="BA028A5C">
      <w:start w:val="1"/>
      <w:numFmt w:val="lowerLetter"/>
      <w:lvlText w:val="%2)"/>
      <w:lvlJc w:val="left"/>
      <w:pPr>
        <w:tabs>
          <w:tab w:val="num" w:pos="1440"/>
        </w:tabs>
        <w:ind w:left="1440" w:hanging="360"/>
      </w:pPr>
      <w:rPr>
        <w:rFonts w:ascii="Times New Roman" w:eastAsia="Times New Roman" w:hAnsi="Times New Roman" w:cs="Times New Roman"/>
        <w:b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106E9D"/>
    <w:multiLevelType w:val="hybridMultilevel"/>
    <w:tmpl w:val="2920F80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928"/>
        </w:tabs>
        <w:ind w:left="92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4244A00"/>
    <w:multiLevelType w:val="hybridMultilevel"/>
    <w:tmpl w:val="1B20068E"/>
    <w:lvl w:ilvl="0" w:tplc="7E227312">
      <w:start w:val="1"/>
      <w:numFmt w:val="decimal"/>
      <w:lvlText w:val="%1."/>
      <w:lvlJc w:val="left"/>
      <w:pPr>
        <w:tabs>
          <w:tab w:val="num" w:pos="1440"/>
        </w:tabs>
        <w:ind w:left="1440" w:hanging="360"/>
      </w:pPr>
      <w:rPr>
        <w:rFonts w:hint="default"/>
        <w:sz w:val="24"/>
        <w:szCs w:val="24"/>
      </w:rPr>
    </w:lvl>
    <w:lvl w:ilvl="1" w:tplc="51AC8928">
      <w:start w:val="1"/>
      <w:numFmt w:val="lowerLetter"/>
      <w:lvlText w:val="%2)"/>
      <w:lvlJc w:val="left"/>
      <w:pPr>
        <w:tabs>
          <w:tab w:val="num" w:pos="1440"/>
        </w:tabs>
        <w:ind w:left="1440" w:hanging="360"/>
      </w:pPr>
      <w:rPr>
        <w:rFonts w:ascii="Times New Roman" w:hAnsi="Times New Roman" w:cs="Times New Roman" w:hint="default"/>
        <w:sz w:val="24"/>
        <w:szCs w:val="24"/>
      </w:rPr>
    </w:lvl>
    <w:lvl w:ilvl="2" w:tplc="F9AE1A80">
      <w:start w:val="2"/>
      <w:numFmt w:val="decimal"/>
      <w:lvlText w:val="%3."/>
      <w:lvlJc w:val="left"/>
      <w:pPr>
        <w:tabs>
          <w:tab w:val="num" w:pos="2340"/>
        </w:tabs>
        <w:ind w:left="2340" w:hanging="360"/>
      </w:pPr>
      <w:rPr>
        <w:rFonts w:hint="default"/>
        <w:b w:val="0"/>
        <w:sz w:val="24"/>
        <w:szCs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BE39B6"/>
    <w:multiLevelType w:val="hybridMultilevel"/>
    <w:tmpl w:val="7D76A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54105E"/>
    <w:multiLevelType w:val="hybridMultilevel"/>
    <w:tmpl w:val="9144526A"/>
    <w:lvl w:ilvl="0" w:tplc="1256D62E">
      <w:start w:val="1"/>
      <w:numFmt w:val="decimal"/>
      <w:lvlText w:val="%1."/>
      <w:lvlJc w:val="left"/>
      <w:pPr>
        <w:ind w:left="705" w:hanging="705"/>
      </w:pPr>
      <w:rPr>
        <w:rFonts w:ascii="Calibri" w:hAnsi="Calibri" w:cs="Calibri"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5"/>
  </w:num>
  <w:num w:numId="6">
    <w:abstractNumId w:val="11"/>
  </w:num>
  <w:num w:numId="7">
    <w:abstractNumId w:val="24"/>
  </w:num>
  <w:num w:numId="8">
    <w:abstractNumId w:val="9"/>
  </w:num>
  <w:num w:numId="9">
    <w:abstractNumId w:val="4"/>
  </w:num>
  <w:num w:numId="10">
    <w:abstractNumId w:val="12"/>
  </w:num>
  <w:num w:numId="11">
    <w:abstractNumId w:val="14"/>
  </w:num>
  <w:num w:numId="12">
    <w:abstractNumId w:val="37"/>
  </w:num>
  <w:num w:numId="13">
    <w:abstractNumId w:val="22"/>
  </w:num>
  <w:num w:numId="14">
    <w:abstractNumId w:val="26"/>
  </w:num>
  <w:num w:numId="15">
    <w:abstractNumId w:val="1"/>
  </w:num>
  <w:num w:numId="16">
    <w:abstractNumId w:val="15"/>
  </w:num>
  <w:num w:numId="17">
    <w:abstractNumId w:val="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7"/>
  </w:num>
  <w:num w:numId="23">
    <w:abstractNumId w:val="27"/>
  </w:num>
  <w:num w:numId="24">
    <w:abstractNumId w:val="6"/>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28"/>
  </w:num>
  <w:num w:numId="30">
    <w:abstractNumId w:val="20"/>
  </w:num>
  <w:num w:numId="31">
    <w:abstractNumId w:val="16"/>
  </w:num>
  <w:num w:numId="32">
    <w:abstractNumId w:val="36"/>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
  </w:num>
  <w:num w:numId="36">
    <w:abstractNumId w:val="30"/>
  </w:num>
  <w:num w:numId="37">
    <w:abstractNumId w:val="32"/>
  </w:num>
  <w:num w:numId="38">
    <w:abstractNumId w:val="1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5B"/>
    <w:rsid w:val="00015711"/>
    <w:rsid w:val="000739C5"/>
    <w:rsid w:val="000A3D83"/>
    <w:rsid w:val="000C5B2D"/>
    <w:rsid w:val="000E53EE"/>
    <w:rsid w:val="00150B5B"/>
    <w:rsid w:val="001578A4"/>
    <w:rsid w:val="00163E41"/>
    <w:rsid w:val="0016447A"/>
    <w:rsid w:val="00177E5C"/>
    <w:rsid w:val="00186E15"/>
    <w:rsid w:val="001B70EF"/>
    <w:rsid w:val="001C6496"/>
    <w:rsid w:val="001D7B33"/>
    <w:rsid w:val="00207F11"/>
    <w:rsid w:val="002B2FB9"/>
    <w:rsid w:val="002B757B"/>
    <w:rsid w:val="002E3BAC"/>
    <w:rsid w:val="00300F02"/>
    <w:rsid w:val="003319FF"/>
    <w:rsid w:val="00341599"/>
    <w:rsid w:val="00345F2A"/>
    <w:rsid w:val="003538F7"/>
    <w:rsid w:val="003667A7"/>
    <w:rsid w:val="003E5D5A"/>
    <w:rsid w:val="003F04E7"/>
    <w:rsid w:val="004167A0"/>
    <w:rsid w:val="004765FB"/>
    <w:rsid w:val="00492F69"/>
    <w:rsid w:val="004D64B9"/>
    <w:rsid w:val="004F1249"/>
    <w:rsid w:val="004F2D34"/>
    <w:rsid w:val="00501914"/>
    <w:rsid w:val="00514924"/>
    <w:rsid w:val="00526636"/>
    <w:rsid w:val="005409F2"/>
    <w:rsid w:val="005536CA"/>
    <w:rsid w:val="00594399"/>
    <w:rsid w:val="0059450E"/>
    <w:rsid w:val="005D439A"/>
    <w:rsid w:val="005E0E2A"/>
    <w:rsid w:val="005E7758"/>
    <w:rsid w:val="00604A2B"/>
    <w:rsid w:val="00610031"/>
    <w:rsid w:val="0064512B"/>
    <w:rsid w:val="0071270D"/>
    <w:rsid w:val="00717A0E"/>
    <w:rsid w:val="00720D84"/>
    <w:rsid w:val="00723B1E"/>
    <w:rsid w:val="00751208"/>
    <w:rsid w:val="00753909"/>
    <w:rsid w:val="007668BA"/>
    <w:rsid w:val="00774B58"/>
    <w:rsid w:val="007A62BB"/>
    <w:rsid w:val="007C1444"/>
    <w:rsid w:val="007C6F7B"/>
    <w:rsid w:val="007E7BE9"/>
    <w:rsid w:val="007F0606"/>
    <w:rsid w:val="007F5192"/>
    <w:rsid w:val="00806CF3"/>
    <w:rsid w:val="00841A2A"/>
    <w:rsid w:val="00852FE0"/>
    <w:rsid w:val="008624A0"/>
    <w:rsid w:val="00872F63"/>
    <w:rsid w:val="008879AD"/>
    <w:rsid w:val="008A0468"/>
    <w:rsid w:val="008B5FA6"/>
    <w:rsid w:val="008B67C5"/>
    <w:rsid w:val="008C1DC6"/>
    <w:rsid w:val="00905342"/>
    <w:rsid w:val="009239C1"/>
    <w:rsid w:val="00924D34"/>
    <w:rsid w:val="00925F2C"/>
    <w:rsid w:val="00931D03"/>
    <w:rsid w:val="00941F32"/>
    <w:rsid w:val="0096051C"/>
    <w:rsid w:val="009A7381"/>
    <w:rsid w:val="00A37037"/>
    <w:rsid w:val="00A432E9"/>
    <w:rsid w:val="00A52F54"/>
    <w:rsid w:val="00A75285"/>
    <w:rsid w:val="00A81961"/>
    <w:rsid w:val="00A86F12"/>
    <w:rsid w:val="00AB788D"/>
    <w:rsid w:val="00AC7110"/>
    <w:rsid w:val="00AF74F5"/>
    <w:rsid w:val="00B2350B"/>
    <w:rsid w:val="00BB6433"/>
    <w:rsid w:val="00BC4994"/>
    <w:rsid w:val="00BD2BC6"/>
    <w:rsid w:val="00C549D0"/>
    <w:rsid w:val="00C60BD7"/>
    <w:rsid w:val="00C71AD0"/>
    <w:rsid w:val="00C969F6"/>
    <w:rsid w:val="00CF2A5A"/>
    <w:rsid w:val="00D5090B"/>
    <w:rsid w:val="00D544D5"/>
    <w:rsid w:val="00D62210"/>
    <w:rsid w:val="00DA038F"/>
    <w:rsid w:val="00DB45B5"/>
    <w:rsid w:val="00E36C50"/>
    <w:rsid w:val="00EA47C0"/>
    <w:rsid w:val="00EA4E85"/>
    <w:rsid w:val="00EB6C03"/>
    <w:rsid w:val="00EE0A65"/>
    <w:rsid w:val="00F240AF"/>
    <w:rsid w:val="00F306F2"/>
    <w:rsid w:val="00F36991"/>
    <w:rsid w:val="00F4716E"/>
    <w:rsid w:val="00F67634"/>
    <w:rsid w:val="00F701CA"/>
    <w:rsid w:val="00F81DB7"/>
    <w:rsid w:val="00F85095"/>
    <w:rsid w:val="00F86B96"/>
    <w:rsid w:val="00F96903"/>
    <w:rsid w:val="00FA3AF4"/>
    <w:rsid w:val="00FA3F57"/>
    <w:rsid w:val="00FA58AB"/>
    <w:rsid w:val="00FB6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A74C8A8"/>
  <w15:docId w15:val="{9417B2B7-2216-4D6A-8750-02D54CC5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3D83"/>
    <w:pPr>
      <w:widowControl w:val="0"/>
      <w:autoSpaceDE w:val="0"/>
      <w:autoSpaceDN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01914"/>
    <w:rPr>
      <w:rFonts w:ascii="Segoe UI" w:hAnsi="Segoe UI" w:cs="Segoe UI"/>
      <w:sz w:val="18"/>
      <w:szCs w:val="18"/>
    </w:rPr>
  </w:style>
  <w:style w:type="character" w:customStyle="1" w:styleId="TekstdymkaZnak">
    <w:name w:val="Tekst dymka Znak"/>
    <w:link w:val="Tekstdymka"/>
    <w:uiPriority w:val="99"/>
    <w:semiHidden/>
    <w:rsid w:val="00501914"/>
    <w:rPr>
      <w:rFonts w:ascii="Segoe UI" w:eastAsia="Times New Roman" w:hAnsi="Segoe UI" w:cs="Segoe UI"/>
      <w:sz w:val="18"/>
      <w:szCs w:val="18"/>
    </w:rPr>
  </w:style>
  <w:style w:type="paragraph" w:styleId="Akapitzlist">
    <w:name w:val="List Paragraph"/>
    <w:aliases w:val="BulletC,Normal,Akapit z listą3,Akapit z listą31,Tytuły,Podsis rysunku,Normalny1,List Paragraph,Akapit główny,Lista Beata,Lettre d'introduction"/>
    <w:basedOn w:val="Normalny"/>
    <w:link w:val="AkapitzlistZnak"/>
    <w:uiPriority w:val="34"/>
    <w:qFormat/>
    <w:rsid w:val="00163E41"/>
    <w:pPr>
      <w:widowControl/>
      <w:autoSpaceDE/>
      <w:autoSpaceDN/>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BulletC Znak,Normal Znak,Akapit z listą3 Znak,Akapit z listą31 Znak,Tytuły Znak,Podsis rysunku Znak,Normalny1 Znak,List Paragraph Znak,Akapit główny Znak,Lista Beata Znak,Lettre d'introduction Znak"/>
    <w:link w:val="Akapitzlist"/>
    <w:uiPriority w:val="34"/>
    <w:locked/>
    <w:rsid w:val="00163E41"/>
    <w:rPr>
      <w:sz w:val="22"/>
      <w:szCs w:val="22"/>
      <w:lang w:eastAsia="en-US"/>
    </w:rPr>
  </w:style>
  <w:style w:type="character" w:styleId="Hipercze">
    <w:name w:val="Hyperlink"/>
    <w:unhideWhenUsed/>
    <w:rsid w:val="00163E41"/>
    <w:rPr>
      <w:color w:val="0563C1"/>
      <w:u w:val="single"/>
    </w:rPr>
  </w:style>
  <w:style w:type="character" w:styleId="Odwoaniedokomentarza">
    <w:name w:val="annotation reference"/>
    <w:basedOn w:val="Domylnaczcionkaakapitu"/>
    <w:uiPriority w:val="99"/>
    <w:semiHidden/>
    <w:unhideWhenUsed/>
    <w:rsid w:val="004765FB"/>
    <w:rPr>
      <w:sz w:val="16"/>
      <w:szCs w:val="16"/>
    </w:rPr>
  </w:style>
  <w:style w:type="paragraph" w:styleId="Tekstkomentarza">
    <w:name w:val="annotation text"/>
    <w:basedOn w:val="Normalny"/>
    <w:link w:val="TekstkomentarzaZnak"/>
    <w:uiPriority w:val="99"/>
    <w:unhideWhenUsed/>
    <w:rsid w:val="004765FB"/>
    <w:rPr>
      <w:sz w:val="20"/>
      <w:szCs w:val="20"/>
    </w:rPr>
  </w:style>
  <w:style w:type="character" w:customStyle="1" w:styleId="TekstkomentarzaZnak">
    <w:name w:val="Tekst komentarza Znak"/>
    <w:basedOn w:val="Domylnaczcionkaakapitu"/>
    <w:link w:val="Tekstkomentarza"/>
    <w:uiPriority w:val="99"/>
    <w:rsid w:val="004765FB"/>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765FB"/>
    <w:rPr>
      <w:b/>
      <w:bCs/>
    </w:rPr>
  </w:style>
  <w:style w:type="character" w:customStyle="1" w:styleId="TematkomentarzaZnak">
    <w:name w:val="Temat komentarza Znak"/>
    <w:basedOn w:val="TekstkomentarzaZnak"/>
    <w:link w:val="Tematkomentarza"/>
    <w:uiPriority w:val="99"/>
    <w:semiHidden/>
    <w:rsid w:val="004765FB"/>
    <w:rPr>
      <w:rFonts w:ascii="Times New Roman" w:eastAsia="Times New Roman" w:hAnsi="Times New Roman"/>
      <w:b/>
      <w:bCs/>
    </w:rPr>
  </w:style>
  <w:style w:type="character" w:customStyle="1" w:styleId="UnresolvedMention">
    <w:name w:val="Unresolved Mention"/>
    <w:basedOn w:val="Domylnaczcionkaakapitu"/>
    <w:uiPriority w:val="99"/>
    <w:semiHidden/>
    <w:unhideWhenUsed/>
    <w:rsid w:val="004D64B9"/>
    <w:rPr>
      <w:color w:val="605E5C"/>
      <w:shd w:val="clear" w:color="auto" w:fill="E1DFDD"/>
    </w:rPr>
  </w:style>
  <w:style w:type="paragraph" w:customStyle="1" w:styleId="Default">
    <w:name w:val="Default"/>
    <w:rsid w:val="004D64B9"/>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1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hyperlink" Target="https://awf.katowice.pl/uczelnia/iod/klauzula-informacyjna---kontrahenci"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3955</Words>
  <Characters>23733</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Biblioteka34</dc:creator>
  <cp:keywords/>
  <dc:description/>
  <cp:lastModifiedBy>awf</cp:lastModifiedBy>
  <cp:revision>5</cp:revision>
  <cp:lastPrinted>2022-01-12T14:11:00Z</cp:lastPrinted>
  <dcterms:created xsi:type="dcterms:W3CDTF">2022-12-06T07:17:00Z</dcterms:created>
  <dcterms:modified xsi:type="dcterms:W3CDTF">2022-12-06T08:40:00Z</dcterms:modified>
</cp:coreProperties>
</file>