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3BDB2" w14:textId="3B464146" w:rsidR="005C01FC" w:rsidRPr="008D2C4F" w:rsidRDefault="005C01FC" w:rsidP="005C01FC">
      <w:pPr>
        <w:jc w:val="right"/>
        <w:rPr>
          <w:rFonts w:ascii="Times New Roman" w:hAnsi="Times New Roman" w:cs="Times New Roman"/>
          <w:sz w:val="24"/>
          <w:szCs w:val="24"/>
        </w:rPr>
      </w:pPr>
      <w:r w:rsidRPr="008D2C4F">
        <w:rPr>
          <w:rFonts w:ascii="Times New Roman" w:hAnsi="Times New Roman" w:cs="Times New Roman"/>
          <w:sz w:val="24"/>
          <w:szCs w:val="24"/>
        </w:rPr>
        <w:t xml:space="preserve">Załącznik nr 2 do </w:t>
      </w:r>
      <w:r w:rsidR="00BA4AE6" w:rsidRPr="008D2C4F">
        <w:rPr>
          <w:rFonts w:ascii="Times New Roman" w:hAnsi="Times New Roman" w:cs="Times New Roman"/>
          <w:sz w:val="24"/>
          <w:szCs w:val="24"/>
        </w:rPr>
        <w:t>SWZ</w:t>
      </w:r>
    </w:p>
    <w:p w14:paraId="20313400" w14:textId="77777777" w:rsidR="005C01FC" w:rsidRPr="008D2C4F" w:rsidRDefault="005C01FC" w:rsidP="003B6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C4F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1AA4B1C7" w14:textId="500950F7" w:rsidR="00443AC7" w:rsidRPr="008D2C4F" w:rsidRDefault="00EF37A0" w:rsidP="00443AC7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C4F">
        <w:rPr>
          <w:rFonts w:ascii="Times New Roman" w:hAnsi="Times New Roman" w:cs="Times New Roman"/>
          <w:sz w:val="24"/>
          <w:szCs w:val="24"/>
        </w:rPr>
        <w:t>Dostawa m</w:t>
      </w:r>
      <w:r w:rsidR="00443AC7" w:rsidRPr="008D2C4F">
        <w:rPr>
          <w:rFonts w:ascii="Times New Roman" w:hAnsi="Times New Roman" w:cs="Times New Roman"/>
          <w:sz w:val="24"/>
          <w:szCs w:val="24"/>
        </w:rPr>
        <w:t>ieszadł</w:t>
      </w:r>
      <w:r w:rsidRPr="008D2C4F">
        <w:rPr>
          <w:rFonts w:ascii="Times New Roman" w:hAnsi="Times New Roman" w:cs="Times New Roman"/>
          <w:sz w:val="24"/>
          <w:szCs w:val="24"/>
        </w:rPr>
        <w:t>a</w:t>
      </w:r>
      <w:r w:rsidR="00443AC7" w:rsidRPr="008D2C4F">
        <w:rPr>
          <w:rFonts w:ascii="Times New Roman" w:hAnsi="Times New Roman" w:cs="Times New Roman"/>
          <w:sz w:val="24"/>
          <w:szCs w:val="24"/>
        </w:rPr>
        <w:t xml:space="preserve"> laboratoryjne</w:t>
      </w:r>
      <w:r w:rsidR="003C0D5E">
        <w:rPr>
          <w:rFonts w:ascii="Times New Roman" w:hAnsi="Times New Roman" w:cs="Times New Roman"/>
          <w:sz w:val="24"/>
          <w:szCs w:val="24"/>
        </w:rPr>
        <w:t>go</w:t>
      </w:r>
      <w:r w:rsidR="00443AC7" w:rsidRPr="008D2C4F">
        <w:rPr>
          <w:rFonts w:ascii="Times New Roman" w:hAnsi="Times New Roman" w:cs="Times New Roman"/>
          <w:sz w:val="24"/>
          <w:szCs w:val="24"/>
        </w:rPr>
        <w:t xml:space="preserve"> </w:t>
      </w:r>
      <w:r w:rsidR="003802CB" w:rsidRPr="008D2C4F">
        <w:rPr>
          <w:rFonts w:ascii="Times New Roman" w:hAnsi="Times New Roman" w:cs="Times New Roman"/>
          <w:sz w:val="24"/>
          <w:szCs w:val="24"/>
        </w:rPr>
        <w:t>i mikroskopu odwróconego</w:t>
      </w:r>
      <w:r w:rsidR="009539AF" w:rsidRPr="008D2C4F">
        <w:rPr>
          <w:rFonts w:ascii="Times New Roman" w:hAnsi="Times New Roman" w:cs="Times New Roman"/>
          <w:sz w:val="24"/>
          <w:szCs w:val="24"/>
        </w:rPr>
        <w:t xml:space="preserve"> bezokularowego</w:t>
      </w:r>
      <w:r w:rsidR="003C0D5E">
        <w:rPr>
          <w:rFonts w:ascii="Times New Roman" w:hAnsi="Times New Roman" w:cs="Times New Roman"/>
          <w:sz w:val="24"/>
          <w:szCs w:val="24"/>
        </w:rPr>
        <w:t xml:space="preserve"> – 2 części</w:t>
      </w:r>
    </w:p>
    <w:p w14:paraId="3C413A6B" w14:textId="77777777" w:rsidR="003C0D5E" w:rsidRDefault="003C0D5E" w:rsidP="005C01FC">
      <w:pPr>
        <w:rPr>
          <w:rFonts w:ascii="Times New Roman" w:hAnsi="Times New Roman" w:cs="Times New Roman"/>
          <w:sz w:val="24"/>
          <w:szCs w:val="24"/>
        </w:rPr>
      </w:pPr>
    </w:p>
    <w:p w14:paraId="5D75BD49" w14:textId="77777777" w:rsidR="003802CB" w:rsidRPr="008D2C4F" w:rsidRDefault="003802CB" w:rsidP="005C01FC">
      <w:pPr>
        <w:rPr>
          <w:rFonts w:ascii="Times New Roman" w:hAnsi="Times New Roman" w:cs="Times New Roman"/>
          <w:b/>
          <w:sz w:val="24"/>
          <w:szCs w:val="24"/>
        </w:rPr>
      </w:pPr>
      <w:r w:rsidRPr="008D2C4F">
        <w:rPr>
          <w:rFonts w:ascii="Times New Roman" w:hAnsi="Times New Roman" w:cs="Times New Roman"/>
          <w:b/>
          <w:sz w:val="24"/>
          <w:szCs w:val="24"/>
        </w:rPr>
        <w:t>Część 1.</w:t>
      </w:r>
    </w:p>
    <w:p w14:paraId="08EB7828" w14:textId="77777777" w:rsidR="005C01FC" w:rsidRPr="008D2C4F" w:rsidRDefault="005C01FC" w:rsidP="005C01FC">
      <w:pPr>
        <w:rPr>
          <w:rFonts w:ascii="Times New Roman" w:hAnsi="Times New Roman" w:cs="Times New Roman"/>
          <w:sz w:val="24"/>
          <w:szCs w:val="24"/>
        </w:rPr>
      </w:pPr>
      <w:r w:rsidRPr="008D2C4F">
        <w:rPr>
          <w:rFonts w:ascii="Times New Roman" w:hAnsi="Times New Roman" w:cs="Times New Roman"/>
          <w:sz w:val="24"/>
          <w:szCs w:val="24"/>
        </w:rPr>
        <w:t>Przedmiotem zamówienia jest:</w:t>
      </w:r>
    </w:p>
    <w:p w14:paraId="4C6D59D1" w14:textId="5BD8BC98" w:rsidR="00443AC7" w:rsidRPr="008D2C4F" w:rsidRDefault="00EF37A0" w:rsidP="00443AC7">
      <w:pPr>
        <w:rPr>
          <w:rFonts w:ascii="Times New Roman" w:hAnsi="Times New Roman" w:cs="Times New Roman"/>
          <w:sz w:val="24"/>
          <w:szCs w:val="24"/>
        </w:rPr>
      </w:pPr>
      <w:r w:rsidRPr="008D2C4F">
        <w:rPr>
          <w:rFonts w:ascii="Times New Roman" w:hAnsi="Times New Roman" w:cs="Times New Roman"/>
          <w:sz w:val="24"/>
          <w:szCs w:val="24"/>
        </w:rPr>
        <w:t>Dostawa m</w:t>
      </w:r>
      <w:r w:rsidR="00443AC7" w:rsidRPr="008D2C4F">
        <w:rPr>
          <w:rFonts w:ascii="Times New Roman" w:hAnsi="Times New Roman" w:cs="Times New Roman"/>
          <w:sz w:val="24"/>
          <w:szCs w:val="24"/>
        </w:rPr>
        <w:t>ieszadł</w:t>
      </w:r>
      <w:r w:rsidRPr="008D2C4F">
        <w:rPr>
          <w:rFonts w:ascii="Times New Roman" w:hAnsi="Times New Roman" w:cs="Times New Roman"/>
          <w:sz w:val="24"/>
          <w:szCs w:val="24"/>
        </w:rPr>
        <w:t>a</w:t>
      </w:r>
      <w:r w:rsidR="00443AC7" w:rsidRPr="008D2C4F">
        <w:rPr>
          <w:rFonts w:ascii="Times New Roman" w:hAnsi="Times New Roman" w:cs="Times New Roman"/>
          <w:sz w:val="24"/>
          <w:szCs w:val="24"/>
        </w:rPr>
        <w:t xml:space="preserve"> laboratoryjne</w:t>
      </w:r>
      <w:r w:rsidRPr="008D2C4F">
        <w:rPr>
          <w:rFonts w:ascii="Times New Roman" w:hAnsi="Times New Roman" w:cs="Times New Roman"/>
          <w:sz w:val="24"/>
          <w:szCs w:val="24"/>
        </w:rPr>
        <w:t xml:space="preserve">go </w:t>
      </w:r>
      <w:r w:rsidR="00443AC7" w:rsidRPr="008D2C4F">
        <w:rPr>
          <w:rFonts w:ascii="Times New Roman" w:hAnsi="Times New Roman" w:cs="Times New Roman"/>
          <w:sz w:val="24"/>
          <w:szCs w:val="24"/>
        </w:rPr>
        <w:t>wyposażone</w:t>
      </w:r>
      <w:r w:rsidR="00BA4AE6" w:rsidRPr="008D2C4F">
        <w:rPr>
          <w:rFonts w:ascii="Times New Roman" w:hAnsi="Times New Roman" w:cs="Times New Roman"/>
          <w:sz w:val="24"/>
          <w:szCs w:val="24"/>
        </w:rPr>
        <w:t>go</w:t>
      </w:r>
      <w:r w:rsidR="00443AC7" w:rsidRPr="008D2C4F">
        <w:rPr>
          <w:rFonts w:ascii="Times New Roman" w:hAnsi="Times New Roman" w:cs="Times New Roman"/>
          <w:sz w:val="24"/>
          <w:szCs w:val="24"/>
        </w:rPr>
        <w:t xml:space="preserve"> w dwie platformy na probówki </w:t>
      </w:r>
    </w:p>
    <w:p w14:paraId="1A1B851D" w14:textId="77777777" w:rsidR="00443AC7" w:rsidRPr="008D2C4F" w:rsidRDefault="00443AC7" w:rsidP="00443AC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D2C4F">
        <w:rPr>
          <w:rFonts w:ascii="Times New Roman" w:hAnsi="Times New Roman" w:cs="Times New Roman"/>
          <w:sz w:val="24"/>
          <w:szCs w:val="24"/>
          <w:u w:val="single"/>
        </w:rPr>
        <w:t>Parametry techniczne:</w:t>
      </w:r>
    </w:p>
    <w:p w14:paraId="2CCE6960" w14:textId="77777777" w:rsidR="00443AC7" w:rsidRPr="008D2C4F" w:rsidRDefault="00443AC7" w:rsidP="00443AC7">
      <w:pPr>
        <w:rPr>
          <w:rFonts w:ascii="Times New Roman" w:hAnsi="Times New Roman" w:cs="Times New Roman"/>
          <w:sz w:val="24"/>
          <w:szCs w:val="24"/>
        </w:rPr>
      </w:pPr>
      <w:r w:rsidRPr="008D2C4F">
        <w:rPr>
          <w:rFonts w:ascii="Times New Roman" w:hAnsi="Times New Roman" w:cs="Times New Roman"/>
          <w:sz w:val="24"/>
          <w:szCs w:val="24"/>
        </w:rPr>
        <w:t xml:space="preserve">• prędkość 1–100 rpm </w:t>
      </w:r>
    </w:p>
    <w:p w14:paraId="05AD586D" w14:textId="77777777" w:rsidR="00443AC7" w:rsidRPr="008D2C4F" w:rsidRDefault="00EF37A0" w:rsidP="00443AC7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D2C4F">
        <w:rPr>
          <w:rFonts w:ascii="Times New Roman" w:hAnsi="Times New Roman" w:cs="Times New Roman"/>
          <w:sz w:val="24"/>
          <w:szCs w:val="24"/>
        </w:rPr>
        <w:t>r</w:t>
      </w:r>
      <w:r w:rsidR="00443AC7" w:rsidRPr="008D2C4F">
        <w:rPr>
          <w:rFonts w:ascii="Times New Roman" w:hAnsi="Times New Roman" w:cs="Times New Roman"/>
          <w:sz w:val="24"/>
          <w:szCs w:val="24"/>
        </w:rPr>
        <w:t>óżne ustawienia mieszania: łączony obrót orbitalny (koniec nad końcem), obrót zwrotny (przechylanie) i wibracje (worteksowanie)</w:t>
      </w:r>
    </w:p>
    <w:p w14:paraId="66260B30" w14:textId="77777777" w:rsidR="00443AC7" w:rsidRPr="008D2C4F" w:rsidRDefault="00443AC7" w:rsidP="00443AC7">
      <w:pPr>
        <w:rPr>
          <w:rFonts w:ascii="Times New Roman" w:hAnsi="Times New Roman" w:cs="Times New Roman"/>
          <w:sz w:val="24"/>
          <w:szCs w:val="24"/>
        </w:rPr>
      </w:pPr>
      <w:r w:rsidRPr="008D2C4F">
        <w:rPr>
          <w:rFonts w:ascii="Times New Roman" w:hAnsi="Times New Roman" w:cs="Times New Roman"/>
          <w:sz w:val="24"/>
          <w:szCs w:val="24"/>
        </w:rPr>
        <w:t xml:space="preserve">• </w:t>
      </w:r>
      <w:r w:rsidR="00EF37A0" w:rsidRPr="008D2C4F">
        <w:rPr>
          <w:rFonts w:ascii="Times New Roman" w:hAnsi="Times New Roman" w:cs="Times New Roman"/>
          <w:sz w:val="24"/>
          <w:szCs w:val="24"/>
        </w:rPr>
        <w:t>zakres minutnika</w:t>
      </w:r>
      <w:r w:rsidRPr="008D2C4F">
        <w:rPr>
          <w:rFonts w:ascii="Times New Roman" w:hAnsi="Times New Roman" w:cs="Times New Roman"/>
          <w:sz w:val="24"/>
          <w:szCs w:val="24"/>
        </w:rPr>
        <w:t xml:space="preserve">: 0–250 </w:t>
      </w:r>
      <w:r w:rsidR="00EF37A0" w:rsidRPr="008D2C4F">
        <w:rPr>
          <w:rFonts w:ascii="Times New Roman" w:hAnsi="Times New Roman" w:cs="Times New Roman"/>
          <w:sz w:val="24"/>
          <w:szCs w:val="24"/>
        </w:rPr>
        <w:t>sekund</w:t>
      </w:r>
      <w:r w:rsidRPr="008D2C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8161D" w14:textId="77777777" w:rsidR="00443AC7" w:rsidRPr="008D2C4F" w:rsidRDefault="00443AC7" w:rsidP="00443AC7">
      <w:pPr>
        <w:rPr>
          <w:rFonts w:ascii="Times New Roman" w:hAnsi="Times New Roman" w:cs="Times New Roman"/>
          <w:sz w:val="24"/>
          <w:szCs w:val="24"/>
        </w:rPr>
      </w:pPr>
      <w:r w:rsidRPr="008D2C4F">
        <w:rPr>
          <w:rFonts w:ascii="Times New Roman" w:hAnsi="Times New Roman" w:cs="Times New Roman"/>
          <w:sz w:val="24"/>
          <w:szCs w:val="24"/>
        </w:rPr>
        <w:t xml:space="preserve">• pionowa rotacja 360º </w:t>
      </w:r>
    </w:p>
    <w:p w14:paraId="6BC54307" w14:textId="77777777" w:rsidR="00443AC7" w:rsidRPr="008D2C4F" w:rsidRDefault="00443AC7" w:rsidP="00443AC7">
      <w:pPr>
        <w:rPr>
          <w:rFonts w:ascii="Times New Roman" w:hAnsi="Times New Roman" w:cs="Times New Roman"/>
          <w:sz w:val="24"/>
          <w:szCs w:val="24"/>
        </w:rPr>
      </w:pPr>
      <w:r w:rsidRPr="008D2C4F">
        <w:rPr>
          <w:rFonts w:ascii="Times New Roman" w:hAnsi="Times New Roman" w:cs="Times New Roman"/>
          <w:sz w:val="24"/>
          <w:szCs w:val="24"/>
        </w:rPr>
        <w:t>Platformy:</w:t>
      </w:r>
    </w:p>
    <w:p w14:paraId="09A96459" w14:textId="77777777" w:rsidR="00443AC7" w:rsidRPr="008D2C4F" w:rsidRDefault="00EF37A0" w:rsidP="00443AC7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D2C4F">
        <w:rPr>
          <w:rFonts w:ascii="Times New Roman" w:hAnsi="Times New Roman" w:cs="Times New Roman"/>
          <w:sz w:val="24"/>
          <w:szCs w:val="24"/>
        </w:rPr>
        <w:t>p</w:t>
      </w:r>
      <w:r w:rsidR="00443AC7" w:rsidRPr="008D2C4F">
        <w:rPr>
          <w:rFonts w:ascii="Times New Roman" w:hAnsi="Times New Roman" w:cs="Times New Roman"/>
          <w:sz w:val="24"/>
          <w:szCs w:val="24"/>
        </w:rPr>
        <w:t xml:space="preserve">latforma na 26 probówek </w:t>
      </w:r>
      <w:r w:rsidRPr="008D2C4F">
        <w:rPr>
          <w:rFonts w:ascii="Times New Roman" w:hAnsi="Times New Roman" w:cs="Times New Roman"/>
          <w:sz w:val="24"/>
          <w:szCs w:val="24"/>
        </w:rPr>
        <w:t xml:space="preserve">o pojemności </w:t>
      </w:r>
      <w:r w:rsidR="00443AC7" w:rsidRPr="008D2C4F">
        <w:rPr>
          <w:rFonts w:ascii="Times New Roman" w:hAnsi="Times New Roman" w:cs="Times New Roman"/>
          <w:sz w:val="24"/>
          <w:szCs w:val="24"/>
        </w:rPr>
        <w:t>1,5 -15 ml</w:t>
      </w:r>
    </w:p>
    <w:p w14:paraId="427B6719" w14:textId="77777777" w:rsidR="00443AC7" w:rsidRPr="008D2C4F" w:rsidRDefault="00EF37A0" w:rsidP="00443AC7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D2C4F">
        <w:rPr>
          <w:rFonts w:ascii="Times New Roman" w:hAnsi="Times New Roman" w:cs="Times New Roman"/>
          <w:sz w:val="24"/>
          <w:szCs w:val="24"/>
        </w:rPr>
        <w:t>p</w:t>
      </w:r>
      <w:r w:rsidR="00443AC7" w:rsidRPr="008D2C4F">
        <w:rPr>
          <w:rFonts w:ascii="Times New Roman" w:hAnsi="Times New Roman" w:cs="Times New Roman"/>
          <w:sz w:val="24"/>
          <w:szCs w:val="24"/>
        </w:rPr>
        <w:t xml:space="preserve">latforma na 5 probówek </w:t>
      </w:r>
      <w:r w:rsidRPr="008D2C4F">
        <w:rPr>
          <w:rFonts w:ascii="Times New Roman" w:hAnsi="Times New Roman" w:cs="Times New Roman"/>
          <w:sz w:val="24"/>
          <w:szCs w:val="24"/>
        </w:rPr>
        <w:t xml:space="preserve">o pojemności </w:t>
      </w:r>
      <w:r w:rsidR="00443AC7" w:rsidRPr="008D2C4F">
        <w:rPr>
          <w:rFonts w:ascii="Times New Roman" w:hAnsi="Times New Roman" w:cs="Times New Roman"/>
          <w:sz w:val="24"/>
          <w:szCs w:val="24"/>
        </w:rPr>
        <w:t>50 ml i 12 probówek o pojemności 1,5 – 15 ml</w:t>
      </w:r>
    </w:p>
    <w:p w14:paraId="132F0FD6" w14:textId="24C7F72D" w:rsidR="00443AC7" w:rsidRPr="008D2C4F" w:rsidRDefault="00443AC7" w:rsidP="00443AC7">
      <w:pPr>
        <w:rPr>
          <w:rFonts w:ascii="Times New Roman" w:hAnsi="Times New Roman" w:cs="Times New Roman"/>
          <w:sz w:val="24"/>
          <w:szCs w:val="24"/>
        </w:rPr>
      </w:pPr>
      <w:r w:rsidRPr="008D2C4F">
        <w:rPr>
          <w:rFonts w:ascii="Times New Roman" w:hAnsi="Times New Roman" w:cs="Times New Roman"/>
          <w:sz w:val="24"/>
          <w:szCs w:val="24"/>
        </w:rPr>
        <w:t xml:space="preserve">Ładowność </w:t>
      </w:r>
      <w:r w:rsidR="009539AF" w:rsidRPr="008D2C4F">
        <w:rPr>
          <w:rFonts w:ascii="Times New Roman" w:hAnsi="Times New Roman" w:cs="Times New Roman"/>
          <w:sz w:val="24"/>
          <w:szCs w:val="24"/>
        </w:rPr>
        <w:t xml:space="preserve"> do </w:t>
      </w:r>
      <w:r w:rsidRPr="008D2C4F">
        <w:rPr>
          <w:rFonts w:ascii="Times New Roman" w:hAnsi="Times New Roman" w:cs="Times New Roman"/>
          <w:sz w:val="24"/>
          <w:szCs w:val="24"/>
        </w:rPr>
        <w:t>0,5 kg</w:t>
      </w:r>
    </w:p>
    <w:p w14:paraId="0F7F51D9" w14:textId="77777777" w:rsidR="00443AC7" w:rsidRPr="008D2C4F" w:rsidRDefault="00443AC7" w:rsidP="00443AC7">
      <w:pPr>
        <w:rPr>
          <w:rFonts w:ascii="Times New Roman" w:hAnsi="Times New Roman" w:cs="Times New Roman"/>
          <w:sz w:val="24"/>
          <w:szCs w:val="24"/>
        </w:rPr>
      </w:pPr>
      <w:r w:rsidRPr="008D2C4F">
        <w:rPr>
          <w:rFonts w:ascii="Times New Roman" w:hAnsi="Times New Roman" w:cs="Times New Roman"/>
          <w:sz w:val="24"/>
          <w:szCs w:val="24"/>
        </w:rPr>
        <w:t xml:space="preserve">Programowalny czas 0–24 godzin </w:t>
      </w:r>
    </w:p>
    <w:p w14:paraId="2273A1CA" w14:textId="53908AE9" w:rsidR="00443AC7" w:rsidRPr="008D2C4F" w:rsidRDefault="00443AC7" w:rsidP="00443AC7">
      <w:pPr>
        <w:rPr>
          <w:rFonts w:ascii="Times New Roman" w:hAnsi="Times New Roman" w:cs="Times New Roman"/>
          <w:sz w:val="24"/>
          <w:szCs w:val="24"/>
        </w:rPr>
      </w:pPr>
      <w:r w:rsidRPr="008D2C4F">
        <w:rPr>
          <w:rFonts w:ascii="Times New Roman" w:hAnsi="Times New Roman" w:cs="Times New Roman"/>
          <w:sz w:val="24"/>
          <w:szCs w:val="24"/>
        </w:rPr>
        <w:t xml:space="preserve">Zasilanie 12 V, 1.25 A </w:t>
      </w:r>
    </w:p>
    <w:p w14:paraId="6B2DF099" w14:textId="3C5CB77E" w:rsidR="00634E70" w:rsidRPr="008D2C4F" w:rsidRDefault="00634E70" w:rsidP="00443AC7">
      <w:pPr>
        <w:rPr>
          <w:rFonts w:ascii="Times New Roman" w:hAnsi="Times New Roman" w:cs="Times New Roman"/>
          <w:sz w:val="24"/>
          <w:szCs w:val="24"/>
        </w:rPr>
      </w:pPr>
      <w:r w:rsidRPr="008D2C4F">
        <w:rPr>
          <w:rFonts w:ascii="Times New Roman" w:hAnsi="Times New Roman" w:cs="Times New Roman"/>
          <w:sz w:val="24"/>
          <w:szCs w:val="24"/>
          <w:shd w:val="clear" w:color="auto" w:fill="FFFFFF"/>
        </w:rPr>
        <w:t>Możliwość stosowania w chłodniach, w temperaturze pokojowej lub w inkubatorach. Dopuszczalny zakres temperatury pracy to od +4°C do +40°C.</w:t>
      </w:r>
    </w:p>
    <w:p w14:paraId="43E0B1B3" w14:textId="67A0C608" w:rsidR="00634E70" w:rsidRPr="008D2C4F" w:rsidRDefault="00634E70" w:rsidP="00443AC7">
      <w:pPr>
        <w:rPr>
          <w:rFonts w:ascii="Times New Roman" w:hAnsi="Times New Roman" w:cs="Times New Roman"/>
          <w:sz w:val="24"/>
          <w:szCs w:val="24"/>
        </w:rPr>
      </w:pPr>
    </w:p>
    <w:p w14:paraId="1B3A142C" w14:textId="77777777" w:rsidR="00634E70" w:rsidRPr="008D2C4F" w:rsidRDefault="00634E70" w:rsidP="00443AC7">
      <w:pPr>
        <w:rPr>
          <w:rFonts w:ascii="Times New Roman" w:hAnsi="Times New Roman" w:cs="Times New Roman"/>
          <w:sz w:val="24"/>
          <w:szCs w:val="24"/>
        </w:rPr>
      </w:pPr>
    </w:p>
    <w:p w14:paraId="65B03A0A" w14:textId="77777777" w:rsidR="00A50DEE" w:rsidRPr="008D2C4F" w:rsidRDefault="003802CB" w:rsidP="00A50DEE">
      <w:pPr>
        <w:rPr>
          <w:rFonts w:ascii="Times New Roman" w:hAnsi="Times New Roman" w:cs="Times New Roman"/>
          <w:b/>
          <w:sz w:val="24"/>
          <w:szCs w:val="24"/>
        </w:rPr>
      </w:pPr>
      <w:r w:rsidRPr="008D2C4F">
        <w:rPr>
          <w:rFonts w:ascii="Times New Roman" w:hAnsi="Times New Roman" w:cs="Times New Roman"/>
          <w:b/>
          <w:sz w:val="24"/>
          <w:szCs w:val="24"/>
        </w:rPr>
        <w:t>Część 2</w:t>
      </w:r>
    </w:p>
    <w:p w14:paraId="34AF749D" w14:textId="77777777" w:rsidR="003802CB" w:rsidRPr="008D2C4F" w:rsidRDefault="003802CB" w:rsidP="003802CB">
      <w:pPr>
        <w:rPr>
          <w:rFonts w:ascii="Times New Roman" w:hAnsi="Times New Roman" w:cs="Times New Roman"/>
          <w:sz w:val="24"/>
          <w:szCs w:val="24"/>
        </w:rPr>
      </w:pPr>
      <w:r w:rsidRPr="008D2C4F">
        <w:rPr>
          <w:rFonts w:ascii="Times New Roman" w:hAnsi="Times New Roman" w:cs="Times New Roman"/>
          <w:sz w:val="24"/>
          <w:szCs w:val="24"/>
        </w:rPr>
        <w:t>Przedmiotem zamówienia jest:</w:t>
      </w:r>
    </w:p>
    <w:p w14:paraId="4A1982DA" w14:textId="3445A9AA" w:rsidR="003802CB" w:rsidRPr="008D2C4F" w:rsidRDefault="003802CB" w:rsidP="003802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2C4F">
        <w:rPr>
          <w:rFonts w:ascii="Times New Roman" w:hAnsi="Times New Roman" w:cs="Times New Roman"/>
          <w:sz w:val="24"/>
          <w:szCs w:val="24"/>
        </w:rPr>
        <w:t>Dostawa mikroskopu odwrócon</w:t>
      </w:r>
      <w:r w:rsidR="004D464A" w:rsidRPr="008D2C4F">
        <w:rPr>
          <w:rFonts w:ascii="Times New Roman" w:hAnsi="Times New Roman" w:cs="Times New Roman"/>
          <w:sz w:val="24"/>
          <w:szCs w:val="24"/>
        </w:rPr>
        <w:t>ego</w:t>
      </w:r>
      <w:r w:rsidR="009539AF" w:rsidRPr="008D2C4F">
        <w:rPr>
          <w:rFonts w:ascii="Times New Roman" w:hAnsi="Times New Roman" w:cs="Times New Roman"/>
          <w:sz w:val="24"/>
          <w:szCs w:val="24"/>
        </w:rPr>
        <w:t xml:space="preserve"> bezokularowego </w:t>
      </w:r>
      <w:r w:rsidRPr="008D2C4F">
        <w:rPr>
          <w:rFonts w:ascii="Times New Roman" w:hAnsi="Times New Roman" w:cs="Times New Roman"/>
          <w:sz w:val="24"/>
          <w:szCs w:val="24"/>
        </w:rPr>
        <w:t>wyposażon</w:t>
      </w:r>
      <w:r w:rsidR="003C0D5E">
        <w:rPr>
          <w:rFonts w:ascii="Times New Roman" w:hAnsi="Times New Roman" w:cs="Times New Roman"/>
          <w:sz w:val="24"/>
          <w:szCs w:val="24"/>
        </w:rPr>
        <w:t>ego</w:t>
      </w:r>
      <w:r w:rsidRPr="008D2C4F">
        <w:rPr>
          <w:rFonts w:ascii="Times New Roman" w:hAnsi="Times New Roman" w:cs="Times New Roman"/>
          <w:sz w:val="24"/>
          <w:szCs w:val="24"/>
        </w:rPr>
        <w:t xml:space="preserve"> w:</w:t>
      </w:r>
    </w:p>
    <w:p w14:paraId="4FBDBA8A" w14:textId="730896CC" w:rsidR="003802CB" w:rsidRPr="008D2C4F" w:rsidRDefault="008D2C4F" w:rsidP="003802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C4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8D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ołączany </w:t>
      </w:r>
      <w:r w:rsidR="003802CB" w:rsidRPr="008D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 mechaniczny </w:t>
      </w:r>
      <w:r w:rsidR="00F443B6" w:rsidRPr="008D2C4F">
        <w:rPr>
          <w:rFonts w:ascii="Times New Roman" w:eastAsia="Times New Roman" w:hAnsi="Times New Roman" w:cs="Times New Roman"/>
          <w:sz w:val="24"/>
          <w:szCs w:val="24"/>
          <w:lang w:eastAsia="pl-PL"/>
        </w:rPr>
        <w:t>do pozycjonowania naczyń, w tym płytek wielodołkowych, płyta stolika wykonana z poliwęglanu</w:t>
      </w:r>
    </w:p>
    <w:p w14:paraId="7DA4E332" w14:textId="05890102" w:rsidR="008D2C4F" w:rsidRPr="008D2C4F" w:rsidRDefault="008D2C4F" w:rsidP="003802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D2C4F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49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cztery</w:t>
      </w:r>
      <w:r w:rsidR="00491E0B" w:rsidRPr="008D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2C4F">
        <w:rPr>
          <w:rFonts w:ascii="Times New Roman" w:eastAsia="Times New Roman" w:hAnsi="Times New Roman" w:cs="Times New Roman"/>
          <w:sz w:val="24"/>
          <w:szCs w:val="24"/>
          <w:lang w:eastAsia="pl-PL"/>
        </w:rPr>
        <w:t>obiektywy</w:t>
      </w:r>
      <w:r w:rsidR="0049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achromatyczne</w:t>
      </w:r>
      <w:r w:rsidRPr="008D2C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CAA15B4" w14:textId="63E5700B" w:rsidR="003802CB" w:rsidRPr="008D2C4F" w:rsidRDefault="003802CB" w:rsidP="003802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obiektyw </w:t>
      </w:r>
      <w:r w:rsidR="00F443B6" w:rsidRPr="008D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achromatyczny </w:t>
      </w:r>
      <w:r w:rsidRPr="008D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x LWD PH, 0.13 NA/16.9 WD </w:t>
      </w:r>
    </w:p>
    <w:p w14:paraId="640F5E80" w14:textId="7408371A" w:rsidR="003802CB" w:rsidRPr="008D2C4F" w:rsidRDefault="003802CB" w:rsidP="003802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obiektyw </w:t>
      </w:r>
      <w:r w:rsidR="00F443B6" w:rsidRPr="008D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achromatyczny </w:t>
      </w:r>
      <w:r w:rsidRPr="008D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x LWD PH, 0.25 NA/6.9 WD </w:t>
      </w:r>
    </w:p>
    <w:p w14:paraId="3CA9329C" w14:textId="35049E65" w:rsidR="003802CB" w:rsidRPr="008D2C4F" w:rsidRDefault="003802CB" w:rsidP="003802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C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• obiektyw </w:t>
      </w:r>
      <w:r w:rsidR="00F443B6" w:rsidRPr="008D2C4F">
        <w:rPr>
          <w:rFonts w:ascii="Times New Roman" w:eastAsia="Times New Roman" w:hAnsi="Times New Roman" w:cs="Times New Roman"/>
          <w:sz w:val="24"/>
          <w:szCs w:val="24"/>
          <w:lang w:eastAsia="pl-PL"/>
        </w:rPr>
        <w:t>achromatyczny</w:t>
      </w:r>
      <w:r w:rsidRPr="008D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x LWD PH, 0.40 NA/6.8 WD </w:t>
      </w:r>
    </w:p>
    <w:p w14:paraId="01FC3AEC" w14:textId="6F8ABD51" w:rsidR="003C0D5E" w:rsidRDefault="003802CB" w:rsidP="004834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491E0B" w:rsidRPr="008D2C4F">
        <w:rPr>
          <w:rFonts w:ascii="Times New Roman" w:eastAsia="Times New Roman" w:hAnsi="Times New Roman" w:cs="Times New Roman"/>
          <w:sz w:val="24"/>
          <w:szCs w:val="24"/>
          <w:lang w:eastAsia="pl-PL"/>
        </w:rPr>
        <w:t>obiektyw</w:t>
      </w:r>
      <w:r w:rsidRPr="008D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43B6" w:rsidRPr="008D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achromatyczny </w:t>
      </w:r>
      <w:r w:rsidRPr="008D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40x LWD PH, 0.65NA/3.1WD </w:t>
      </w:r>
      <w:r w:rsidRPr="008D2C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D2C4F" w:rsidRPr="008D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F443B6" w:rsidRPr="008D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myszkę </w:t>
      </w:r>
      <w:r w:rsidRPr="008D2C4F">
        <w:rPr>
          <w:rFonts w:ascii="Times New Roman" w:eastAsia="Times New Roman" w:hAnsi="Times New Roman" w:cs="Times New Roman"/>
          <w:sz w:val="24"/>
          <w:szCs w:val="24"/>
          <w:lang w:eastAsia="pl-PL"/>
        </w:rPr>
        <w:t>bezprzewodow</w:t>
      </w:r>
      <w:r w:rsidR="003C0D5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D2C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D2C4F" w:rsidRPr="008D2C4F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3C0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5B90" w:rsidRPr="008D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pamięć </w:t>
      </w:r>
      <w:r w:rsidRPr="008D2C4F">
        <w:rPr>
          <w:rFonts w:ascii="Times New Roman" w:eastAsia="Times New Roman" w:hAnsi="Times New Roman" w:cs="Times New Roman"/>
          <w:sz w:val="24"/>
          <w:szCs w:val="24"/>
          <w:lang w:eastAsia="pl-PL"/>
        </w:rPr>
        <w:t>USB z wgraną instrukcją obsługi</w:t>
      </w:r>
      <w:r w:rsidRPr="008D2C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D2C4F" w:rsidRPr="008D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F443B6" w:rsidRPr="008D2C4F">
        <w:rPr>
          <w:rFonts w:ascii="Times New Roman" w:eastAsia="Times New Roman" w:hAnsi="Times New Roman" w:cs="Times New Roman"/>
          <w:sz w:val="24"/>
          <w:szCs w:val="24"/>
          <w:lang w:eastAsia="pl-PL"/>
        </w:rPr>
        <w:t>narzutę</w:t>
      </w:r>
      <w:r w:rsidR="00275B90" w:rsidRPr="008D2C4F">
        <w:rPr>
          <w:rFonts w:ascii="Times New Roman" w:eastAsia="Times New Roman" w:hAnsi="Times New Roman" w:cs="Times New Roman"/>
          <w:sz w:val="24"/>
          <w:szCs w:val="24"/>
          <w:lang w:eastAsia="pl-PL"/>
        </w:rPr>
        <w:t>/pokrowiec</w:t>
      </w:r>
      <w:r w:rsidR="00F443B6" w:rsidRPr="008D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2C4F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przykryci</w:t>
      </w:r>
      <w:r w:rsidR="003C0D5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3361F6DC" w14:textId="5AA4DE97" w:rsidR="003802CB" w:rsidRPr="008D2C4F" w:rsidRDefault="004834AD" w:rsidP="004834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D2C4F">
        <w:rPr>
          <w:rFonts w:ascii="Times New Roman" w:hAnsi="Times New Roman" w:cs="Times New Roman"/>
          <w:sz w:val="24"/>
          <w:szCs w:val="24"/>
        </w:rPr>
        <w:t>. ź</w:t>
      </w:r>
      <w:r w:rsidR="003802CB" w:rsidRPr="008D2C4F">
        <w:rPr>
          <w:rFonts w:ascii="Times New Roman" w:hAnsi="Times New Roman" w:cs="Times New Roman"/>
          <w:sz w:val="24"/>
          <w:szCs w:val="24"/>
        </w:rPr>
        <w:t>ródło światła LED – żywotność minimum 50 000 godzin (~17 lat)</w:t>
      </w:r>
    </w:p>
    <w:p w14:paraId="504818C2" w14:textId="5647E1A2" w:rsidR="003802CB" w:rsidRPr="008D2C4F" w:rsidRDefault="004834AD" w:rsidP="003802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D2C4F">
        <w:rPr>
          <w:rFonts w:ascii="Times New Roman" w:hAnsi="Times New Roman" w:cs="Times New Roman"/>
          <w:sz w:val="24"/>
          <w:szCs w:val="24"/>
        </w:rPr>
        <w:t>. k</w:t>
      </w:r>
      <w:r w:rsidR="003802CB" w:rsidRPr="008D2C4F">
        <w:rPr>
          <w:rFonts w:ascii="Times New Roman" w:hAnsi="Times New Roman" w:cs="Times New Roman"/>
          <w:sz w:val="24"/>
          <w:szCs w:val="24"/>
        </w:rPr>
        <w:t>ondensor – 3 pozycje dla kontrastu fazowego i jasnego pola</w:t>
      </w:r>
    </w:p>
    <w:p w14:paraId="78EAA536" w14:textId="1EA7E99B" w:rsidR="003802CB" w:rsidRPr="008D2C4F" w:rsidRDefault="004834AD" w:rsidP="003802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D2C4F">
        <w:rPr>
          <w:rFonts w:ascii="Times New Roman" w:hAnsi="Times New Roman" w:cs="Times New Roman"/>
          <w:sz w:val="24"/>
          <w:szCs w:val="24"/>
        </w:rPr>
        <w:t>. ś</w:t>
      </w:r>
      <w:r w:rsidR="003802CB" w:rsidRPr="008D2C4F">
        <w:rPr>
          <w:rFonts w:ascii="Times New Roman" w:hAnsi="Times New Roman" w:cs="Times New Roman"/>
          <w:sz w:val="24"/>
          <w:szCs w:val="24"/>
        </w:rPr>
        <w:t>rub</w:t>
      </w:r>
      <w:r w:rsidR="008D2C4F">
        <w:rPr>
          <w:rFonts w:ascii="Times New Roman" w:hAnsi="Times New Roman" w:cs="Times New Roman"/>
          <w:sz w:val="24"/>
          <w:szCs w:val="24"/>
        </w:rPr>
        <w:t>ę</w:t>
      </w:r>
      <w:r w:rsidR="003802CB" w:rsidRPr="008D2C4F">
        <w:rPr>
          <w:rFonts w:ascii="Times New Roman" w:hAnsi="Times New Roman" w:cs="Times New Roman"/>
          <w:sz w:val="24"/>
          <w:szCs w:val="24"/>
        </w:rPr>
        <w:t xml:space="preserve"> </w:t>
      </w:r>
      <w:r w:rsidR="00584BCE" w:rsidRPr="008D2C4F">
        <w:rPr>
          <w:rFonts w:ascii="Times New Roman" w:hAnsi="Times New Roman" w:cs="Times New Roman"/>
          <w:sz w:val="24"/>
          <w:szCs w:val="24"/>
        </w:rPr>
        <w:t>makrometryczn</w:t>
      </w:r>
      <w:r w:rsidR="00584BCE">
        <w:rPr>
          <w:rFonts w:ascii="Times New Roman" w:hAnsi="Times New Roman" w:cs="Times New Roman"/>
          <w:sz w:val="24"/>
          <w:szCs w:val="24"/>
        </w:rPr>
        <w:t>ą</w:t>
      </w:r>
      <w:r w:rsidR="003802CB" w:rsidRPr="008D2C4F">
        <w:rPr>
          <w:rFonts w:ascii="Times New Roman" w:hAnsi="Times New Roman" w:cs="Times New Roman"/>
          <w:sz w:val="24"/>
          <w:szCs w:val="24"/>
        </w:rPr>
        <w:t>: 38 mm/rev</w:t>
      </w:r>
    </w:p>
    <w:p w14:paraId="5CD1078B" w14:textId="2AB9AC69" w:rsidR="003802CB" w:rsidRPr="008D2C4F" w:rsidRDefault="004834AD" w:rsidP="003802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D2C4F">
        <w:rPr>
          <w:rFonts w:ascii="Times New Roman" w:hAnsi="Times New Roman" w:cs="Times New Roman"/>
          <w:sz w:val="24"/>
          <w:szCs w:val="24"/>
        </w:rPr>
        <w:t>. ś</w:t>
      </w:r>
      <w:r w:rsidR="003802CB" w:rsidRPr="008D2C4F">
        <w:rPr>
          <w:rFonts w:ascii="Times New Roman" w:hAnsi="Times New Roman" w:cs="Times New Roman"/>
          <w:sz w:val="24"/>
          <w:szCs w:val="24"/>
        </w:rPr>
        <w:t>rub</w:t>
      </w:r>
      <w:r w:rsidR="008D2C4F">
        <w:rPr>
          <w:rFonts w:ascii="Times New Roman" w:hAnsi="Times New Roman" w:cs="Times New Roman"/>
          <w:sz w:val="24"/>
          <w:szCs w:val="24"/>
        </w:rPr>
        <w:t>ę</w:t>
      </w:r>
      <w:r w:rsidR="003802CB" w:rsidRPr="008D2C4F">
        <w:rPr>
          <w:rFonts w:ascii="Times New Roman" w:hAnsi="Times New Roman" w:cs="Times New Roman"/>
          <w:sz w:val="24"/>
          <w:szCs w:val="24"/>
        </w:rPr>
        <w:t xml:space="preserve"> </w:t>
      </w:r>
      <w:r w:rsidR="00584BCE" w:rsidRPr="008D2C4F">
        <w:rPr>
          <w:rFonts w:ascii="Times New Roman" w:hAnsi="Times New Roman" w:cs="Times New Roman"/>
          <w:sz w:val="24"/>
          <w:szCs w:val="24"/>
        </w:rPr>
        <w:t>mikrometryczn</w:t>
      </w:r>
      <w:r w:rsidR="00584BCE">
        <w:rPr>
          <w:rFonts w:ascii="Times New Roman" w:hAnsi="Times New Roman" w:cs="Times New Roman"/>
          <w:sz w:val="24"/>
          <w:szCs w:val="24"/>
        </w:rPr>
        <w:t>ą</w:t>
      </w:r>
      <w:r w:rsidR="003802CB" w:rsidRPr="008D2C4F">
        <w:rPr>
          <w:rFonts w:ascii="Times New Roman" w:hAnsi="Times New Roman" w:cs="Times New Roman"/>
          <w:sz w:val="24"/>
          <w:szCs w:val="24"/>
        </w:rPr>
        <w:t>: 0.2 mm/rev, dokładność 0.002 mm</w:t>
      </w:r>
    </w:p>
    <w:p w14:paraId="5A1B544F" w14:textId="40576D96" w:rsidR="003802CB" w:rsidRPr="008D2C4F" w:rsidRDefault="008D2C4F" w:rsidP="003802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</w:t>
      </w:r>
      <w:r w:rsidR="003802CB" w:rsidRPr="008D2C4F">
        <w:rPr>
          <w:rFonts w:ascii="Times New Roman" w:hAnsi="Times New Roman" w:cs="Times New Roman"/>
          <w:sz w:val="24"/>
          <w:szCs w:val="24"/>
        </w:rPr>
        <w:t xml:space="preserve">yświetlacz LCD: 12.1 " </w:t>
      </w:r>
      <w:r w:rsidR="00F443B6" w:rsidRPr="008D2C4F">
        <w:rPr>
          <w:rFonts w:ascii="Times New Roman" w:hAnsi="Times New Roman" w:cs="Times New Roman"/>
          <w:sz w:val="24"/>
          <w:szCs w:val="24"/>
        </w:rPr>
        <w:t xml:space="preserve">kolorowy monitor o </w:t>
      </w:r>
      <w:r w:rsidR="003802CB" w:rsidRPr="008D2C4F">
        <w:rPr>
          <w:rFonts w:ascii="Times New Roman" w:hAnsi="Times New Roman" w:cs="Times New Roman"/>
          <w:sz w:val="24"/>
          <w:szCs w:val="24"/>
        </w:rPr>
        <w:t>wysokiej rozdzielczości (1024 x 768)</w:t>
      </w:r>
      <w:r w:rsidR="00F443B6" w:rsidRPr="008D2C4F">
        <w:rPr>
          <w:rFonts w:ascii="Times New Roman" w:hAnsi="Times New Roman" w:cs="Times New Roman"/>
          <w:sz w:val="24"/>
          <w:szCs w:val="24"/>
        </w:rPr>
        <w:t xml:space="preserve"> z regulacją nachylenia</w:t>
      </w:r>
    </w:p>
    <w:p w14:paraId="657E3B5B" w14:textId="7513ED7A" w:rsidR="003802CB" w:rsidRPr="008D2C4F" w:rsidRDefault="008D2C4F" w:rsidP="003802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r</w:t>
      </w:r>
      <w:r w:rsidR="003802CB" w:rsidRPr="008D2C4F">
        <w:rPr>
          <w:rFonts w:ascii="Times New Roman" w:hAnsi="Times New Roman" w:cs="Times New Roman"/>
          <w:sz w:val="24"/>
          <w:szCs w:val="24"/>
        </w:rPr>
        <w:t>ewolwer 4 – obiektywowy, kontrola pozycji manualna</w:t>
      </w:r>
    </w:p>
    <w:p w14:paraId="36B7F809" w14:textId="392FD72A" w:rsidR="003802CB" w:rsidRPr="008D2C4F" w:rsidRDefault="008D2C4F" w:rsidP="003802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4834AD">
        <w:rPr>
          <w:rFonts w:ascii="Times New Roman" w:hAnsi="Times New Roman" w:cs="Times New Roman"/>
          <w:sz w:val="24"/>
          <w:szCs w:val="24"/>
        </w:rPr>
        <w:t>aparat</w:t>
      </w:r>
      <w:r w:rsidR="003802CB" w:rsidRPr="008D2C4F">
        <w:rPr>
          <w:rFonts w:ascii="Times New Roman" w:hAnsi="Times New Roman" w:cs="Times New Roman"/>
          <w:sz w:val="24"/>
          <w:szCs w:val="24"/>
        </w:rPr>
        <w:t xml:space="preserve"> </w:t>
      </w:r>
      <w:r w:rsidR="004834AD" w:rsidRPr="008D2C4F">
        <w:rPr>
          <w:rFonts w:ascii="Times New Roman" w:hAnsi="Times New Roman" w:cs="Times New Roman"/>
          <w:sz w:val="24"/>
          <w:szCs w:val="24"/>
        </w:rPr>
        <w:t>kolorow</w:t>
      </w:r>
      <w:r w:rsidR="004834AD">
        <w:rPr>
          <w:rFonts w:ascii="Times New Roman" w:hAnsi="Times New Roman" w:cs="Times New Roman"/>
          <w:sz w:val="24"/>
          <w:szCs w:val="24"/>
        </w:rPr>
        <w:t>y</w:t>
      </w:r>
      <w:r w:rsidR="004834AD" w:rsidRPr="008D2C4F">
        <w:rPr>
          <w:rFonts w:ascii="Times New Roman" w:hAnsi="Times New Roman" w:cs="Times New Roman"/>
          <w:sz w:val="24"/>
          <w:szCs w:val="24"/>
        </w:rPr>
        <w:t xml:space="preserve"> </w:t>
      </w:r>
      <w:r w:rsidR="003802CB" w:rsidRPr="008D2C4F">
        <w:rPr>
          <w:rFonts w:ascii="Times New Roman" w:hAnsi="Times New Roman" w:cs="Times New Roman"/>
          <w:sz w:val="24"/>
          <w:szCs w:val="24"/>
        </w:rPr>
        <w:t>1/2" o rozdzielczości 2048 x 1536, 3.1 Megapikseli</w:t>
      </w:r>
    </w:p>
    <w:p w14:paraId="013B8711" w14:textId="77777777" w:rsidR="00D516A7" w:rsidRDefault="00D516A7" w:rsidP="008D2E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3802CB" w:rsidRPr="008D2C4F">
        <w:rPr>
          <w:rFonts w:ascii="Times New Roman" w:hAnsi="Times New Roman" w:cs="Times New Roman"/>
          <w:sz w:val="24"/>
          <w:szCs w:val="24"/>
        </w:rPr>
        <w:t xml:space="preserve"> wbudowany system operacyjny wraz z programem umożliwiającym zapisywanie obrazów za pomocą myszki komputerowej lub wbudowanych przycisków</w:t>
      </w:r>
      <w:r>
        <w:rPr>
          <w:rFonts w:ascii="Times New Roman" w:hAnsi="Times New Roman" w:cs="Times New Roman"/>
          <w:sz w:val="24"/>
          <w:szCs w:val="24"/>
        </w:rPr>
        <w:t xml:space="preserve"> umożliwiający wykonanie mikroskopowych zdjęć kolorowych (</w:t>
      </w:r>
      <w:r w:rsidRPr="008D2C4F">
        <w:rPr>
          <w:rFonts w:ascii="Times New Roman" w:hAnsi="Times New Roman" w:cs="Times New Roman"/>
          <w:sz w:val="24"/>
          <w:szCs w:val="24"/>
        </w:rPr>
        <w:t>format 24-bitowy; format zapisywanych zdjęć: TIFF; PNG; JPG, BMP; 2048 x 1536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4ED47F0" w14:textId="63B95969" w:rsidR="003802CB" w:rsidRDefault="00D516A7" w:rsidP="003802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c</w:t>
      </w:r>
      <w:r w:rsidR="003802CB" w:rsidRPr="008D2C4F">
        <w:rPr>
          <w:rFonts w:ascii="Times New Roman" w:hAnsi="Times New Roman" w:cs="Times New Roman"/>
          <w:sz w:val="24"/>
          <w:szCs w:val="24"/>
        </w:rPr>
        <w:t>zęstotliwość  50/60 Hz</w:t>
      </w:r>
    </w:p>
    <w:p w14:paraId="2A65D1F0" w14:textId="1F33A321" w:rsidR="00D516A7" w:rsidRPr="008D2C4F" w:rsidRDefault="00D516A7" w:rsidP="00D516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D516A7">
        <w:rPr>
          <w:rFonts w:ascii="Times New Roman" w:hAnsi="Times New Roman" w:cs="Times New Roman"/>
          <w:sz w:val="24"/>
          <w:szCs w:val="24"/>
        </w:rPr>
        <w:t xml:space="preserve"> </w:t>
      </w:r>
      <w:r w:rsidRPr="008D2C4F">
        <w:rPr>
          <w:rFonts w:ascii="Times New Roman" w:hAnsi="Times New Roman" w:cs="Times New Roman"/>
          <w:sz w:val="24"/>
          <w:szCs w:val="24"/>
        </w:rPr>
        <w:t>2 porty USB 2.0</w:t>
      </w:r>
    </w:p>
    <w:p w14:paraId="7DEDB93F" w14:textId="1EB65C5E" w:rsidR="003802CB" w:rsidRPr="008D2C4F" w:rsidRDefault="003802CB" w:rsidP="003802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2C4F">
        <w:rPr>
          <w:rFonts w:ascii="Times New Roman" w:hAnsi="Times New Roman" w:cs="Times New Roman"/>
          <w:sz w:val="24"/>
          <w:szCs w:val="24"/>
        </w:rPr>
        <w:t xml:space="preserve">Odległość </w:t>
      </w:r>
      <w:r w:rsidR="00584BCE" w:rsidRPr="008D2C4F">
        <w:rPr>
          <w:rFonts w:ascii="Times New Roman" w:hAnsi="Times New Roman" w:cs="Times New Roman"/>
          <w:sz w:val="24"/>
          <w:szCs w:val="24"/>
        </w:rPr>
        <w:t>kondens</w:t>
      </w:r>
      <w:r w:rsidR="00584BCE">
        <w:rPr>
          <w:rFonts w:ascii="Times New Roman" w:hAnsi="Times New Roman" w:cs="Times New Roman"/>
          <w:sz w:val="24"/>
          <w:szCs w:val="24"/>
        </w:rPr>
        <w:t>o</w:t>
      </w:r>
      <w:r w:rsidR="00584BCE" w:rsidRPr="008D2C4F">
        <w:rPr>
          <w:rFonts w:ascii="Times New Roman" w:hAnsi="Times New Roman" w:cs="Times New Roman"/>
          <w:sz w:val="24"/>
          <w:szCs w:val="24"/>
        </w:rPr>
        <w:t xml:space="preserve">ra </w:t>
      </w:r>
      <w:r w:rsidRPr="008D2C4F">
        <w:rPr>
          <w:rFonts w:ascii="Times New Roman" w:hAnsi="Times New Roman" w:cs="Times New Roman"/>
          <w:sz w:val="24"/>
          <w:szCs w:val="24"/>
        </w:rPr>
        <w:t>od stolika – 60 mm</w:t>
      </w:r>
    </w:p>
    <w:p w14:paraId="2D138ABB" w14:textId="77777777" w:rsidR="003802CB" w:rsidRPr="008D2C4F" w:rsidRDefault="003802CB" w:rsidP="003802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2C4F">
        <w:rPr>
          <w:rFonts w:ascii="Times New Roman" w:hAnsi="Times New Roman" w:cs="Times New Roman"/>
          <w:sz w:val="24"/>
          <w:szCs w:val="24"/>
        </w:rPr>
        <w:t>Zasilanie urządzenia: adapter AC; wejście 100-240V; 47-63 Hz; wyjście 12 VDC/2.0 A 24 W max.</w:t>
      </w:r>
    </w:p>
    <w:p w14:paraId="61BDEED0" w14:textId="62EB8976" w:rsidR="00A50DEE" w:rsidRDefault="004834AD" w:rsidP="00A50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Umożliwia</w:t>
      </w:r>
      <w:r w:rsidR="003C0D5E">
        <w:rPr>
          <w:rFonts w:ascii="Times New Roman" w:hAnsi="Times New Roman" w:cs="Times New Roman"/>
          <w:sz w:val="24"/>
          <w:szCs w:val="24"/>
        </w:rPr>
        <w:t>jący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4C7BC8">
        <w:rPr>
          <w:rFonts w:ascii="Times New Roman" w:hAnsi="Times New Roman" w:cs="Times New Roman"/>
          <w:sz w:val="24"/>
          <w:szCs w:val="24"/>
        </w:rPr>
        <w:t>rac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4C7BC8">
        <w:rPr>
          <w:rFonts w:ascii="Times New Roman" w:hAnsi="Times New Roman" w:cs="Times New Roman"/>
          <w:sz w:val="24"/>
          <w:szCs w:val="24"/>
        </w:rPr>
        <w:t xml:space="preserve"> w świetle widzialnym</w:t>
      </w:r>
    </w:p>
    <w:p w14:paraId="22FB56CD" w14:textId="76B7F959" w:rsidR="004834AD" w:rsidRDefault="004834AD" w:rsidP="00A50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optyczny posiada</w:t>
      </w:r>
      <w:r w:rsidR="003C0D5E">
        <w:rPr>
          <w:rFonts w:ascii="Times New Roman" w:hAnsi="Times New Roman" w:cs="Times New Roman"/>
          <w:sz w:val="24"/>
          <w:szCs w:val="24"/>
        </w:rPr>
        <w:t>jący</w:t>
      </w:r>
      <w:r>
        <w:rPr>
          <w:rFonts w:ascii="Times New Roman" w:hAnsi="Times New Roman" w:cs="Times New Roman"/>
          <w:sz w:val="24"/>
          <w:szCs w:val="24"/>
        </w:rPr>
        <w:t xml:space="preserve"> korekcję do nieskończoności</w:t>
      </w:r>
    </w:p>
    <w:p w14:paraId="18307837" w14:textId="2BDB02A9" w:rsidR="004834AD" w:rsidRPr="008D2C4F" w:rsidRDefault="004834AD" w:rsidP="00A50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Obiektywy posiadają</w:t>
      </w:r>
      <w:r w:rsidR="003C0D5E">
        <w:rPr>
          <w:rFonts w:ascii="Times New Roman" w:hAnsi="Times New Roman" w:cs="Times New Roman"/>
          <w:sz w:val="24"/>
          <w:szCs w:val="24"/>
        </w:rPr>
        <w:t>ce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gwint RMS z odległością parafokalną 45 mm</w:t>
      </w:r>
    </w:p>
    <w:p w14:paraId="2A5640FD" w14:textId="2022E9BB" w:rsidR="00D22A6B" w:rsidRPr="008D2C4F" w:rsidRDefault="00D22A6B" w:rsidP="009539AF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sectPr w:rsidR="00D22A6B" w:rsidRPr="008D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B045A" w14:textId="77777777" w:rsidR="00F558F3" w:rsidRDefault="00F558F3" w:rsidP="00BA4AE6">
      <w:pPr>
        <w:spacing w:after="0" w:line="240" w:lineRule="auto"/>
      </w:pPr>
      <w:r>
        <w:separator/>
      </w:r>
    </w:p>
  </w:endnote>
  <w:endnote w:type="continuationSeparator" w:id="0">
    <w:p w14:paraId="5239D955" w14:textId="77777777" w:rsidR="00F558F3" w:rsidRDefault="00F558F3" w:rsidP="00BA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A1D7E" w14:textId="77777777" w:rsidR="00F558F3" w:rsidRDefault="00F558F3" w:rsidP="00BA4AE6">
      <w:pPr>
        <w:spacing w:after="0" w:line="240" w:lineRule="auto"/>
      </w:pPr>
      <w:r>
        <w:separator/>
      </w:r>
    </w:p>
  </w:footnote>
  <w:footnote w:type="continuationSeparator" w:id="0">
    <w:p w14:paraId="0327C527" w14:textId="77777777" w:rsidR="00F558F3" w:rsidRDefault="00F558F3" w:rsidP="00BA4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21CC"/>
    <w:multiLevelType w:val="hybridMultilevel"/>
    <w:tmpl w:val="743A6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7F42"/>
    <w:multiLevelType w:val="multilevel"/>
    <w:tmpl w:val="9D84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345AD"/>
    <w:multiLevelType w:val="hybridMultilevel"/>
    <w:tmpl w:val="88C464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12608"/>
    <w:multiLevelType w:val="hybridMultilevel"/>
    <w:tmpl w:val="8340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07B76"/>
    <w:multiLevelType w:val="hybridMultilevel"/>
    <w:tmpl w:val="88C464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240D8"/>
    <w:multiLevelType w:val="hybridMultilevel"/>
    <w:tmpl w:val="B81EC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339FC"/>
    <w:multiLevelType w:val="hybridMultilevel"/>
    <w:tmpl w:val="922E8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FC"/>
    <w:rsid w:val="000B75F5"/>
    <w:rsid w:val="00256A24"/>
    <w:rsid w:val="00275B90"/>
    <w:rsid w:val="00306B24"/>
    <w:rsid w:val="00375B43"/>
    <w:rsid w:val="003802CB"/>
    <w:rsid w:val="003B657A"/>
    <w:rsid w:val="003C0D5E"/>
    <w:rsid w:val="003F5317"/>
    <w:rsid w:val="00443AC7"/>
    <w:rsid w:val="00465028"/>
    <w:rsid w:val="004834AD"/>
    <w:rsid w:val="00491E0B"/>
    <w:rsid w:val="004D464A"/>
    <w:rsid w:val="005426A2"/>
    <w:rsid w:val="005646EF"/>
    <w:rsid w:val="00584BCE"/>
    <w:rsid w:val="005A5265"/>
    <w:rsid w:val="005C01FC"/>
    <w:rsid w:val="00634E70"/>
    <w:rsid w:val="006B500D"/>
    <w:rsid w:val="00720425"/>
    <w:rsid w:val="0073332A"/>
    <w:rsid w:val="007F2749"/>
    <w:rsid w:val="00830D6F"/>
    <w:rsid w:val="00857E65"/>
    <w:rsid w:val="008778C0"/>
    <w:rsid w:val="008824AE"/>
    <w:rsid w:val="008D2C4F"/>
    <w:rsid w:val="008D2E83"/>
    <w:rsid w:val="009539AF"/>
    <w:rsid w:val="00A023A3"/>
    <w:rsid w:val="00A50DEE"/>
    <w:rsid w:val="00A70CCC"/>
    <w:rsid w:val="00B756AD"/>
    <w:rsid w:val="00BA4AE6"/>
    <w:rsid w:val="00BC2B80"/>
    <w:rsid w:val="00BF3482"/>
    <w:rsid w:val="00BF4D33"/>
    <w:rsid w:val="00C675CF"/>
    <w:rsid w:val="00D01778"/>
    <w:rsid w:val="00D22A6B"/>
    <w:rsid w:val="00D516A7"/>
    <w:rsid w:val="00D80B65"/>
    <w:rsid w:val="00DE5E56"/>
    <w:rsid w:val="00DF073E"/>
    <w:rsid w:val="00E76876"/>
    <w:rsid w:val="00ED12C6"/>
    <w:rsid w:val="00ED24B8"/>
    <w:rsid w:val="00EF37A0"/>
    <w:rsid w:val="00F41EB0"/>
    <w:rsid w:val="00F443B6"/>
    <w:rsid w:val="00F5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DFA2"/>
  <w15:chartTrackingRefBased/>
  <w15:docId w15:val="{F458248E-BD79-4F60-A743-0FB99DF3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D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AE6"/>
  </w:style>
  <w:style w:type="paragraph" w:styleId="Stopka">
    <w:name w:val="footer"/>
    <w:basedOn w:val="Normalny"/>
    <w:link w:val="StopkaZnak"/>
    <w:uiPriority w:val="99"/>
    <w:unhideWhenUsed/>
    <w:rsid w:val="00BA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AE6"/>
  </w:style>
  <w:style w:type="character" w:styleId="Odwoaniedokomentarza">
    <w:name w:val="annotation reference"/>
    <w:basedOn w:val="Domylnaczcionkaakapitu"/>
    <w:uiPriority w:val="99"/>
    <w:semiHidden/>
    <w:unhideWhenUsed/>
    <w:rsid w:val="00BA4A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4A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4A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4A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4A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AE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A4A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D23A1-160F-4D7B-AFD0-5255C673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E_Barska</dc:creator>
  <cp:keywords/>
  <dc:description/>
  <cp:lastModifiedBy>awf</cp:lastModifiedBy>
  <cp:revision>10</cp:revision>
  <cp:lastPrinted>2022-09-22T08:08:00Z</cp:lastPrinted>
  <dcterms:created xsi:type="dcterms:W3CDTF">2022-09-22T07:12:00Z</dcterms:created>
  <dcterms:modified xsi:type="dcterms:W3CDTF">2022-10-04T19:29:00Z</dcterms:modified>
</cp:coreProperties>
</file>