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0C599EF6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0241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E033DA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E033DA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6E2EFD60" w14:textId="64B697D5" w:rsidR="005A7C18" w:rsidRPr="00E033DA" w:rsidRDefault="005A7C18" w:rsidP="00E033DA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4F78D540" w14:textId="4731DC8F" w:rsidR="005A7C18" w:rsidRDefault="005A7C18" w:rsidP="005B388C">
      <w:pPr>
        <w:autoSpaceDE w:val="0"/>
        <w:jc w:val="both"/>
        <w:rPr>
          <w:rFonts w:ascii="Times New Roman" w:hAnsi="Times New Roman"/>
        </w:rPr>
      </w:pPr>
      <w:r w:rsidRPr="002803DE">
        <w:rPr>
          <w:rFonts w:ascii="Times New Roman" w:hAnsi="Times New Roman"/>
          <w:sz w:val="24"/>
          <w:szCs w:val="24"/>
        </w:rPr>
        <w:t xml:space="preserve">Na potrzeby </w:t>
      </w:r>
      <w:r w:rsidR="00B81664" w:rsidRPr="002803DE">
        <w:rPr>
          <w:rFonts w:ascii="Times New Roman" w:hAnsi="Times New Roman"/>
          <w:sz w:val="24"/>
          <w:szCs w:val="24"/>
        </w:rPr>
        <w:t xml:space="preserve">postępowania prowadzonego w trybie Zaproszenia do </w:t>
      </w:r>
      <w:r w:rsidR="00B81664" w:rsidRPr="005B388C">
        <w:rPr>
          <w:rFonts w:ascii="Times New Roman" w:hAnsi="Times New Roman"/>
          <w:sz w:val="24"/>
          <w:szCs w:val="24"/>
        </w:rPr>
        <w:t xml:space="preserve">składania ofert, </w:t>
      </w:r>
      <w:r w:rsidR="009A38D0" w:rsidRPr="005B388C">
        <w:rPr>
          <w:rFonts w:ascii="Times New Roman" w:hAnsi="Times New Roman"/>
          <w:sz w:val="24"/>
          <w:szCs w:val="24"/>
        </w:rPr>
        <w:t>pn</w:t>
      </w:r>
      <w:r w:rsidR="002B16E0">
        <w:rPr>
          <w:rFonts w:ascii="Times New Roman" w:hAnsi="Times New Roman"/>
          <w:sz w:val="24"/>
          <w:szCs w:val="24"/>
        </w:rPr>
        <w:t>.</w:t>
      </w:r>
      <w:r w:rsidR="00002448" w:rsidRPr="005B388C">
        <w:rPr>
          <w:rFonts w:ascii="Times New Roman" w:hAnsi="Times New Roman"/>
          <w:sz w:val="24"/>
          <w:szCs w:val="24"/>
        </w:rPr>
        <w:t>:</w:t>
      </w:r>
      <w:r w:rsidR="001D2D91" w:rsidRPr="005B388C">
        <w:rPr>
          <w:rFonts w:ascii="Times New Roman" w:hAnsi="Times New Roman"/>
          <w:sz w:val="24"/>
          <w:szCs w:val="24"/>
        </w:rPr>
        <w:t xml:space="preserve"> </w:t>
      </w:r>
      <w:r w:rsidR="00E033DA" w:rsidRPr="00E033DA">
        <w:rPr>
          <w:rFonts w:ascii="Times New Roman" w:hAnsi="Times New Roman"/>
          <w:b/>
          <w:color w:val="000000"/>
          <w:spacing w:val="-7"/>
          <w:sz w:val="24"/>
          <w:szCs w:val="24"/>
        </w:rPr>
        <w:t>Świadczenie usług medycznych w zakresie diagnostyki laboratoryjnej krwi oraz interpretacji wyników dla kandydatów i uczestników badań naukowych Akademii Wychowania Fizycznego im. Jerzego Kukuczki w Katowicach</w:t>
      </w:r>
      <w:r w:rsidR="00326B53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r w:rsidR="005B388C" w:rsidRPr="005B388C"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B37319">
        <w:rPr>
          <w:rFonts w:ascii="Times New Roman" w:hAnsi="Times New Roman"/>
          <w:b/>
          <w:sz w:val="24"/>
          <w:szCs w:val="24"/>
          <w:shd w:val="clear" w:color="auto" w:fill="FFFFFF"/>
        </w:rPr>
        <w:t>ZSO/40</w:t>
      </w:r>
      <w:bookmarkStart w:id="0" w:name="_GoBack"/>
      <w:bookmarkEnd w:id="0"/>
      <w:r w:rsidR="005B388C" w:rsidRPr="005B388C">
        <w:rPr>
          <w:rFonts w:ascii="Times New Roman" w:hAnsi="Times New Roman"/>
          <w:b/>
          <w:sz w:val="24"/>
          <w:szCs w:val="24"/>
          <w:shd w:val="clear" w:color="auto" w:fill="FFFFFF"/>
        </w:rPr>
        <w:t>/2022</w:t>
      </w: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BC9EC33" w:rsidR="0046783B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 xml:space="preserve">udział w zorganizowanej grupie lub 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>związku przestępczym</w:t>
      </w:r>
      <w:r>
        <w:rPr>
          <w:rFonts w:ascii="Times New Roman" w:hAnsi="Times New Roman"/>
          <w:sz w:val="24"/>
          <w:szCs w:val="24"/>
        </w:rPr>
        <w:t> lub art 270–309 ustawy z dnia 6 czerwca 1997 r. – Kodeks karny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z </w:t>
      </w:r>
      <w:r w:rsidR="00183C65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2345</w:t>
      </w:r>
      <w:r>
        <w:rPr>
          <w:rFonts w:ascii="Times New Roman" w:hAnsi="Times New Roman"/>
          <w:sz w:val="24"/>
          <w:szCs w:val="24"/>
        </w:rPr>
        <w:t xml:space="preserve"> z późn. zm.) lub art. 46 </w:t>
      </w:r>
      <w:r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46783B">
        <w:rPr>
          <w:rFonts w:ascii="Times New Roman" w:hAnsi="Times New Roman"/>
          <w:sz w:val="24"/>
          <w:szCs w:val="24"/>
        </w:rPr>
        <w:t>, art. 47 n</w:t>
      </w:r>
      <w:r w:rsidR="0046783B"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>
        <w:rPr>
          <w:rFonts w:ascii="Times New Roman" w:hAnsi="Times New Roman"/>
          <w:sz w:val="24"/>
          <w:szCs w:val="24"/>
        </w:rPr>
        <w:t xml:space="preserve"> lub art. 48 </w:t>
      </w:r>
      <w:r w:rsidR="0046783B"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 w:rsidR="0046783B">
        <w:rPr>
          <w:rFonts w:ascii="Times New Roman" w:hAnsi="Times New Roman"/>
          <w:sz w:val="24"/>
          <w:szCs w:val="24"/>
        </w:rPr>
        <w:t> ustawy</w:t>
      </w:r>
    </w:p>
    <w:p w14:paraId="74090287" w14:textId="6BAB95F1" w:rsidR="0046783B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>z dnia 25 czerwca 2010 r. o sporcie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 xml:space="preserve">Dz. U. z </w:t>
      </w:r>
      <w:r w:rsidR="00183C65" w:rsidRPr="0046783B">
        <w:rPr>
          <w:rFonts w:ascii="Times New Roman" w:hAnsi="Times New Roman"/>
          <w:sz w:val="24"/>
          <w:szCs w:val="24"/>
        </w:rPr>
        <w:t>20</w:t>
      </w:r>
      <w:r w:rsidR="00183C65">
        <w:rPr>
          <w:rFonts w:ascii="Times New Roman" w:hAnsi="Times New Roman"/>
          <w:sz w:val="24"/>
          <w:szCs w:val="24"/>
        </w:rPr>
        <w:t>20</w:t>
      </w:r>
      <w:r w:rsidR="00183C65" w:rsidRPr="0046783B"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1133 z późn. zm.</w:t>
      </w:r>
      <w:r w:rsidRPr="0046783B">
        <w:rPr>
          <w:rFonts w:ascii="Times New Roman" w:hAnsi="Times New Roman"/>
          <w:sz w:val="24"/>
          <w:szCs w:val="24"/>
        </w:rPr>
        <w:t xml:space="preserve">) lub art. 54 ust. 1-4 </w:t>
      </w:r>
      <w:r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Pr="0046783B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Pr="0046783B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>Dz. U. z 202</w:t>
      </w:r>
      <w:r w:rsidR="00183C65">
        <w:rPr>
          <w:rFonts w:ascii="Times New Roman" w:hAnsi="Times New Roman"/>
          <w:sz w:val="24"/>
          <w:szCs w:val="24"/>
        </w:rPr>
        <w:t>2</w:t>
      </w:r>
      <w:r w:rsidRPr="0046783B">
        <w:rPr>
          <w:rFonts w:ascii="Times New Roman" w:hAnsi="Times New Roman"/>
          <w:sz w:val="24"/>
          <w:szCs w:val="24"/>
        </w:rPr>
        <w:t xml:space="preserve"> r. poz. </w:t>
      </w:r>
      <w:r w:rsidR="00183C65">
        <w:rPr>
          <w:rFonts w:ascii="Times New Roman" w:hAnsi="Times New Roman"/>
          <w:sz w:val="24"/>
          <w:szCs w:val="24"/>
        </w:rPr>
        <w:t>463</w:t>
      </w:r>
      <w:r w:rsidRPr="0046783B">
        <w:rPr>
          <w:rFonts w:ascii="Times New Roman" w:hAnsi="Times New Roman"/>
          <w:sz w:val="24"/>
          <w:szCs w:val="24"/>
        </w:rPr>
        <w:t>).</w:t>
      </w:r>
    </w:p>
    <w:p w14:paraId="159FE7AA" w14:textId="368A942F" w:rsidR="00A62CD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17823C79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183C65">
        <w:rPr>
          <w:rFonts w:ascii="Times New Roman" w:hAnsi="Times New Roman"/>
          <w:sz w:val="24"/>
          <w:szCs w:val="24"/>
        </w:rPr>
        <w:t xml:space="preserve">z 2021r.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183C65">
        <w:rPr>
          <w:rFonts w:ascii="Times New Roman" w:hAnsi="Times New Roman"/>
          <w:sz w:val="24"/>
          <w:szCs w:val="24"/>
        </w:rPr>
        <w:t>1745</w:t>
      </w:r>
      <w:r w:rsidR="00F742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44C4388E" w:rsidR="005A7C18" w:rsidRPr="00C55700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>28 października 2002 r. o odpowiedzialności podmiotów zbiorowych za czy</w:t>
      </w:r>
      <w:r w:rsidR="004A2414">
        <w:rPr>
          <w:rFonts w:ascii="Times New Roman" w:hAnsi="Times New Roman"/>
          <w:sz w:val="24"/>
          <w:szCs w:val="24"/>
        </w:rPr>
        <w:t>ny zabronione pod groźbą kary (</w:t>
      </w:r>
      <w:r w:rsidR="003E75D3">
        <w:rPr>
          <w:rFonts w:ascii="Times New Roman" w:hAnsi="Times New Roman"/>
          <w:sz w:val="24"/>
          <w:szCs w:val="24"/>
        </w:rPr>
        <w:t xml:space="preserve">t.j. </w:t>
      </w:r>
      <w:r w:rsidRPr="00C55700">
        <w:rPr>
          <w:rFonts w:ascii="Times New Roman" w:hAnsi="Times New Roman"/>
          <w:sz w:val="24"/>
          <w:szCs w:val="24"/>
        </w:rPr>
        <w:t xml:space="preserve">Dz. U. z </w:t>
      </w:r>
      <w:r w:rsidR="003E75D3" w:rsidRPr="00C55700">
        <w:rPr>
          <w:rFonts w:ascii="Times New Roman" w:hAnsi="Times New Roman"/>
          <w:sz w:val="24"/>
          <w:szCs w:val="24"/>
        </w:rPr>
        <w:t>20</w:t>
      </w:r>
      <w:r w:rsidR="003E75D3">
        <w:rPr>
          <w:rFonts w:ascii="Times New Roman" w:hAnsi="Times New Roman"/>
          <w:sz w:val="24"/>
          <w:szCs w:val="24"/>
        </w:rPr>
        <w:t xml:space="preserve">20 </w:t>
      </w:r>
      <w:r w:rsidRPr="00C55700">
        <w:rPr>
          <w:rFonts w:ascii="Times New Roman" w:hAnsi="Times New Roman"/>
          <w:sz w:val="24"/>
          <w:szCs w:val="24"/>
        </w:rPr>
        <w:t>r. poz</w:t>
      </w:r>
      <w:r w:rsidR="009C0E80">
        <w:rPr>
          <w:rFonts w:ascii="Times New Roman" w:hAnsi="Times New Roman"/>
          <w:sz w:val="24"/>
          <w:szCs w:val="24"/>
        </w:rPr>
        <w:t xml:space="preserve">. </w:t>
      </w:r>
      <w:r w:rsidR="003E75D3">
        <w:rPr>
          <w:rFonts w:ascii="Times New Roman" w:hAnsi="Times New Roman"/>
          <w:sz w:val="24"/>
          <w:szCs w:val="24"/>
        </w:rPr>
        <w:t>358)</w:t>
      </w:r>
      <w:r w:rsidRPr="00C55700">
        <w:rPr>
          <w:rFonts w:ascii="Times New Roman" w:hAnsi="Times New Roman"/>
          <w:sz w:val="24"/>
          <w:szCs w:val="24"/>
        </w:rPr>
        <w:t>;</w:t>
      </w:r>
    </w:p>
    <w:p w14:paraId="7D96A87F" w14:textId="77777777" w:rsidR="003A3A9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 jestem wykonawcą, wobec którego orzeczono tytułem środka zapobiegawczego zakaz ubieg</w:t>
      </w:r>
      <w:r w:rsidR="00C55700">
        <w:rPr>
          <w:rFonts w:ascii="Times New Roman" w:hAnsi="Times New Roman"/>
          <w:sz w:val="24"/>
          <w:szCs w:val="24"/>
        </w:rPr>
        <w:t>ania się o zamówienia publiczne;</w:t>
      </w:r>
    </w:p>
    <w:p w14:paraId="7878D2B6" w14:textId="7ED6F502" w:rsidR="003A3A92" w:rsidRPr="004A2414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nie jestem wykonawcą wymienionym w wykazach określonych w rozporządzeniu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albo wpisanym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na listę na podstawie decyzji w sprawie wpisu na listę rozstrzygającej o zastosowaniu środka, o którym mowa w art. 1 pkt 3 ustawy z dnia 13 kwietnia 2022 r.</w:t>
      </w:r>
      <w:r w:rsidRPr="004A2414">
        <w:rPr>
          <w:color w:val="000000" w:themeColor="text1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 (Dz.U. 2022 poz. 835</w:t>
      </w:r>
      <w:r w:rsidR="00F74281" w:rsidRPr="00F74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281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CC3CD36" w14:textId="745C6284" w:rsidR="003A3A92" w:rsidRPr="004A2414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 jestem wykonawcą lub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uczestnikiem konkursu, którego beneficjentem rzeczywistym w rozumieniu ustawy z dnia 1 marca 2018 r. o przeciwdziałaniu praniu pieniędzy oraz finansowaniu terroryzmu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Dz. U. z 2022 r. poz. 593 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</w:t>
      </w:r>
      <w:r w:rsidR="00F74281" w:rsidRPr="00F74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281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1580C517" w14:textId="4334B7B8" w:rsidR="005A7C18" w:rsidRPr="004A2414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jestem wykonawcą lub uczestnikiem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konkursu, którego jednostką dominującą w rozumieniu art. 3 ust. 1 pkt 37 ustawy z dnia 29 września 1994 r. o rachunkowości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Dz. U. z 2021 r. poz. 217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 z późn. zm.)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ustawy z dnia 13 kwietnia 2022 r.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</w:t>
      </w:r>
      <w:r w:rsidR="00F74281">
        <w:rPr>
          <w:rFonts w:ascii="Times New Roman" w:hAnsi="Times New Roman"/>
          <w:color w:val="000000" w:themeColor="text1"/>
          <w:sz w:val="24"/>
          <w:szCs w:val="24"/>
        </w:rPr>
        <w:t xml:space="preserve"> z późn. zm.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6FD0507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2A2AD279" w:rsidR="005A7C18" w:rsidRDefault="002B16E0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 w:rsidR="005A7C18"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BCB3B" w14:textId="77777777" w:rsidR="00783146" w:rsidRDefault="00783146" w:rsidP="00783146">
      <w:pPr>
        <w:spacing w:after="0"/>
      </w:pPr>
      <w:r>
        <w:separator/>
      </w:r>
    </w:p>
  </w:endnote>
  <w:endnote w:type="continuationSeparator" w:id="0">
    <w:p w14:paraId="34B2E5D1" w14:textId="77777777" w:rsidR="00783146" w:rsidRDefault="00783146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6091E" w14:textId="77777777" w:rsidR="00783146" w:rsidRDefault="00783146" w:rsidP="00783146">
      <w:pPr>
        <w:spacing w:after="0"/>
      </w:pPr>
      <w:r>
        <w:separator/>
      </w:r>
    </w:p>
  </w:footnote>
  <w:footnote w:type="continuationSeparator" w:id="0">
    <w:p w14:paraId="10BE4047" w14:textId="77777777" w:rsidR="00783146" w:rsidRDefault="00783146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24167"/>
    <w:rsid w:val="0015046E"/>
    <w:rsid w:val="00183C65"/>
    <w:rsid w:val="001D2D91"/>
    <w:rsid w:val="002803DE"/>
    <w:rsid w:val="002B16E0"/>
    <w:rsid w:val="00326B53"/>
    <w:rsid w:val="003A3A92"/>
    <w:rsid w:val="003E75D3"/>
    <w:rsid w:val="0042114E"/>
    <w:rsid w:val="0042556B"/>
    <w:rsid w:val="0046783B"/>
    <w:rsid w:val="00481989"/>
    <w:rsid w:val="004A2414"/>
    <w:rsid w:val="004C2AAA"/>
    <w:rsid w:val="00535E35"/>
    <w:rsid w:val="005A7C18"/>
    <w:rsid w:val="005B388C"/>
    <w:rsid w:val="00694AD7"/>
    <w:rsid w:val="006B1F44"/>
    <w:rsid w:val="006C4432"/>
    <w:rsid w:val="00706651"/>
    <w:rsid w:val="00735D9E"/>
    <w:rsid w:val="00783146"/>
    <w:rsid w:val="007B55A7"/>
    <w:rsid w:val="007D755B"/>
    <w:rsid w:val="00886695"/>
    <w:rsid w:val="008A35AD"/>
    <w:rsid w:val="00900F84"/>
    <w:rsid w:val="00920978"/>
    <w:rsid w:val="009A38D0"/>
    <w:rsid w:val="009C0E80"/>
    <w:rsid w:val="00A21047"/>
    <w:rsid w:val="00A62CDA"/>
    <w:rsid w:val="00B37319"/>
    <w:rsid w:val="00B81664"/>
    <w:rsid w:val="00B95490"/>
    <w:rsid w:val="00C55700"/>
    <w:rsid w:val="00D45B6C"/>
    <w:rsid w:val="00E033DA"/>
    <w:rsid w:val="00E2360D"/>
    <w:rsid w:val="00EB0E7C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4</cp:revision>
  <dcterms:created xsi:type="dcterms:W3CDTF">2022-10-03T09:53:00Z</dcterms:created>
  <dcterms:modified xsi:type="dcterms:W3CDTF">2022-10-24T13:22:00Z</dcterms:modified>
</cp:coreProperties>
</file>