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520FDC5" w:rsidR="008758C4" w:rsidRPr="00D82AB5" w:rsidRDefault="00A079D4" w:rsidP="00DE613F">
      <w:pPr>
        <w:pStyle w:val="Akapitzlist"/>
        <w:numPr>
          <w:ilvl w:val="0"/>
          <w:numId w:val="8"/>
        </w:numPr>
        <w:spacing w:after="0" w:line="276" w:lineRule="auto"/>
        <w:jc w:val="both"/>
        <w:rPr>
          <w:rFonts w:ascii="Times New Roman" w:hAnsi="Times New Roman" w:cs="Times New Roman"/>
          <w:sz w:val="23"/>
          <w:szCs w:val="23"/>
        </w:rPr>
      </w:pPr>
      <w:r>
        <w:rPr>
          <w:rFonts w:ascii="Times New Roman" w:hAnsi="Times New Roman" w:cs="Times New Roman"/>
          <w:sz w:val="23"/>
          <w:szCs w:val="23"/>
          <w:shd w:val="clear" w:color="auto" w:fill="FFFFFF"/>
        </w:rPr>
        <w:t xml:space="preserve">W ramach niniejszej umowy Wykonawca zobowiązuje się przenieść na Zamawiającego własność rzeczy wskazanych w ust. 2, dostarczyć je do miejsca wskazanego przez Zamawiającego oraz dokonać </w:t>
      </w:r>
      <w:r w:rsidR="00735252">
        <w:rPr>
          <w:rFonts w:ascii="Times New Roman" w:hAnsi="Times New Roman" w:cs="Times New Roman"/>
          <w:sz w:val="23"/>
          <w:szCs w:val="23"/>
          <w:shd w:val="clear" w:color="auto" w:fill="FFFFFF"/>
        </w:rPr>
        <w:t>ustawienia</w:t>
      </w:r>
      <w:r>
        <w:rPr>
          <w:rFonts w:ascii="Times New Roman" w:hAnsi="Times New Roman" w:cs="Times New Roman"/>
          <w:sz w:val="23"/>
          <w:szCs w:val="23"/>
          <w:shd w:val="clear" w:color="auto" w:fill="FFFFFF"/>
        </w:rPr>
        <w:t xml:space="preserve"> dostarczonych elementów w taki sposób, aby tworzyły one jednolitą, funkcjonalną i trwałą całość zdatną do umówionego użytku, </w:t>
      </w:r>
      <w:r w:rsidR="008758C4" w:rsidRPr="00D82AB5">
        <w:rPr>
          <w:rFonts w:ascii="Times New Roman" w:hAnsi="Times New Roman" w:cs="Times New Roman"/>
          <w:sz w:val="23"/>
          <w:szCs w:val="23"/>
          <w:shd w:val="clear" w:color="auto" w:fill="FFFFFF"/>
        </w:rPr>
        <w:t>a Za</w:t>
      </w:r>
      <w:r w:rsidR="00C426F7" w:rsidRPr="00D82AB5">
        <w:rPr>
          <w:rFonts w:ascii="Times New Roman" w:hAnsi="Times New Roman" w:cs="Times New Roman"/>
          <w:sz w:val="23"/>
          <w:szCs w:val="23"/>
          <w:shd w:val="clear" w:color="auto" w:fill="FFFFFF"/>
        </w:rPr>
        <w:t>mawiający zobowiązuje się rzecz</w:t>
      </w:r>
      <w:r w:rsidR="00406EC7">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t</w:t>
      </w:r>
      <w:r w:rsidR="00406EC7">
        <w:rPr>
          <w:rFonts w:ascii="Times New Roman" w:hAnsi="Times New Roman" w:cs="Times New Roman"/>
          <w:sz w:val="23"/>
          <w:szCs w:val="23"/>
          <w:shd w:val="clear" w:color="auto" w:fill="FFFFFF"/>
        </w:rPr>
        <w:t>e</w:t>
      </w:r>
      <w:r w:rsidR="008758C4" w:rsidRPr="00D82AB5">
        <w:rPr>
          <w:rFonts w:ascii="Times New Roman" w:hAnsi="Times New Roman" w:cs="Times New Roman"/>
          <w:sz w:val="23"/>
          <w:szCs w:val="23"/>
          <w:shd w:val="clear" w:color="auto" w:fill="FFFFFF"/>
        </w:rPr>
        <w:t xml:space="preserve"> odebrać i zapłacić </w:t>
      </w:r>
      <w:r>
        <w:rPr>
          <w:rFonts w:ascii="Times New Roman" w:hAnsi="Times New Roman" w:cs="Times New Roman"/>
          <w:sz w:val="23"/>
          <w:szCs w:val="23"/>
          <w:shd w:val="clear" w:color="auto" w:fill="FFFFFF"/>
        </w:rPr>
        <w:t xml:space="preserve">Wykonawcy </w:t>
      </w:r>
      <w:r w:rsidRPr="00D82AB5">
        <w:rPr>
          <w:rFonts w:ascii="Times New Roman" w:hAnsi="Times New Roman" w:cs="Times New Roman"/>
          <w:sz w:val="23"/>
          <w:szCs w:val="23"/>
          <w:shd w:val="clear" w:color="auto" w:fill="FFFFFF"/>
        </w:rPr>
        <w:t xml:space="preserve"> </w:t>
      </w:r>
      <w:r w:rsidR="008758C4" w:rsidRPr="00D82AB5">
        <w:rPr>
          <w:rFonts w:ascii="Times New Roman" w:hAnsi="Times New Roman" w:cs="Times New Roman"/>
          <w:sz w:val="23"/>
          <w:szCs w:val="23"/>
          <w:shd w:val="clear" w:color="auto" w:fill="FFFFFF"/>
        </w:rPr>
        <w:t>cenę określoną w §</w:t>
      </w:r>
      <w:r w:rsidR="004D3CDD" w:rsidRPr="00D82AB5">
        <w:rPr>
          <w:rFonts w:ascii="Times New Roman" w:hAnsi="Times New Roman" w:cs="Times New Roman"/>
          <w:sz w:val="23"/>
          <w:szCs w:val="23"/>
          <w:shd w:val="clear" w:color="auto" w:fill="FFFFFF"/>
        </w:rPr>
        <w:t>3 ust. 1</w:t>
      </w:r>
      <w:r w:rsidR="008758C4" w:rsidRPr="00D82AB5">
        <w:rPr>
          <w:rFonts w:ascii="Times New Roman" w:hAnsi="Times New Roman" w:cs="Times New Roman"/>
          <w:sz w:val="23"/>
          <w:szCs w:val="23"/>
          <w:shd w:val="clear" w:color="auto" w:fill="FFFFFF"/>
        </w:rPr>
        <w:t xml:space="preserve">. </w:t>
      </w:r>
    </w:p>
    <w:p w14:paraId="08560862" w14:textId="4DB43D77" w:rsidR="008758C4" w:rsidRPr="00D82AB5" w:rsidRDefault="008758C4" w:rsidP="00DE613F">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Przedmiotem umowy jest </w:t>
      </w:r>
      <w:r w:rsidR="00A079D4">
        <w:rPr>
          <w:rFonts w:ascii="Times New Roman" w:hAnsi="Times New Roman" w:cs="Times New Roman"/>
          <w:sz w:val="23"/>
          <w:szCs w:val="23"/>
          <w:shd w:val="clear" w:color="auto" w:fill="FFFFFF"/>
        </w:rPr>
        <w:t xml:space="preserve">dostarczenie i </w:t>
      </w:r>
      <w:r w:rsidR="00204E4B">
        <w:rPr>
          <w:rFonts w:ascii="Times New Roman" w:hAnsi="Times New Roman" w:cs="Times New Roman"/>
          <w:sz w:val="23"/>
          <w:szCs w:val="23"/>
          <w:shd w:val="clear" w:color="auto" w:fill="FFFFFF"/>
        </w:rPr>
        <w:t xml:space="preserve">ustawienie </w:t>
      </w:r>
      <w:r w:rsidR="00A079D4">
        <w:rPr>
          <w:rFonts w:ascii="Times New Roman" w:hAnsi="Times New Roman" w:cs="Times New Roman"/>
          <w:sz w:val="23"/>
          <w:szCs w:val="23"/>
          <w:shd w:val="clear" w:color="auto" w:fill="FFFFFF"/>
        </w:rPr>
        <w:t>w miejscu wskazanym przez</w:t>
      </w:r>
      <w:r w:rsidR="00A079D4" w:rsidRPr="00D82AB5">
        <w:rPr>
          <w:rFonts w:ascii="Times New Roman" w:hAnsi="Times New Roman" w:cs="Times New Roman"/>
          <w:sz w:val="23"/>
          <w:szCs w:val="23"/>
          <w:shd w:val="clear" w:color="auto" w:fill="FFFFFF"/>
        </w:rPr>
        <w:t xml:space="preserve"> </w:t>
      </w:r>
      <w:r w:rsidRPr="00D82AB5">
        <w:rPr>
          <w:rFonts w:ascii="Times New Roman" w:hAnsi="Times New Roman" w:cs="Times New Roman"/>
          <w:sz w:val="23"/>
          <w:szCs w:val="23"/>
          <w:shd w:val="clear" w:color="auto" w:fill="FFFFFF"/>
        </w:rPr>
        <w:t xml:space="preserve">Zamawiającego </w:t>
      </w:r>
      <w:r w:rsidR="008518B9">
        <w:rPr>
          <w:rFonts w:ascii="Times New Roman" w:hAnsi="Times New Roman" w:cs="Times New Roman"/>
          <w:sz w:val="23"/>
          <w:szCs w:val="23"/>
          <w:shd w:val="clear" w:color="auto" w:fill="FFFFFF"/>
        </w:rPr>
        <w:t xml:space="preserve">3 sztuk </w:t>
      </w:r>
      <w:r w:rsidR="009F24BC">
        <w:rPr>
          <w:rFonts w:ascii="Times New Roman" w:hAnsi="Times New Roman" w:cs="Times New Roman"/>
          <w:b/>
          <w:sz w:val="23"/>
          <w:szCs w:val="23"/>
          <w:shd w:val="clear" w:color="auto" w:fill="FFFFFF"/>
        </w:rPr>
        <w:t>garaży blaszanych</w:t>
      </w:r>
      <w:r w:rsidR="00BE22C9">
        <w:rPr>
          <w:rFonts w:ascii="Times New Roman" w:hAnsi="Times New Roman" w:cs="Times New Roman"/>
          <w:b/>
          <w:sz w:val="23"/>
          <w:szCs w:val="23"/>
          <w:shd w:val="clear" w:color="auto" w:fill="FFFFFF"/>
        </w:rPr>
        <w:t xml:space="preserve"> </w:t>
      </w:r>
      <w:r w:rsidR="00BE22C9">
        <w:rPr>
          <w:rFonts w:ascii="Times New Roman" w:hAnsi="Times New Roman" w:cs="Times New Roman"/>
          <w:sz w:val="23"/>
          <w:szCs w:val="23"/>
          <w:shd w:val="clear" w:color="auto" w:fill="FFFFFF"/>
        </w:rPr>
        <w:t xml:space="preserve">o wymiarach </w:t>
      </w:r>
      <w:r w:rsidR="00A079D4">
        <w:rPr>
          <w:rFonts w:ascii="Times New Roman" w:hAnsi="Times New Roman" w:cs="Times New Roman"/>
          <w:sz w:val="23"/>
          <w:szCs w:val="23"/>
          <w:shd w:val="clear" w:color="auto" w:fill="FFFFFF"/>
        </w:rPr>
        <w:t xml:space="preserve">minimum </w:t>
      </w:r>
      <w:r w:rsidR="00E8099D">
        <w:rPr>
          <w:rFonts w:ascii="Times New Roman" w:hAnsi="Times New Roman" w:cs="Times New Roman"/>
          <w:sz w:val="23"/>
          <w:szCs w:val="23"/>
          <w:shd w:val="clear" w:color="auto" w:fill="FFFFFF"/>
        </w:rPr>
        <w:t>3 m x 5,9-6 m</w:t>
      </w:r>
      <w:r w:rsidR="00735252">
        <w:rPr>
          <w:rFonts w:ascii="Times New Roman" w:hAnsi="Times New Roman" w:cs="Times New Roman"/>
          <w:sz w:val="23"/>
          <w:szCs w:val="23"/>
          <w:shd w:val="clear" w:color="auto" w:fill="FFFFFF"/>
        </w:rPr>
        <w:t xml:space="preserve"> (dalej: ”przedmiot zamówienia, „przedmiot umowy”)</w:t>
      </w:r>
      <w:r w:rsidR="00E8099D">
        <w:rPr>
          <w:rFonts w:ascii="Times New Roman" w:hAnsi="Times New Roman" w:cs="Times New Roman"/>
          <w:sz w:val="23"/>
          <w:szCs w:val="23"/>
          <w:shd w:val="clear" w:color="auto" w:fill="FFFFFF"/>
        </w:rPr>
        <w:t>.</w:t>
      </w:r>
    </w:p>
    <w:p w14:paraId="2CF0B0E5" w14:textId="657E6ECC" w:rsidR="00C426F7" w:rsidRPr="00D82AB5" w:rsidRDefault="00C426F7" w:rsidP="00DE613F">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5B38C563" w:rsidR="00C717CC" w:rsidRDefault="00C717CC" w:rsidP="00DE613F">
      <w:pPr>
        <w:numPr>
          <w:ilvl w:val="0"/>
          <w:numId w:val="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A079D4">
        <w:rPr>
          <w:rFonts w:ascii="Times New Roman" w:hAnsi="Times New Roman" w:cs="Times New Roman"/>
          <w:sz w:val="23"/>
          <w:szCs w:val="23"/>
        </w:rPr>
        <w:t xml:space="preserve">i </w:t>
      </w:r>
      <w:r w:rsidR="00204E4B">
        <w:rPr>
          <w:rFonts w:ascii="Times New Roman" w:hAnsi="Times New Roman" w:cs="Times New Roman"/>
          <w:sz w:val="23"/>
          <w:szCs w:val="23"/>
        </w:rPr>
        <w:t>ustawić</w:t>
      </w:r>
      <w:r w:rsidR="00A079D4">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28EA6727" w14:textId="7EAD364E" w:rsidR="009F24BC" w:rsidRPr="00D82AB5" w:rsidRDefault="009F24BC" w:rsidP="00DE613F">
      <w:pPr>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Wykonawca zobowiązuje się do </w:t>
      </w:r>
      <w:r w:rsidR="009F28F8">
        <w:rPr>
          <w:rFonts w:ascii="Times New Roman" w:hAnsi="Times New Roman" w:cs="Times New Roman"/>
          <w:sz w:val="23"/>
          <w:szCs w:val="23"/>
        </w:rPr>
        <w:t>ustawienia</w:t>
      </w:r>
      <w:r>
        <w:rPr>
          <w:rFonts w:ascii="Times New Roman" w:hAnsi="Times New Roman" w:cs="Times New Roman"/>
          <w:sz w:val="23"/>
          <w:szCs w:val="23"/>
        </w:rPr>
        <w:t xml:space="preserve"> przedmiotu wskazanego w </w:t>
      </w:r>
      <w:r w:rsidRPr="00D82AB5">
        <w:rPr>
          <w:rFonts w:ascii="Times New Roman" w:hAnsi="Times New Roman" w:cs="Times New Roman"/>
          <w:sz w:val="23"/>
          <w:szCs w:val="23"/>
        </w:rPr>
        <w:t>§1 ust. 2</w:t>
      </w:r>
      <w:r>
        <w:rPr>
          <w:rFonts w:ascii="Times New Roman" w:hAnsi="Times New Roman" w:cs="Times New Roman"/>
          <w:sz w:val="23"/>
          <w:szCs w:val="23"/>
        </w:rPr>
        <w:t xml:space="preserve"> niniejszej Umowy w miejscach wskazanych przez Zamawiającego</w:t>
      </w:r>
      <w:r w:rsidR="00A079D4">
        <w:rPr>
          <w:rFonts w:ascii="Times New Roman" w:hAnsi="Times New Roman" w:cs="Times New Roman"/>
          <w:sz w:val="23"/>
          <w:szCs w:val="23"/>
        </w:rPr>
        <w:t xml:space="preserve">, na działkach będących własnością Zamawiającego. </w:t>
      </w:r>
    </w:p>
    <w:p w14:paraId="15985C0E" w14:textId="4094D634" w:rsidR="00C717CC" w:rsidRPr="00D82AB5" w:rsidRDefault="00C717CC" w:rsidP="00DE613F">
      <w:pPr>
        <w:numPr>
          <w:ilvl w:val="0"/>
          <w:numId w:val="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DE613F">
      <w:pPr>
        <w:pStyle w:val="Akapitzlist"/>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DE613F">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DE613F">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DE613F">
      <w:pPr>
        <w:numPr>
          <w:ilvl w:val="0"/>
          <w:numId w:val="7"/>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DE613F">
      <w:pPr>
        <w:numPr>
          <w:ilvl w:val="0"/>
          <w:numId w:val="7"/>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DE613F">
      <w:pPr>
        <w:numPr>
          <w:ilvl w:val="0"/>
          <w:numId w:val="7"/>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42FE8825" w:rsidR="00795DA4" w:rsidRPr="00D82AB5" w:rsidRDefault="00795DA4" w:rsidP="00DE613F">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895D21">
        <w:rPr>
          <w:rFonts w:ascii="Times New Roman" w:hAnsi="Times New Roman" w:cs="Times New Roman"/>
          <w:sz w:val="23"/>
          <w:szCs w:val="23"/>
        </w:rPr>
        <w:t>4</w:t>
      </w:r>
      <w:r w:rsidR="005D7B9B" w:rsidRPr="00D82AB5">
        <w:rPr>
          <w:rFonts w:ascii="Times New Roman" w:hAnsi="Times New Roman" w:cs="Times New Roman"/>
          <w:sz w:val="23"/>
          <w:szCs w:val="23"/>
        </w:rPr>
        <w:t>-</w:t>
      </w:r>
      <w:r w:rsidR="00895D21">
        <w:rPr>
          <w:rFonts w:ascii="Times New Roman" w:hAnsi="Times New Roman" w:cs="Times New Roman"/>
          <w:sz w:val="23"/>
          <w:szCs w:val="23"/>
        </w:rPr>
        <w:t>6</w:t>
      </w:r>
      <w:r w:rsidR="00895D21" w:rsidRPr="00D82AB5">
        <w:rPr>
          <w:rFonts w:ascii="Times New Roman" w:hAnsi="Times New Roman" w:cs="Times New Roman"/>
          <w:sz w:val="23"/>
          <w:szCs w:val="23"/>
        </w:rPr>
        <w:t xml:space="preserve"> </w:t>
      </w:r>
      <w:r w:rsidR="005D7B9B" w:rsidRPr="00D82AB5">
        <w:rPr>
          <w:rFonts w:ascii="Times New Roman" w:hAnsi="Times New Roman" w:cs="Times New Roman"/>
          <w:sz w:val="23"/>
          <w:szCs w:val="23"/>
        </w:rPr>
        <w:t xml:space="preserve">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449B7989" w:rsidR="00795DA4" w:rsidRPr="00D82AB5" w:rsidRDefault="00795DA4" w:rsidP="00DE613F">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lub innych wad, do dnia usunięcia tych uchybień Zamawiający będzie uważał zamówienie za niezrealizowane.</w:t>
      </w:r>
    </w:p>
    <w:p w14:paraId="39A9BE45" w14:textId="443F4637" w:rsidR="00795DA4" w:rsidRPr="00D82AB5" w:rsidRDefault="00795DA4" w:rsidP="00DE613F">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15BEB135" w:rsidR="00795DA4" w:rsidRDefault="00795DA4" w:rsidP="00DE613F">
      <w:pPr>
        <w:numPr>
          <w:ilvl w:val="0"/>
          <w:numId w:val="2"/>
        </w:numPr>
        <w:suppressAutoHyphens/>
        <w:spacing w:after="0" w:line="276" w:lineRule="auto"/>
        <w:jc w:val="both"/>
        <w:rPr>
          <w:rFonts w:ascii="Times New Roman" w:hAnsi="Times New Roman" w:cs="Times New Roman"/>
          <w:sz w:val="23"/>
          <w:szCs w:val="23"/>
        </w:rPr>
      </w:pPr>
      <w:r w:rsidRPr="00FB4C8A">
        <w:rPr>
          <w:rFonts w:ascii="Times New Roman" w:hAnsi="Times New Roman" w:cs="Times New Roman"/>
          <w:sz w:val="23"/>
          <w:szCs w:val="23"/>
        </w:rPr>
        <w:lastRenderedPageBreak/>
        <w:t xml:space="preserve">Jeżeli w trakcie </w:t>
      </w:r>
      <w:r w:rsidR="00FB4C8A" w:rsidRPr="00FB4C8A">
        <w:rPr>
          <w:rFonts w:ascii="Times New Roman" w:hAnsi="Times New Roman" w:cs="Times New Roman"/>
          <w:sz w:val="23"/>
          <w:szCs w:val="23"/>
        </w:rPr>
        <w:t>użytkowania</w:t>
      </w:r>
      <w:r w:rsidR="00FB4C8A">
        <w:rPr>
          <w:rFonts w:ascii="Times New Roman" w:hAnsi="Times New Roman" w:cs="Times New Roman"/>
          <w:sz w:val="23"/>
          <w:szCs w:val="23"/>
        </w:rPr>
        <w:t xml:space="preserve"> </w:t>
      </w:r>
      <w:r w:rsidRPr="00FB4C8A">
        <w:rPr>
          <w:rFonts w:ascii="Times New Roman" w:hAnsi="Times New Roman" w:cs="Times New Roman"/>
          <w:sz w:val="23"/>
          <w:szCs w:val="23"/>
        </w:rPr>
        <w:t xml:space="preserve">przedmiotu umowy ujawnią się wady, których nie można było </w:t>
      </w:r>
      <w:r w:rsidRPr="00D82AB5">
        <w:rPr>
          <w:rFonts w:ascii="Times New Roman" w:hAnsi="Times New Roman" w:cs="Times New Roman"/>
          <w:sz w:val="23"/>
          <w:szCs w:val="23"/>
        </w:rPr>
        <w:t>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4FA0EAE9" w14:textId="4D0CCF0B" w:rsidR="00543D38" w:rsidRPr="00D82AB5" w:rsidRDefault="00543D38" w:rsidP="00DE613F">
      <w:pPr>
        <w:numPr>
          <w:ilvl w:val="0"/>
          <w:numId w:val="2"/>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Jeśli w wyniku </w:t>
      </w:r>
      <w:r w:rsidR="00204E4B">
        <w:rPr>
          <w:rFonts w:ascii="Times New Roman" w:hAnsi="Times New Roman" w:cs="Times New Roman"/>
          <w:sz w:val="23"/>
          <w:szCs w:val="23"/>
        </w:rPr>
        <w:t>ustawieni</w:t>
      </w:r>
      <w:r w:rsidR="00DC4C16">
        <w:rPr>
          <w:rFonts w:ascii="Times New Roman" w:hAnsi="Times New Roman" w:cs="Times New Roman"/>
          <w:sz w:val="23"/>
          <w:szCs w:val="23"/>
        </w:rPr>
        <w:t>a</w:t>
      </w:r>
      <w:r w:rsidR="00204E4B">
        <w:rPr>
          <w:rFonts w:ascii="Times New Roman" w:hAnsi="Times New Roman" w:cs="Times New Roman"/>
          <w:sz w:val="23"/>
          <w:szCs w:val="23"/>
        </w:rPr>
        <w:t xml:space="preserve"> </w:t>
      </w:r>
      <w:r>
        <w:rPr>
          <w:rFonts w:ascii="Times New Roman" w:hAnsi="Times New Roman" w:cs="Times New Roman"/>
          <w:sz w:val="23"/>
          <w:szCs w:val="23"/>
        </w:rPr>
        <w:t>przedmiot</w:t>
      </w:r>
      <w:r w:rsidR="00DC4C16">
        <w:rPr>
          <w:rFonts w:ascii="Times New Roman" w:hAnsi="Times New Roman" w:cs="Times New Roman"/>
          <w:sz w:val="23"/>
          <w:szCs w:val="23"/>
        </w:rPr>
        <w:t>u</w:t>
      </w:r>
      <w:r>
        <w:rPr>
          <w:rFonts w:ascii="Times New Roman" w:hAnsi="Times New Roman" w:cs="Times New Roman"/>
          <w:sz w:val="23"/>
          <w:szCs w:val="23"/>
        </w:rPr>
        <w:t xml:space="preserve"> umowy </w:t>
      </w:r>
      <w:r w:rsidR="00DC4C16">
        <w:rPr>
          <w:rFonts w:ascii="Times New Roman" w:hAnsi="Times New Roman" w:cs="Times New Roman"/>
          <w:sz w:val="23"/>
          <w:szCs w:val="23"/>
        </w:rPr>
        <w:t>we wskazanym przez Zamawiającego miejscu</w:t>
      </w:r>
      <w:r w:rsidR="00735252">
        <w:rPr>
          <w:rFonts w:ascii="Times New Roman" w:hAnsi="Times New Roman" w:cs="Times New Roman"/>
          <w:sz w:val="23"/>
          <w:szCs w:val="23"/>
        </w:rPr>
        <w:t>,</w:t>
      </w:r>
      <w:r w:rsidR="00DC4C16">
        <w:rPr>
          <w:rFonts w:ascii="Times New Roman" w:hAnsi="Times New Roman" w:cs="Times New Roman"/>
          <w:sz w:val="23"/>
          <w:szCs w:val="23"/>
        </w:rPr>
        <w:t xml:space="preserve"> przedmiot umowy </w:t>
      </w:r>
      <w:r>
        <w:rPr>
          <w:rFonts w:ascii="Times New Roman" w:hAnsi="Times New Roman" w:cs="Times New Roman"/>
          <w:sz w:val="23"/>
          <w:szCs w:val="23"/>
        </w:rPr>
        <w:t xml:space="preserve">lub którakolwiek z jego części zostanie uszkodzona przedstawiciel Zamawiającego zgłosi to Wykonawcy, który niezwłocznie wymieni uszkodzony element na nieposiadający uszkodzeń. </w:t>
      </w:r>
    </w:p>
    <w:p w14:paraId="3F089FC7" w14:textId="13685EBB" w:rsidR="00795DA4" w:rsidRPr="00D82AB5" w:rsidRDefault="00795DA4" w:rsidP="00DE613F">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DE613F">
      <w:pPr>
        <w:pStyle w:val="Tekstpodstawowy"/>
        <w:widowControl w:val="0"/>
        <w:numPr>
          <w:ilvl w:val="0"/>
          <w:numId w:val="2"/>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548C086C" w:rsidR="00555E1D" w:rsidRPr="00D82AB5" w:rsidRDefault="001D037B" w:rsidP="00DE613F">
      <w:pPr>
        <w:pStyle w:val="Tekstpodstawowy"/>
        <w:widowControl w:val="0"/>
        <w:numPr>
          <w:ilvl w:val="0"/>
          <w:numId w:val="2"/>
        </w:numPr>
        <w:spacing w:after="0" w:line="276" w:lineRule="auto"/>
        <w:jc w:val="both"/>
      </w:pPr>
      <w:r w:rsidRPr="00D82AB5">
        <w:t xml:space="preserve">Wykonawca zobowiązuje się dostarczyć i </w:t>
      </w:r>
      <w:r w:rsidR="009F24BC">
        <w:t>zamontować</w:t>
      </w:r>
      <w:r w:rsidR="009F24BC" w:rsidRPr="00D82AB5">
        <w:t xml:space="preserve"> </w:t>
      </w:r>
      <w:r w:rsidRPr="00D82AB5">
        <w:t xml:space="preserve">przedmiot umowy </w:t>
      </w:r>
      <w:r w:rsidR="00546BF9">
        <w:t xml:space="preserve">w </w:t>
      </w:r>
      <w:r w:rsidRPr="00D82AB5">
        <w:rPr>
          <w:b/>
        </w:rPr>
        <w:t xml:space="preserve"> godz. </w:t>
      </w:r>
      <w:r w:rsidR="00546BF9">
        <w:rPr>
          <w:b/>
        </w:rPr>
        <w:t>8.00-16.00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DE613F">
      <w:pPr>
        <w:pStyle w:val="Tekstpodstawowy"/>
        <w:widowControl w:val="0"/>
        <w:numPr>
          <w:ilvl w:val="0"/>
          <w:numId w:val="2"/>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DE613F">
      <w:pPr>
        <w:pStyle w:val="Tekstpodstawowy"/>
        <w:widowControl w:val="0"/>
        <w:numPr>
          <w:ilvl w:val="0"/>
          <w:numId w:val="2"/>
        </w:numPr>
        <w:spacing w:after="0" w:line="276" w:lineRule="auto"/>
        <w:jc w:val="both"/>
      </w:pPr>
      <w:r w:rsidRPr="00D82AB5">
        <w:t>Dostawa przedmiotu umowy dokonywana będzie środkami transportu Wykonawcy na jego koszt i ryzyko.</w:t>
      </w:r>
    </w:p>
    <w:p w14:paraId="3AAF5B81" w14:textId="4B90C7E5" w:rsidR="004B32A1" w:rsidRDefault="004B32A1" w:rsidP="00DE613F">
      <w:pPr>
        <w:pStyle w:val="Tekstpodstawowy"/>
        <w:widowControl w:val="0"/>
        <w:numPr>
          <w:ilvl w:val="0"/>
          <w:numId w:val="2"/>
        </w:numPr>
        <w:spacing w:after="0" w:line="276" w:lineRule="auto"/>
        <w:jc w:val="both"/>
      </w:pPr>
      <w:r w:rsidRPr="00D82AB5">
        <w:t xml:space="preserve">Osobą odpowiedzialną za realizację niniejszej umowy ze strony Zamawiającego jest </w:t>
      </w:r>
      <w:r w:rsidR="009F24BC">
        <w:rPr>
          <w:sz w:val="24"/>
          <w:szCs w:val="24"/>
        </w:rPr>
        <w:t xml:space="preserve">Maciej Łabojko, nr tel.: 601 616 021, adres e-mail: </w:t>
      </w:r>
      <w:hyperlink r:id="rId7" w:history="1">
        <w:r w:rsidR="009F24BC" w:rsidRPr="002A53E9">
          <w:rPr>
            <w:rStyle w:val="Hipercze"/>
            <w:sz w:val="24"/>
            <w:szCs w:val="24"/>
          </w:rPr>
          <w:t>m.labojko@awf.katowice.pl</w:t>
        </w:r>
      </w:hyperlink>
      <w:r w:rsidRPr="00D82AB5">
        <w:t>,</w:t>
      </w:r>
      <w:r w:rsidR="00406EC7">
        <w:t xml:space="preserve"> (przedstawiciel Zamawiającego), </w:t>
      </w:r>
      <w:r w:rsidRPr="00D82AB5">
        <w:t xml:space="preserve"> ze strony Wykonawcy jest …………………….. tel. …………… mail ……………….</w:t>
      </w:r>
    </w:p>
    <w:p w14:paraId="4113BDF8" w14:textId="371BB56E" w:rsidR="00F07101" w:rsidRDefault="00406EC7" w:rsidP="00DE613F">
      <w:pPr>
        <w:pStyle w:val="Tekstpodstawowy"/>
        <w:widowControl w:val="0"/>
        <w:numPr>
          <w:ilvl w:val="0"/>
          <w:numId w:val="2"/>
        </w:numPr>
        <w:spacing w:after="0" w:line="276" w:lineRule="auto"/>
        <w:jc w:val="both"/>
      </w:pPr>
      <w:r>
        <w:t xml:space="preserve">Prawidłowość dostarczenia i </w:t>
      </w:r>
      <w:r w:rsidR="00204E4B">
        <w:t xml:space="preserve">ustawienia </w:t>
      </w:r>
      <w:r>
        <w:t xml:space="preserve"> garaży Strony potwierdzą pisemnym protokołem odbioru. Jeśli po zakończeniu </w:t>
      </w:r>
      <w:r w:rsidR="00204E4B">
        <w:t xml:space="preserve">dostawy </w:t>
      </w:r>
      <w:r>
        <w:t xml:space="preserve"> przedmiot umowy nie będzie się nadawał do odbioru Strony wpiszą przyczynę braku odbioru w treść protokołu i ustalą termin </w:t>
      </w:r>
      <w:r w:rsidR="00DC4C16">
        <w:t>dostawy sprawnego techniczne garażu</w:t>
      </w:r>
      <w:r>
        <w:t xml:space="preserve">. </w:t>
      </w:r>
    </w:p>
    <w:p w14:paraId="0C516AF2" w14:textId="0F83745D" w:rsidR="00406EC7" w:rsidRPr="00D82AB5" w:rsidRDefault="00406EC7" w:rsidP="00DE613F">
      <w:pPr>
        <w:pStyle w:val="Tekstpodstawowy"/>
        <w:widowControl w:val="0"/>
        <w:numPr>
          <w:ilvl w:val="0"/>
          <w:numId w:val="2"/>
        </w:numPr>
        <w:spacing w:after="0" w:line="276" w:lineRule="auto"/>
        <w:jc w:val="both"/>
      </w:pPr>
      <w:r>
        <w:t xml:space="preserve">Do czasu podpisania bezusterkowego protokołu odbioru Zamawiający uważa umowę na niezrealizowaną, a tym samym nie ma podstaw do wypłaty wynagrodzenia Wykonawcy.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2EC7BA33" w:rsidR="00B445C7" w:rsidRPr="008518B9" w:rsidRDefault="00196C9D" w:rsidP="00DE613F">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1E6A7C14" w14:textId="0E3ECB3A" w:rsidR="004D3CDD" w:rsidRPr="00D82AB5" w:rsidRDefault="001D037B" w:rsidP="00DE613F">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w:t>
      </w:r>
      <w:r w:rsidR="00F07101">
        <w:rPr>
          <w:rFonts w:ascii="Times New Roman" w:hAnsi="Times New Roman" w:cs="Times New Roman"/>
          <w:sz w:val="23"/>
          <w:szCs w:val="23"/>
        </w:rPr>
        <w:t xml:space="preserve">prawidłowo </w:t>
      </w:r>
      <w:r w:rsidR="00F07101" w:rsidRPr="00D82AB5">
        <w:rPr>
          <w:rFonts w:ascii="Times New Roman" w:hAnsi="Times New Roman" w:cs="Times New Roman"/>
          <w:sz w:val="23"/>
          <w:szCs w:val="23"/>
        </w:rPr>
        <w:t xml:space="preserve">wystawionej </w:t>
      </w:r>
      <w:r w:rsidR="00195241" w:rsidRPr="00D82AB5">
        <w:rPr>
          <w:rFonts w:ascii="Times New Roman" w:hAnsi="Times New Roman" w:cs="Times New Roman"/>
          <w:sz w:val="23"/>
          <w:szCs w:val="23"/>
        </w:rPr>
        <w:t>faktu</w:t>
      </w:r>
      <w:r w:rsidRPr="00D82AB5">
        <w:rPr>
          <w:rFonts w:ascii="Times New Roman" w:hAnsi="Times New Roman" w:cs="Times New Roman"/>
          <w:sz w:val="23"/>
          <w:szCs w:val="23"/>
        </w:rPr>
        <w:t>ry</w:t>
      </w:r>
      <w:r w:rsidR="00F07101">
        <w:rPr>
          <w:rFonts w:ascii="Times New Roman" w:hAnsi="Times New Roman" w:cs="Times New Roman"/>
          <w:sz w:val="23"/>
          <w:szCs w:val="23"/>
        </w:rPr>
        <w:t>.</w:t>
      </w:r>
    </w:p>
    <w:p w14:paraId="4AE533BD" w14:textId="7B4C8FF7" w:rsidR="007406C9" w:rsidRPr="00D82AB5" w:rsidRDefault="00C717CC" w:rsidP="00DE613F">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w:t>
      </w:r>
      <w:r w:rsidR="00F07101">
        <w:rPr>
          <w:rFonts w:ascii="Times New Roman" w:hAnsi="Times New Roman" w:cs="Times New Roman"/>
          <w:sz w:val="23"/>
          <w:szCs w:val="23"/>
        </w:rPr>
        <w:t xml:space="preserve">bezusterkowego </w:t>
      </w:r>
      <w:r w:rsidRPr="00D82AB5">
        <w:rPr>
          <w:rFonts w:ascii="Times New Roman" w:hAnsi="Times New Roman" w:cs="Times New Roman"/>
          <w:sz w:val="23"/>
          <w:szCs w:val="23"/>
        </w:rPr>
        <w:t xml:space="preserve">odbioru </w:t>
      </w:r>
      <w:r w:rsidR="008518B9" w:rsidRPr="00D82AB5">
        <w:rPr>
          <w:rFonts w:ascii="Times New Roman" w:hAnsi="Times New Roman" w:cs="Times New Roman"/>
          <w:sz w:val="23"/>
          <w:szCs w:val="23"/>
        </w:rPr>
        <w:t>dostarczon</w:t>
      </w:r>
      <w:r w:rsidR="008518B9">
        <w:rPr>
          <w:rFonts w:ascii="Times New Roman" w:hAnsi="Times New Roman" w:cs="Times New Roman"/>
          <w:sz w:val="23"/>
          <w:szCs w:val="23"/>
        </w:rPr>
        <w:t>ych</w:t>
      </w:r>
      <w:r w:rsidR="008518B9" w:rsidRPr="00D82AB5">
        <w:rPr>
          <w:rFonts w:ascii="Times New Roman" w:hAnsi="Times New Roman" w:cs="Times New Roman"/>
          <w:sz w:val="23"/>
          <w:szCs w:val="23"/>
        </w:rPr>
        <w:t xml:space="preserve"> </w:t>
      </w:r>
      <w:r w:rsidR="00085906">
        <w:rPr>
          <w:rFonts w:ascii="Times New Roman" w:hAnsi="Times New Roman" w:cs="Times New Roman"/>
          <w:sz w:val="23"/>
          <w:szCs w:val="23"/>
        </w:rPr>
        <w:t xml:space="preserve">i </w:t>
      </w:r>
      <w:r w:rsidR="008518B9">
        <w:rPr>
          <w:rFonts w:ascii="Times New Roman" w:hAnsi="Times New Roman" w:cs="Times New Roman"/>
          <w:sz w:val="23"/>
          <w:szCs w:val="23"/>
        </w:rPr>
        <w:t xml:space="preserve">zamontowanych </w:t>
      </w:r>
      <w:r w:rsidR="006732FA" w:rsidRPr="00D82AB5">
        <w:rPr>
          <w:rFonts w:ascii="Times New Roman" w:hAnsi="Times New Roman" w:cs="Times New Roman"/>
          <w:sz w:val="23"/>
          <w:szCs w:val="23"/>
        </w:rPr>
        <w:t>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3B735FC2" w14:textId="1A07371B" w:rsidR="00E8099D" w:rsidRPr="00CC5746" w:rsidRDefault="00E8099D" w:rsidP="00DE613F">
      <w:pPr>
        <w:numPr>
          <w:ilvl w:val="0"/>
          <w:numId w:val="1"/>
        </w:numPr>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 xml:space="preserve">Płatność za wykonanie </w:t>
      </w:r>
      <w:r>
        <w:rPr>
          <w:rFonts w:ascii="Times New Roman" w:hAnsi="Times New Roman" w:cs="Times New Roman"/>
          <w:sz w:val="23"/>
          <w:szCs w:val="23"/>
        </w:rPr>
        <w:t>przedmiotu umowy</w:t>
      </w:r>
      <w:r w:rsidRPr="00CC5746">
        <w:rPr>
          <w:rFonts w:ascii="Times New Roman" w:hAnsi="Times New Roman" w:cs="Times New Roman"/>
          <w:sz w:val="23"/>
          <w:szCs w:val="23"/>
        </w:rPr>
        <w:t xml:space="preserve">, nastąpi w terminie </w:t>
      </w:r>
      <w:r w:rsidR="00F07101">
        <w:rPr>
          <w:rFonts w:ascii="Times New Roman" w:hAnsi="Times New Roman" w:cs="Times New Roman"/>
          <w:sz w:val="23"/>
          <w:szCs w:val="23"/>
        </w:rPr>
        <w:t xml:space="preserve">do 30 </w:t>
      </w:r>
      <w:r w:rsidRPr="00CC5746">
        <w:rPr>
          <w:rFonts w:ascii="Times New Roman" w:hAnsi="Times New Roman" w:cs="Times New Roman"/>
          <w:sz w:val="23"/>
          <w:szCs w:val="23"/>
        </w:rPr>
        <w:t>dni od daty dostarczenia Zamawiającemu faktury VAT. Płatność dokonana zostanie przelewem na konto Wykonawcy: ........................................................................</w:t>
      </w:r>
    </w:p>
    <w:p w14:paraId="542D7994" w14:textId="77777777" w:rsidR="00E8099D" w:rsidRDefault="00E8099D" w:rsidP="00DE613F">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Za datę zapłaty uznaje się dzień obciążenia rachunku bankowego Zamawiającego</w:t>
      </w:r>
      <w:r>
        <w:rPr>
          <w:rFonts w:ascii="Times New Roman" w:hAnsi="Times New Roman" w:cs="Times New Roman"/>
          <w:sz w:val="23"/>
          <w:szCs w:val="23"/>
        </w:rPr>
        <w:t>.</w:t>
      </w:r>
    </w:p>
    <w:p w14:paraId="6F9E1661" w14:textId="77777777" w:rsidR="00E8099D" w:rsidRPr="00CC5746" w:rsidRDefault="00E8099D" w:rsidP="00DE613F">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lastRenderedPageBreak/>
        <w:t>Wykonawca oświadcza, że numer rachunku rozliczeniowego wskazany na fakturze, jest rachunkiem, dla którego zgodnie z Rozdziałem 3a ustawy z dnia 29 sierpnia 1997 r. - Prawo Bankowe (t.j. Dz.U. z 2021r. poz. 2439 z późn. zm.), prowadzony jest rachunek VAT.</w:t>
      </w:r>
    </w:p>
    <w:p w14:paraId="1ECD6B7F" w14:textId="77777777" w:rsidR="00E8099D" w:rsidRPr="00CC5746" w:rsidRDefault="00E8099D" w:rsidP="00DE613F">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CC5746">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2020r. poz. 1666 z późn. zm.), przez którą rozumie się spełniającą wymagania umożliwiające przesyłanie za pośrednictwem platformy faktury elektroniczne, o których mowa w art. 2 pkt 32) ustawy z dnia 11 marca 2004 r. o podatku od towarów i usług (t.j. Dz. U. z 2022r. poz. 931 z późn. zm.)</w:t>
      </w:r>
      <w:r w:rsidRPr="00CC5746">
        <w:rPr>
          <w:rFonts w:ascii="Times New Roman" w:hAnsi="Times New Roman" w:cs="Times New Roman"/>
          <w:sz w:val="23"/>
          <w:szCs w:val="23"/>
        </w:rPr>
        <w:t>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14:paraId="49A19C1C" w14:textId="77777777" w:rsidR="00E8099D" w:rsidRPr="00CC5746" w:rsidRDefault="00E8099D" w:rsidP="00DE613F">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Ustrukturyzowana faktura elektroniczna składa się z danych wymaganych przepisami o podatku od towarów i usług oraz danych zawierających:</w:t>
      </w:r>
    </w:p>
    <w:p w14:paraId="57EEC81F" w14:textId="77777777" w:rsidR="00E8099D" w:rsidRPr="00CC5746" w:rsidRDefault="00E8099D" w:rsidP="00DE613F">
      <w:pPr>
        <w:pStyle w:val="Akapitzlist"/>
        <w:widowControl w:val="0"/>
        <w:numPr>
          <w:ilvl w:val="0"/>
          <w:numId w:val="10"/>
        </w:numPr>
        <w:tabs>
          <w:tab w:val="clear" w:pos="720"/>
        </w:tabs>
        <w:suppressAutoHyphens/>
        <w:spacing w:after="0" w:line="276" w:lineRule="auto"/>
        <w:ind w:left="1134" w:hanging="357"/>
        <w:contextualSpacing w:val="0"/>
        <w:jc w:val="both"/>
        <w:rPr>
          <w:rFonts w:ascii="Times New Roman" w:hAnsi="Times New Roman" w:cs="Times New Roman"/>
          <w:sz w:val="23"/>
          <w:szCs w:val="23"/>
        </w:rPr>
      </w:pPr>
      <w:r w:rsidRPr="00CC5746">
        <w:rPr>
          <w:rFonts w:ascii="Times New Roman" w:hAnsi="Times New Roman" w:cs="Times New Roman"/>
          <w:sz w:val="23"/>
          <w:szCs w:val="23"/>
        </w:rPr>
        <w:t>a) informacje dotyczące odbiorcy płatności,</w:t>
      </w:r>
    </w:p>
    <w:p w14:paraId="7E8020F4" w14:textId="77777777" w:rsidR="00E8099D" w:rsidRPr="00CC5746" w:rsidRDefault="00E8099D" w:rsidP="00DE613F">
      <w:pPr>
        <w:pStyle w:val="Akapitzlist"/>
        <w:widowControl w:val="0"/>
        <w:numPr>
          <w:ilvl w:val="0"/>
          <w:numId w:val="10"/>
        </w:numPr>
        <w:tabs>
          <w:tab w:val="clear" w:pos="720"/>
        </w:tabs>
        <w:suppressAutoHyphens/>
        <w:spacing w:after="0" w:line="276" w:lineRule="auto"/>
        <w:ind w:left="1134" w:hanging="357"/>
        <w:contextualSpacing w:val="0"/>
        <w:jc w:val="both"/>
        <w:rPr>
          <w:rFonts w:ascii="Times New Roman" w:hAnsi="Times New Roman" w:cs="Times New Roman"/>
          <w:sz w:val="23"/>
          <w:szCs w:val="23"/>
        </w:rPr>
      </w:pPr>
      <w:r w:rsidRPr="00CC5746">
        <w:rPr>
          <w:rFonts w:ascii="Times New Roman" w:hAnsi="Times New Roman" w:cs="Times New Roman"/>
          <w:sz w:val="23"/>
          <w:szCs w:val="23"/>
        </w:rPr>
        <w:t>b) wskazanie umowy zamówienia publicznego,</w:t>
      </w:r>
    </w:p>
    <w:p w14:paraId="147D2CBA" w14:textId="77777777" w:rsidR="00E8099D" w:rsidRPr="00CC5746" w:rsidRDefault="00E8099D" w:rsidP="00DE613F">
      <w:pPr>
        <w:pStyle w:val="Akapitzlist"/>
        <w:widowControl w:val="0"/>
        <w:numPr>
          <w:ilvl w:val="0"/>
          <w:numId w:val="10"/>
        </w:numPr>
        <w:tabs>
          <w:tab w:val="clear" w:pos="720"/>
        </w:tabs>
        <w:suppressAutoHyphens/>
        <w:spacing w:after="0" w:line="276" w:lineRule="auto"/>
        <w:ind w:left="1134" w:hanging="357"/>
        <w:contextualSpacing w:val="0"/>
        <w:jc w:val="both"/>
        <w:rPr>
          <w:rFonts w:ascii="Times New Roman" w:hAnsi="Times New Roman" w:cs="Times New Roman"/>
          <w:sz w:val="23"/>
          <w:szCs w:val="23"/>
        </w:rPr>
      </w:pPr>
      <w:r w:rsidRPr="00CC5746">
        <w:rPr>
          <w:rFonts w:ascii="Times New Roman" w:hAnsi="Times New Roman" w:cs="Times New Roman"/>
          <w:sz w:val="23"/>
          <w:szCs w:val="23"/>
        </w:rPr>
        <w:t>c) inne dane, jeżeli są niezbędne ze względu na specyfikę zamówienia.</w:t>
      </w:r>
    </w:p>
    <w:p w14:paraId="21298741" w14:textId="77777777" w:rsidR="00E8099D" w:rsidRPr="00CC5746" w:rsidRDefault="00E8099D" w:rsidP="00DE613F">
      <w:pPr>
        <w:widowControl w:val="0"/>
        <w:numPr>
          <w:ilvl w:val="0"/>
          <w:numId w:val="1"/>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Wykonawca nie może bez pisemnej zgody Zamawiającego przenieść wierzytelności przysługujących mu z tytułu niniejszej umowy na osobę trzecią.</w:t>
      </w:r>
    </w:p>
    <w:p w14:paraId="51369E7B" w14:textId="77777777" w:rsidR="00E8099D" w:rsidRPr="00CC5746" w:rsidRDefault="00E8099D" w:rsidP="00DE613F">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8" w:history="1">
        <w:r w:rsidRPr="00CC5746">
          <w:rPr>
            <w:rStyle w:val="Hipercze"/>
            <w:rFonts w:ascii="Times New Roman" w:hAnsi="Times New Roman" w:cs="Times New Roman"/>
            <w:sz w:val="23"/>
            <w:szCs w:val="23"/>
          </w:rPr>
          <w:t>www.podatki.gov.pl</w:t>
        </w:r>
      </w:hyperlink>
      <w:r w:rsidRPr="00CC5746">
        <w:rPr>
          <w:rFonts w:ascii="Times New Roman" w:hAnsi="Times New Roman" w:cs="Times New Roman"/>
          <w:sz w:val="23"/>
          <w:szCs w:val="23"/>
        </w:rPr>
        <w:t>. Niewskazanie rachunku bankowego spełniającego powyższe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6BB27C8" w14:textId="25222D8D" w:rsidR="004D3CDD" w:rsidRPr="00D82AB5" w:rsidRDefault="004D3CDD" w:rsidP="004D3CDD">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44B711AD" w14:textId="77777777" w:rsidR="004D3CDD" w:rsidRPr="00D82AB5" w:rsidRDefault="004D3CDD" w:rsidP="004D3CDD">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Gwarancja</w:t>
      </w:r>
    </w:p>
    <w:p w14:paraId="6B16DB52" w14:textId="149F9EF7" w:rsidR="004D3CDD" w:rsidRPr="00D82AB5" w:rsidRDefault="004D3CDD" w:rsidP="00DE613F">
      <w:pPr>
        <w:pStyle w:val="WW-Zwykytekst"/>
        <w:numPr>
          <w:ilvl w:val="1"/>
          <w:numId w:val="9"/>
        </w:numPr>
        <w:spacing w:line="276" w:lineRule="auto"/>
        <w:ind w:left="709"/>
        <w:jc w:val="both"/>
        <w:rPr>
          <w:rFonts w:ascii="Times New Roman" w:hAnsi="Times New Roman"/>
          <w:b/>
          <w:sz w:val="23"/>
          <w:szCs w:val="23"/>
        </w:rPr>
      </w:pPr>
      <w:r w:rsidRPr="00D82AB5">
        <w:rPr>
          <w:rFonts w:ascii="Times New Roman" w:hAnsi="Times New Roman"/>
          <w:sz w:val="23"/>
          <w:szCs w:val="23"/>
        </w:rPr>
        <w:t xml:space="preserve">Wykonawca na przedmiot umowy wskazany w §1 ust. 2 udziela </w:t>
      </w:r>
      <w:r w:rsidR="00735252">
        <w:rPr>
          <w:rFonts w:ascii="Times New Roman" w:hAnsi="Times New Roman"/>
          <w:b/>
          <w:sz w:val="23"/>
          <w:szCs w:val="23"/>
        </w:rPr>
        <w:t xml:space="preserve">24 </w:t>
      </w:r>
      <w:r w:rsidRPr="00D82AB5">
        <w:rPr>
          <w:rFonts w:ascii="Times New Roman" w:hAnsi="Times New Roman"/>
          <w:b/>
          <w:sz w:val="23"/>
          <w:szCs w:val="23"/>
        </w:rPr>
        <w:t>miesięcznej gwarancji</w:t>
      </w:r>
      <w:r w:rsidRPr="00D82AB5">
        <w:rPr>
          <w:rFonts w:ascii="Times New Roman" w:hAnsi="Times New Roman"/>
          <w:sz w:val="23"/>
          <w:szCs w:val="23"/>
        </w:rPr>
        <w:t xml:space="preserve"> </w:t>
      </w:r>
      <w:r w:rsidRPr="00D82AB5">
        <w:rPr>
          <w:rFonts w:ascii="Times New Roman" w:hAnsi="Times New Roman"/>
          <w:b/>
          <w:sz w:val="23"/>
          <w:szCs w:val="23"/>
        </w:rPr>
        <w:t>producenta.</w:t>
      </w:r>
    </w:p>
    <w:p w14:paraId="66E8CE93" w14:textId="0B90C4AC" w:rsidR="004D3CDD" w:rsidRPr="00DF204D" w:rsidRDefault="004D3CDD" w:rsidP="00DE613F">
      <w:pPr>
        <w:pStyle w:val="Akapitzlist"/>
        <w:numPr>
          <w:ilvl w:val="1"/>
          <w:numId w:val="9"/>
        </w:numPr>
        <w:spacing w:line="240" w:lineRule="auto"/>
        <w:ind w:left="709"/>
        <w:jc w:val="both"/>
        <w:rPr>
          <w:rFonts w:ascii="Times New Roman" w:eastAsia="Times New Roman" w:hAnsi="Times New Roman" w:cs="Times New Roman"/>
          <w:color w:val="000000"/>
          <w:sz w:val="23"/>
          <w:szCs w:val="23"/>
          <w:lang w:eastAsia="pl-PL"/>
        </w:rPr>
      </w:pPr>
      <w:r w:rsidRPr="00DF204D">
        <w:rPr>
          <w:rFonts w:ascii="Times New Roman" w:hAnsi="Times New Roman" w:cs="Times New Roman"/>
          <w:sz w:val="23"/>
          <w:szCs w:val="23"/>
        </w:rPr>
        <w:t xml:space="preserve">Odpowiedzialność z tytułu gwarancji obejmuje wszelkie wady przedmiotu umowy niewynikające z winy Zamawiającego. </w:t>
      </w:r>
    </w:p>
    <w:p w14:paraId="0C49CBED" w14:textId="01F13EE1" w:rsidR="004D3CDD" w:rsidRPr="00DF204D" w:rsidRDefault="004D3CDD" w:rsidP="00DE613F">
      <w:pPr>
        <w:pStyle w:val="Akapitzlist"/>
        <w:numPr>
          <w:ilvl w:val="1"/>
          <w:numId w:val="9"/>
        </w:numPr>
        <w:spacing w:line="240" w:lineRule="auto"/>
        <w:ind w:left="709"/>
        <w:jc w:val="both"/>
        <w:rPr>
          <w:rFonts w:ascii="Times New Roman" w:hAnsi="Times New Roman" w:cs="Times New Roman"/>
          <w:sz w:val="23"/>
          <w:szCs w:val="23"/>
        </w:rPr>
      </w:pPr>
      <w:r w:rsidRPr="00DF204D">
        <w:rPr>
          <w:rFonts w:ascii="Times New Roman" w:hAnsi="Times New Roman" w:cs="Times New Roman"/>
          <w:sz w:val="23"/>
          <w:szCs w:val="23"/>
        </w:rPr>
        <w:t xml:space="preserve">W okresie gwarancji, w przypadkach kiedy naprawa </w:t>
      </w:r>
      <w:r w:rsidR="00546BF9">
        <w:rPr>
          <w:rFonts w:ascii="Times New Roman" w:hAnsi="Times New Roman" w:cs="Times New Roman"/>
          <w:sz w:val="23"/>
          <w:szCs w:val="23"/>
        </w:rPr>
        <w:t>przedmiotu zamówienia</w:t>
      </w:r>
      <w:r w:rsidRPr="00DF204D">
        <w:rPr>
          <w:rFonts w:ascii="Times New Roman" w:hAnsi="Times New Roman" w:cs="Times New Roman"/>
          <w:sz w:val="23"/>
          <w:szCs w:val="23"/>
        </w:rPr>
        <w:t xml:space="preserve"> nie jest możliwa, co potwierdzą obie Strony, Wykonawca jest zobowiązany dokonać nieodpłatnej wymiany przedmiotu umowy, w części zgodnej ze złożoną ofertą.</w:t>
      </w:r>
    </w:p>
    <w:p w14:paraId="0620F381" w14:textId="79DD8933" w:rsidR="004D3CDD" w:rsidRPr="00DF204D" w:rsidRDefault="004D3CDD" w:rsidP="00DE613F">
      <w:pPr>
        <w:pStyle w:val="Akapitzlist"/>
        <w:numPr>
          <w:ilvl w:val="1"/>
          <w:numId w:val="9"/>
        </w:numPr>
        <w:spacing w:line="240" w:lineRule="auto"/>
        <w:ind w:left="709"/>
        <w:jc w:val="both"/>
        <w:rPr>
          <w:rFonts w:ascii="Times New Roman" w:eastAsia="Times New Roman" w:hAnsi="Times New Roman" w:cs="Times New Roman"/>
          <w:color w:val="000000"/>
          <w:sz w:val="23"/>
          <w:szCs w:val="23"/>
          <w:lang w:eastAsia="pl-PL"/>
        </w:rPr>
      </w:pPr>
      <w:r w:rsidRPr="00DF204D">
        <w:rPr>
          <w:rFonts w:ascii="Times New Roman" w:eastAsia="Times New Roman" w:hAnsi="Times New Roman" w:cs="Times New Roman"/>
          <w:color w:val="000000"/>
          <w:sz w:val="23"/>
          <w:szCs w:val="23"/>
          <w:lang w:eastAsia="pl-PL"/>
        </w:rPr>
        <w:t>W okresie obowiązywania gwarancji Wykonawca zapewni Zamawiającemu możliwość zgłaszania usterek do serwisu. Wykonawca zapewni reakcję serwisu na zgłoszenie w ciągu maksymalnie 24 godzin. Zgłoszenia do serwisu będą przekazywane na adres e-mail: ......................................... .</w:t>
      </w:r>
    </w:p>
    <w:p w14:paraId="392A5C61" w14:textId="7788CBEB" w:rsidR="004D3CDD" w:rsidRPr="00DF204D" w:rsidRDefault="004D3CDD" w:rsidP="00DE613F">
      <w:pPr>
        <w:pStyle w:val="Akapitzlist"/>
        <w:numPr>
          <w:ilvl w:val="1"/>
          <w:numId w:val="9"/>
        </w:numPr>
        <w:ind w:left="709"/>
        <w:jc w:val="both"/>
        <w:rPr>
          <w:rFonts w:ascii="Times New Roman" w:hAnsi="Times New Roman" w:cs="Times New Roman"/>
          <w:sz w:val="23"/>
          <w:szCs w:val="23"/>
        </w:rPr>
      </w:pPr>
      <w:r w:rsidRPr="00DF204D">
        <w:rPr>
          <w:rFonts w:ascii="Times New Roman" w:hAnsi="Times New Roman" w:cs="Times New Roman"/>
          <w:sz w:val="23"/>
          <w:szCs w:val="23"/>
        </w:rPr>
        <w:t xml:space="preserve">Wykonawca gwarantuje wymianę uszkodzonego przedmiotu umowy w czasie nie dłuższym niż 5 dni roboczych od dnia rozpoznania reklamacji. </w:t>
      </w:r>
    </w:p>
    <w:p w14:paraId="2926B7C7" w14:textId="71D7CE8E" w:rsidR="004D3CDD" w:rsidRPr="00DF204D" w:rsidRDefault="004D3CDD" w:rsidP="00DE613F">
      <w:pPr>
        <w:pStyle w:val="Akapitzlist"/>
        <w:numPr>
          <w:ilvl w:val="1"/>
          <w:numId w:val="9"/>
        </w:numPr>
        <w:ind w:left="709"/>
        <w:jc w:val="both"/>
        <w:rPr>
          <w:rFonts w:ascii="Times New Roman" w:hAnsi="Times New Roman" w:cs="Times New Roman"/>
          <w:sz w:val="23"/>
          <w:szCs w:val="23"/>
        </w:rPr>
      </w:pPr>
      <w:r w:rsidRPr="00DF204D">
        <w:rPr>
          <w:rFonts w:ascii="Times New Roman" w:hAnsi="Times New Roman" w:cs="Times New Roman"/>
          <w:sz w:val="23"/>
          <w:szCs w:val="23"/>
        </w:rPr>
        <w:t>W przypadku gdy Wykonawca dostarczył nowy przedmiot umowy w wyniku zapisów ust. 5 niniejszego paragrafu termin gwarancji biegnie na nowo od chwili dostarczenia elementu przedmiotu umowy wolnego od wad.</w:t>
      </w:r>
    </w:p>
    <w:p w14:paraId="4D650C28" w14:textId="7592B5FC" w:rsidR="004D3CDD" w:rsidRPr="00DF204D" w:rsidRDefault="004D3CDD" w:rsidP="00DE613F">
      <w:pPr>
        <w:pStyle w:val="Akapitzlist"/>
        <w:numPr>
          <w:ilvl w:val="1"/>
          <w:numId w:val="9"/>
        </w:numPr>
        <w:ind w:left="709"/>
        <w:jc w:val="both"/>
        <w:rPr>
          <w:rFonts w:ascii="Times New Roman" w:hAnsi="Times New Roman" w:cs="Times New Roman"/>
          <w:sz w:val="23"/>
          <w:szCs w:val="23"/>
        </w:rPr>
      </w:pPr>
      <w:r w:rsidRPr="00DF204D">
        <w:rPr>
          <w:rFonts w:ascii="Times New Roman" w:hAnsi="Times New Roman" w:cs="Times New Roman"/>
          <w:sz w:val="23"/>
          <w:szCs w:val="23"/>
        </w:rPr>
        <w:lastRenderedPageBreak/>
        <w:t>W przypadku gdy eksploatacja przedmiotu zamówienia spowoduje uszkodzenie sprzętu będącego na wyposażeniu Zamawiającego, Wykonawca pokryje koszty naprawy uszkodzonego sprzętu.</w:t>
      </w:r>
    </w:p>
    <w:p w14:paraId="5DCE8A94" w14:textId="011C0B9E" w:rsidR="00C71E31" w:rsidRDefault="00C71E31" w:rsidP="004B32A1">
      <w:pPr>
        <w:pStyle w:val="Akapitzlist"/>
        <w:spacing w:after="0" w:line="276" w:lineRule="auto"/>
        <w:ind w:left="4184" w:firstLine="64"/>
        <w:jc w:val="both"/>
        <w:rPr>
          <w:rFonts w:ascii="Times New Roman" w:hAnsi="Times New Roman" w:cs="Times New Roman"/>
          <w:sz w:val="23"/>
          <w:szCs w:val="23"/>
        </w:rPr>
      </w:pPr>
    </w:p>
    <w:p w14:paraId="20A739D0" w14:textId="77777777" w:rsidR="004E1245" w:rsidRPr="00D82AB5" w:rsidRDefault="004E1245" w:rsidP="004B32A1">
      <w:pPr>
        <w:pStyle w:val="Akapitzlist"/>
        <w:spacing w:after="0" w:line="276" w:lineRule="auto"/>
        <w:ind w:left="4184" w:firstLine="64"/>
        <w:jc w:val="both"/>
        <w:rPr>
          <w:rFonts w:ascii="Times New Roman" w:hAnsi="Times New Roman" w:cs="Times New Roman"/>
          <w:sz w:val="23"/>
          <w:szCs w:val="23"/>
        </w:rPr>
      </w:pPr>
    </w:p>
    <w:p w14:paraId="23BDDF82" w14:textId="74F32B5C" w:rsidR="004A363A" w:rsidRPr="00D82AB5" w:rsidRDefault="004A363A" w:rsidP="004B32A1">
      <w:pPr>
        <w:pStyle w:val="Akapitzlist"/>
        <w:spacing w:after="0" w:line="276" w:lineRule="auto"/>
        <w:ind w:left="4184" w:firstLine="64"/>
        <w:jc w:val="both"/>
        <w:rPr>
          <w:rFonts w:ascii="Times New Roman" w:hAnsi="Times New Roman" w:cs="Times New Roman"/>
          <w:b/>
          <w:sz w:val="23"/>
          <w:szCs w:val="23"/>
        </w:rPr>
      </w:pPr>
      <w:r w:rsidRPr="00D82AB5">
        <w:rPr>
          <w:rFonts w:ascii="Times New Roman" w:hAnsi="Times New Roman" w:cs="Times New Roman"/>
          <w:sz w:val="23"/>
          <w:szCs w:val="23"/>
        </w:rPr>
        <w:t>§</w:t>
      </w:r>
      <w:r w:rsidR="004D3CDD" w:rsidRPr="00D82AB5">
        <w:rPr>
          <w:rFonts w:ascii="Times New Roman" w:hAnsi="Times New Roman" w:cs="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7257D582"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Zamawiający ma prawo odstąpić od umowy w szczególności w przypadkach:</w:t>
      </w:r>
    </w:p>
    <w:p w14:paraId="2EA6C3A1" w14:textId="77777777" w:rsidR="00E8099D" w:rsidRPr="00CC5746" w:rsidRDefault="00E8099D" w:rsidP="00DE613F">
      <w:pPr>
        <w:numPr>
          <w:ilvl w:val="0"/>
          <w:numId w:val="3"/>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nie rozpoczęcia, opóźnienia w rozpoczęciu realizacji czynności objętych przedmiotem  umowy przez Wykonawcę dających podstawę do uzasadnionego przewidywania, że umowa nie będzie realizowana zgodnie z przedmiotem umowy a nie rozpoczęcie, opóźnienie w rozpoczęciu świadczenia przedmiotu umowy nastąpiło z przyczyn, za które ponosi odpowiedzialność Wykonawca. Zaistnienie wskazanych okoliczności  zwalnia Zamawiającego od obowiązku zapłaty Wykonawcy jakiegokolwiek wynagrodzenia,</w:t>
      </w:r>
    </w:p>
    <w:p w14:paraId="4EABC470" w14:textId="77777777" w:rsidR="00E8099D" w:rsidRPr="00CC5746" w:rsidRDefault="00E8099D" w:rsidP="00DE613F">
      <w:pPr>
        <w:numPr>
          <w:ilvl w:val="0"/>
          <w:numId w:val="3"/>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wydania nakazu zajęcia majątku Wykonawcy,</w:t>
      </w:r>
    </w:p>
    <w:p w14:paraId="2E9BEB6F" w14:textId="77777777" w:rsidR="00E8099D" w:rsidRPr="00CC5746" w:rsidRDefault="00E8099D" w:rsidP="00DE613F">
      <w:pPr>
        <w:numPr>
          <w:ilvl w:val="0"/>
          <w:numId w:val="3"/>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zaprzestania prowadzenia działalności gospodarczej przez Wykonawcę, wszczęcie likwidacji Wykonawcy.</w:t>
      </w:r>
    </w:p>
    <w:p w14:paraId="2EA3C6A2"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5C080F5D"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C424CCF"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 przypadku odstąpienia przez Zamawiającego z przyczyn określonych w ust. 3 rozliczenie między stronami nastąpi w terminie do 30 dni, licząc od dnia złożenia oświadczenia o odstąpieniu.</w:t>
      </w:r>
    </w:p>
    <w:p w14:paraId="56897BDD"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 xml:space="preserve">Odstąpienie od umowy będzie dokonane na piśmie z podaniem przyczyn odstąpienia </w:t>
      </w:r>
      <w:r w:rsidRPr="00CC5746">
        <w:rPr>
          <w:rFonts w:ascii="Times New Roman" w:hAnsi="Times New Roman" w:cs="Times New Roman"/>
          <w:sz w:val="23"/>
          <w:szCs w:val="23"/>
        </w:rPr>
        <w:br/>
        <w:t>i wskazaniem terminu odstąpienia.</w:t>
      </w:r>
    </w:p>
    <w:p w14:paraId="73619EE1"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Odstąpienie od umowy nie pozbawia Zamawiającego prawa do dochodzenia kar umownych z innych tytułów niż odstąpienie od umowy.</w:t>
      </w:r>
    </w:p>
    <w:p w14:paraId="03191687"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 razie wystąpienia jednej z następujących okoliczności Zamawiający ma prawo do rozwiązania umowy bez zachowania okresu wypowiedzenia:</w:t>
      </w:r>
    </w:p>
    <w:p w14:paraId="7481E506" w14:textId="77777777" w:rsidR="00E8099D" w:rsidRPr="00CC5746" w:rsidRDefault="00E8099D" w:rsidP="00DE613F">
      <w:pPr>
        <w:numPr>
          <w:ilvl w:val="0"/>
          <w:numId w:val="4"/>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 xml:space="preserve">gdy Wykonawca nie wykonuje czynności wynikających z niniejszej umowy lub realizuje je w sposób nienależyty, </w:t>
      </w:r>
    </w:p>
    <w:p w14:paraId="363C08ED" w14:textId="77777777" w:rsidR="00E8099D" w:rsidRPr="00CC5746" w:rsidRDefault="00E8099D" w:rsidP="00DE613F">
      <w:pPr>
        <w:numPr>
          <w:ilvl w:val="0"/>
          <w:numId w:val="4"/>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 xml:space="preserve"> narażenia Zamawiającego na szkody, z przyczyn leżących po stronie Wykonawcy,</w:t>
      </w:r>
    </w:p>
    <w:p w14:paraId="382F2C50" w14:textId="77777777" w:rsidR="00E8099D" w:rsidRPr="00CC5746" w:rsidRDefault="00E8099D" w:rsidP="00DE613F">
      <w:pPr>
        <w:numPr>
          <w:ilvl w:val="0"/>
          <w:numId w:val="4"/>
        </w:numPr>
        <w:suppressAutoHyphens/>
        <w:spacing w:after="0" w:line="276" w:lineRule="auto"/>
        <w:jc w:val="both"/>
        <w:rPr>
          <w:rFonts w:ascii="Times New Roman" w:hAnsi="Times New Roman" w:cs="Times New Roman"/>
          <w:sz w:val="23"/>
          <w:szCs w:val="23"/>
        </w:rPr>
      </w:pPr>
      <w:r w:rsidRPr="00CC5746">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4C3C618"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65932FB4"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lastRenderedPageBreak/>
        <w:t>W przypadku zwłoki Wykonawcy</w:t>
      </w:r>
      <w:r>
        <w:rPr>
          <w:rFonts w:ascii="Times New Roman" w:hAnsi="Times New Roman" w:cs="Times New Roman"/>
          <w:sz w:val="23"/>
          <w:szCs w:val="23"/>
        </w:rPr>
        <w:t xml:space="preserve"> 5 dni ponad termin wskazany w §6 </w:t>
      </w:r>
      <w:r w:rsidRPr="00CC5746">
        <w:rPr>
          <w:rFonts w:ascii="Times New Roman" w:hAnsi="Times New Roman" w:cs="Times New Roman"/>
          <w:sz w:val="23"/>
          <w:szCs w:val="23"/>
        </w:rPr>
        <w:t xml:space="preserve">w spełnianiu świadczenia będącego przedmiotem umowy Zamawiającemu przysługuje prawo zlecenia realizacji przedmiotu umowy innemu podmiotowi na koszt </w:t>
      </w:r>
      <w:r>
        <w:rPr>
          <w:rFonts w:ascii="Times New Roman" w:hAnsi="Times New Roman" w:cs="Times New Roman"/>
          <w:sz w:val="23"/>
          <w:szCs w:val="23"/>
        </w:rPr>
        <w:t xml:space="preserve">i ryzyko </w:t>
      </w:r>
      <w:r w:rsidRPr="00CC5746">
        <w:rPr>
          <w:rFonts w:ascii="Times New Roman" w:hAnsi="Times New Roman" w:cs="Times New Roman"/>
          <w:sz w:val="23"/>
          <w:szCs w:val="23"/>
        </w:rPr>
        <w:t xml:space="preserve">Wykonawcy („wykonanie zastępcze”). </w:t>
      </w:r>
    </w:p>
    <w:p w14:paraId="5A99F3F1"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Rozwiązanie umowy będzie dokonane na piśmie.</w:t>
      </w:r>
    </w:p>
    <w:p w14:paraId="5F303F70"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 przypadku rozwiązania umowy strony dokonają jej rozliczenia w terminie do 30 dni, licząc od dnia jej rozwiązania.</w:t>
      </w:r>
    </w:p>
    <w:p w14:paraId="58FE9230"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393B27DC" w14:textId="77777777" w:rsidR="00E8099D" w:rsidRPr="00CC5746" w:rsidRDefault="00E8099D" w:rsidP="00E8099D">
      <w:pPr>
        <w:spacing w:line="276" w:lineRule="auto"/>
        <w:ind w:firstLine="426"/>
        <w:jc w:val="both"/>
        <w:rPr>
          <w:rFonts w:ascii="Times New Roman" w:hAnsi="Times New Roman" w:cs="Times New Roman"/>
          <w:sz w:val="23"/>
          <w:szCs w:val="23"/>
        </w:rPr>
      </w:pPr>
      <w:r w:rsidRPr="00CC5746">
        <w:rPr>
          <w:rFonts w:ascii="Times New Roman" w:hAnsi="Times New Roman" w:cs="Times New Roman"/>
          <w:sz w:val="23"/>
          <w:szCs w:val="23"/>
        </w:rPr>
        <w:t>1) Wykonawca zapłaci Zamawiającemu kary umowne za:</w:t>
      </w:r>
    </w:p>
    <w:p w14:paraId="2D74F665" w14:textId="77777777" w:rsidR="00E8099D" w:rsidRPr="00CC5746" w:rsidRDefault="00E8099D" w:rsidP="00E8099D">
      <w:pPr>
        <w:widowControl w:val="0"/>
        <w:spacing w:line="276" w:lineRule="auto"/>
        <w:ind w:left="567"/>
        <w:jc w:val="both"/>
        <w:rPr>
          <w:rFonts w:ascii="Times New Roman" w:hAnsi="Times New Roman" w:cs="Times New Roman"/>
          <w:sz w:val="23"/>
          <w:szCs w:val="23"/>
        </w:rPr>
      </w:pPr>
      <w:r w:rsidRPr="00CC5746">
        <w:rPr>
          <w:rFonts w:ascii="Times New Roman" w:hAnsi="Times New Roman" w:cs="Times New Roman"/>
          <w:sz w:val="23"/>
          <w:szCs w:val="23"/>
        </w:rPr>
        <w:t xml:space="preserve">a) odstąpienie od umowy lub rozwiązanie umowy przez Zamawiającego z przyczyn leżących po stronie Wykonawcy </w:t>
      </w:r>
      <w:r w:rsidRPr="00CC5746">
        <w:rPr>
          <w:rFonts w:ascii="Times New Roman" w:hAnsi="Times New Roman" w:cs="Times New Roman"/>
          <w:bCs/>
          <w:sz w:val="23"/>
          <w:szCs w:val="23"/>
          <w:shd w:val="clear" w:color="auto" w:fill="FFFFFF"/>
        </w:rPr>
        <w:t>w wysokości 10%</w:t>
      </w:r>
      <w:r w:rsidRPr="00CC5746">
        <w:rPr>
          <w:rFonts w:ascii="Times New Roman" w:hAnsi="Times New Roman" w:cs="Times New Roman"/>
          <w:sz w:val="23"/>
          <w:szCs w:val="23"/>
          <w:shd w:val="clear" w:color="auto" w:fill="FFFFFF"/>
        </w:rPr>
        <w:t xml:space="preserve"> </w:t>
      </w:r>
      <w:r w:rsidRPr="00CC5746">
        <w:rPr>
          <w:rFonts w:ascii="Times New Roman" w:hAnsi="Times New Roman" w:cs="Times New Roman"/>
          <w:sz w:val="23"/>
          <w:szCs w:val="23"/>
        </w:rPr>
        <w:t xml:space="preserve"> wynagrodzenia brutto określonego w § 3 ust. 1 umowy,</w:t>
      </w:r>
    </w:p>
    <w:p w14:paraId="0EA1837F" w14:textId="4AA22B11" w:rsidR="009E4B2E" w:rsidRDefault="00E8099D" w:rsidP="00E8099D">
      <w:pPr>
        <w:spacing w:line="276" w:lineRule="auto"/>
        <w:ind w:left="567"/>
        <w:jc w:val="both"/>
        <w:rPr>
          <w:rFonts w:ascii="Times New Roman" w:hAnsi="Times New Roman" w:cs="Times New Roman"/>
          <w:sz w:val="23"/>
          <w:szCs w:val="23"/>
        </w:rPr>
      </w:pPr>
      <w:r w:rsidRPr="00AB7119">
        <w:rPr>
          <w:rFonts w:ascii="Times New Roman" w:hAnsi="Times New Roman" w:cs="Times New Roman"/>
          <w:sz w:val="23"/>
          <w:szCs w:val="23"/>
        </w:rPr>
        <w:t>b) niedochowanie ustalonego w §</w:t>
      </w:r>
      <w:r w:rsidR="00AB7119" w:rsidRPr="00AB7119">
        <w:rPr>
          <w:rFonts w:ascii="Times New Roman" w:hAnsi="Times New Roman" w:cs="Times New Roman"/>
          <w:sz w:val="23"/>
          <w:szCs w:val="23"/>
        </w:rPr>
        <w:t>6</w:t>
      </w:r>
      <w:r w:rsidRPr="00AB7119">
        <w:rPr>
          <w:rFonts w:ascii="Times New Roman" w:hAnsi="Times New Roman" w:cs="Times New Roman"/>
          <w:sz w:val="23"/>
          <w:szCs w:val="23"/>
        </w:rPr>
        <w:t xml:space="preserve"> terminu dostawy</w:t>
      </w:r>
      <w:r w:rsidR="00AB7119" w:rsidRPr="00AB7119">
        <w:rPr>
          <w:rFonts w:ascii="Times New Roman" w:hAnsi="Times New Roman" w:cs="Times New Roman"/>
          <w:sz w:val="23"/>
          <w:szCs w:val="23"/>
        </w:rPr>
        <w:t xml:space="preserve"> i </w:t>
      </w:r>
      <w:r w:rsidR="00DC4C16">
        <w:rPr>
          <w:rFonts w:ascii="Times New Roman" w:hAnsi="Times New Roman" w:cs="Times New Roman"/>
          <w:sz w:val="23"/>
          <w:szCs w:val="23"/>
        </w:rPr>
        <w:t>ustawienia we wskazanym miejscu</w:t>
      </w:r>
      <w:r w:rsidRPr="00AB7119">
        <w:rPr>
          <w:rFonts w:ascii="Times New Roman" w:hAnsi="Times New Roman" w:cs="Times New Roman"/>
          <w:sz w:val="23"/>
          <w:szCs w:val="23"/>
        </w:rPr>
        <w:t xml:space="preserve"> </w:t>
      </w:r>
      <w:r w:rsidR="00AB7119" w:rsidRPr="00AB7119">
        <w:rPr>
          <w:rFonts w:ascii="Times New Roman" w:hAnsi="Times New Roman" w:cs="Times New Roman"/>
          <w:sz w:val="23"/>
          <w:szCs w:val="23"/>
        </w:rPr>
        <w:t>przedmiotu umowy</w:t>
      </w:r>
      <w:r w:rsidRPr="00AB7119">
        <w:rPr>
          <w:rFonts w:ascii="Times New Roman" w:hAnsi="Times New Roman" w:cs="Times New Roman"/>
          <w:sz w:val="23"/>
          <w:szCs w:val="23"/>
        </w:rPr>
        <w:t xml:space="preserve"> – 0,1% wynagrodzenia umownego brutto określonego w § 3 ust. 1 umowy za każdy dzień opóźnienia poza ostatni dzień terminu wskazanego w §6</w:t>
      </w:r>
      <w:r w:rsidR="009E4B2E">
        <w:rPr>
          <w:rFonts w:ascii="Times New Roman" w:hAnsi="Times New Roman" w:cs="Times New Roman"/>
          <w:sz w:val="23"/>
          <w:szCs w:val="23"/>
        </w:rPr>
        <w:t>,</w:t>
      </w:r>
    </w:p>
    <w:p w14:paraId="7B1D4180" w14:textId="4A5B1400" w:rsidR="00E8099D" w:rsidRPr="00AB7119" w:rsidRDefault="009E4B2E" w:rsidP="00E8099D">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nie usunięcia usterek zgłaszanych przez Zamawiającego w trakcie trwania gwarancji w terminie wskazanym w §4 ust. 5 – 0,1% </w:t>
      </w:r>
      <w:r w:rsidRPr="009E4B2E">
        <w:rPr>
          <w:rFonts w:ascii="Times New Roman" w:hAnsi="Times New Roman" w:cs="Times New Roman"/>
          <w:sz w:val="23"/>
          <w:szCs w:val="23"/>
        </w:rPr>
        <w:t xml:space="preserve"> </w:t>
      </w:r>
      <w:r w:rsidRPr="00AB7119">
        <w:rPr>
          <w:rFonts w:ascii="Times New Roman" w:hAnsi="Times New Roman" w:cs="Times New Roman"/>
          <w:sz w:val="23"/>
          <w:szCs w:val="23"/>
        </w:rPr>
        <w:t>wynagrodzenia umownego brutto określonego w § 3 ust. 1 umowy za każdy dzień opóźnienia</w:t>
      </w:r>
      <w:r>
        <w:rPr>
          <w:rFonts w:ascii="Times New Roman" w:hAnsi="Times New Roman" w:cs="Times New Roman"/>
          <w:sz w:val="23"/>
          <w:szCs w:val="23"/>
        </w:rPr>
        <w:t>.</w:t>
      </w:r>
    </w:p>
    <w:p w14:paraId="2C66D046" w14:textId="77777777" w:rsidR="00E8099D" w:rsidRPr="00CC5746" w:rsidRDefault="00E8099D" w:rsidP="00E8099D">
      <w:pPr>
        <w:tabs>
          <w:tab w:val="left" w:pos="851"/>
        </w:tabs>
        <w:spacing w:line="276" w:lineRule="auto"/>
        <w:ind w:left="567" w:hanging="283"/>
        <w:jc w:val="both"/>
        <w:rPr>
          <w:rFonts w:ascii="Times New Roman" w:hAnsi="Times New Roman" w:cs="Times New Roman"/>
          <w:sz w:val="23"/>
          <w:szCs w:val="23"/>
        </w:rPr>
      </w:pPr>
      <w:r w:rsidRPr="00CC5746">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14:paraId="7F50E22C"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D019C88"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Zapłata kar umownych nie zwalnia Wykonawcy z obowiązku wykonania przedmiotu umowy.</w:t>
      </w:r>
    </w:p>
    <w:p w14:paraId="21DEF2A3"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10F19E8"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3B617FB8" w14:textId="77777777" w:rsidR="00E8099D" w:rsidRPr="00CC5746" w:rsidRDefault="00E8099D" w:rsidP="00E8099D">
      <w:pPr>
        <w:spacing w:line="276" w:lineRule="auto"/>
        <w:ind w:left="284"/>
        <w:jc w:val="both"/>
        <w:rPr>
          <w:rFonts w:ascii="Times New Roman" w:hAnsi="Times New Roman" w:cs="Times New Roman"/>
          <w:sz w:val="23"/>
          <w:szCs w:val="23"/>
        </w:rPr>
      </w:pPr>
      <w:r w:rsidRPr="00CC5746">
        <w:rPr>
          <w:rFonts w:ascii="Times New Roman" w:hAnsi="Times New Roman" w:cs="Times New Roman"/>
          <w:sz w:val="23"/>
          <w:szCs w:val="23"/>
        </w:rPr>
        <w:t xml:space="preserve">1) </w:t>
      </w:r>
      <w:r w:rsidRPr="00CC5746">
        <w:rPr>
          <w:rFonts w:ascii="Times New Roman" w:hAnsi="Times New Roman" w:cs="Times New Roman"/>
          <w:sz w:val="23"/>
          <w:szCs w:val="23"/>
          <w:u w:val="single"/>
        </w:rPr>
        <w:t>Zmiana terminu</w:t>
      </w:r>
      <w:r w:rsidRPr="00CC5746">
        <w:rPr>
          <w:rFonts w:ascii="Times New Roman" w:hAnsi="Times New Roman" w:cs="Times New Roman"/>
          <w:sz w:val="23"/>
          <w:szCs w:val="23"/>
        </w:rPr>
        <w:t xml:space="preserve"> obowiązywania umowy w następstwie:</w:t>
      </w:r>
    </w:p>
    <w:p w14:paraId="266D96A7" w14:textId="77777777" w:rsidR="00E8099D" w:rsidRPr="00CC5746" w:rsidRDefault="00E8099D" w:rsidP="00E8099D">
      <w:pPr>
        <w:spacing w:line="276" w:lineRule="auto"/>
        <w:ind w:left="709"/>
        <w:jc w:val="both"/>
        <w:rPr>
          <w:rFonts w:ascii="Times New Roman" w:hAnsi="Times New Roman" w:cs="Times New Roman"/>
          <w:sz w:val="23"/>
          <w:szCs w:val="23"/>
        </w:rPr>
      </w:pPr>
      <w:r w:rsidRPr="00CC5746">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55395DAF" w14:textId="77777777" w:rsidR="00E8099D" w:rsidRPr="00CC5746" w:rsidRDefault="00E8099D" w:rsidP="00E8099D">
      <w:pPr>
        <w:spacing w:line="276" w:lineRule="auto"/>
        <w:ind w:left="709"/>
        <w:jc w:val="both"/>
        <w:rPr>
          <w:rFonts w:ascii="Times New Roman" w:hAnsi="Times New Roman" w:cs="Times New Roman"/>
          <w:sz w:val="23"/>
          <w:szCs w:val="23"/>
        </w:rPr>
      </w:pPr>
      <w:r w:rsidRPr="00CC5746">
        <w:rPr>
          <w:rFonts w:ascii="Times New Roman" w:hAnsi="Times New Roman" w:cs="Times New Roman"/>
          <w:sz w:val="23"/>
          <w:szCs w:val="23"/>
        </w:rPr>
        <w:lastRenderedPageBreak/>
        <w:t>b) wstrzymania lub przerwy w działalności Zamawiającego w następstwie okoliczności nie leżących po stronie Wykonawcy.</w:t>
      </w:r>
    </w:p>
    <w:p w14:paraId="14CBD453" w14:textId="77777777" w:rsidR="00E8099D" w:rsidRPr="00CC5746" w:rsidRDefault="00E8099D" w:rsidP="00E8099D">
      <w:pPr>
        <w:spacing w:line="276" w:lineRule="auto"/>
        <w:ind w:left="709"/>
        <w:jc w:val="both"/>
        <w:rPr>
          <w:rFonts w:ascii="Times New Roman" w:hAnsi="Times New Roman" w:cs="Times New Roman"/>
          <w:sz w:val="23"/>
          <w:szCs w:val="23"/>
        </w:rPr>
      </w:pPr>
      <w:r w:rsidRPr="00CC5746">
        <w:rPr>
          <w:rFonts w:ascii="Times New Roman" w:hAnsi="Times New Roman" w:cs="Times New Roman"/>
          <w:sz w:val="23"/>
          <w:szCs w:val="23"/>
        </w:rPr>
        <w:t>W powyższych przypadkach termin wykonania umowy ulega odpowiednio wydłużeniu  o okres trwania tych okoliczności celem dokończenia przedmiotu umowy w sposób należyty. Okoliczności których wystąpienie spowodowały zmianę terminu obowiązywania umowy winny być należycie udokumentowane i przedstawione drugiej stronie na żądanie. Zmiana terminu nie wpływa na zmianę wynagrodzenia.</w:t>
      </w:r>
    </w:p>
    <w:p w14:paraId="6A9D2E25" w14:textId="77777777" w:rsidR="00E8099D" w:rsidRPr="00CC5746" w:rsidRDefault="00E8099D" w:rsidP="00E8099D">
      <w:pPr>
        <w:spacing w:line="276" w:lineRule="auto"/>
        <w:ind w:left="709" w:hanging="283"/>
        <w:jc w:val="both"/>
        <w:rPr>
          <w:rFonts w:ascii="Times New Roman" w:hAnsi="Times New Roman" w:cs="Times New Roman"/>
          <w:sz w:val="23"/>
          <w:szCs w:val="23"/>
        </w:rPr>
      </w:pPr>
      <w:r w:rsidRPr="00CC5746">
        <w:rPr>
          <w:rFonts w:ascii="Times New Roman" w:hAnsi="Times New Roman" w:cs="Times New Roman"/>
          <w:sz w:val="23"/>
          <w:szCs w:val="23"/>
        </w:rPr>
        <w:t xml:space="preserve">2) </w:t>
      </w:r>
      <w:r w:rsidRPr="00CC5746">
        <w:rPr>
          <w:rFonts w:ascii="Times New Roman" w:hAnsi="Times New Roman" w:cs="Times New Roman"/>
          <w:sz w:val="23"/>
          <w:szCs w:val="23"/>
          <w:u w:val="single"/>
        </w:rPr>
        <w:t>Zmiany wynagrodzenia</w:t>
      </w:r>
      <w:r w:rsidRPr="00CC5746">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2B0031E9" w14:textId="77777777" w:rsidR="00E8099D" w:rsidRPr="00CC5746" w:rsidRDefault="00E8099D" w:rsidP="00E8099D">
      <w:pPr>
        <w:spacing w:line="276" w:lineRule="auto"/>
        <w:ind w:left="709" w:hanging="283"/>
        <w:jc w:val="both"/>
        <w:rPr>
          <w:rFonts w:ascii="Times New Roman" w:hAnsi="Times New Roman" w:cs="Times New Roman"/>
          <w:sz w:val="23"/>
          <w:szCs w:val="23"/>
        </w:rPr>
      </w:pPr>
      <w:r w:rsidRPr="00CC5746">
        <w:rPr>
          <w:rFonts w:ascii="Times New Roman" w:hAnsi="Times New Roman" w:cs="Times New Roman"/>
          <w:sz w:val="23"/>
          <w:szCs w:val="23"/>
        </w:rPr>
        <w:t xml:space="preserve">3) </w:t>
      </w:r>
      <w:r w:rsidRPr="00CC5746">
        <w:rPr>
          <w:rFonts w:ascii="Times New Roman" w:hAnsi="Times New Roman" w:cs="Times New Roman"/>
          <w:sz w:val="23"/>
          <w:szCs w:val="23"/>
          <w:u w:val="single"/>
        </w:rPr>
        <w:t>Zmiany powszechnie obowiązujących przepisów prawa</w:t>
      </w:r>
      <w:r w:rsidRPr="00CC5746">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418783C6"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06D70B64"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2DCA13F" w14:textId="77777777" w:rsidR="00E8099D" w:rsidRPr="00CC5746" w:rsidRDefault="00E8099D" w:rsidP="00DE613F">
      <w:pPr>
        <w:numPr>
          <w:ilvl w:val="0"/>
          <w:numId w:val="5"/>
        </w:numPr>
        <w:suppressAutoHyphens/>
        <w:spacing w:after="0" w:line="276" w:lineRule="auto"/>
        <w:ind w:left="426" w:hanging="426"/>
        <w:jc w:val="both"/>
        <w:rPr>
          <w:rFonts w:ascii="Times New Roman" w:hAnsi="Times New Roman" w:cs="Times New Roman"/>
          <w:sz w:val="23"/>
          <w:szCs w:val="23"/>
        </w:rPr>
      </w:pPr>
      <w:r w:rsidRPr="00CC5746">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5C32260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4D3CDD" w:rsidRPr="00D82AB5">
        <w:rPr>
          <w:rFonts w:ascii="Times New Roman" w:hAnsi="Times New Roman" w:cs="Times New Roman"/>
          <w:b/>
          <w:sz w:val="23"/>
          <w:szCs w:val="23"/>
        </w:rPr>
        <w:t>6</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2CA74571"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 xml:space="preserve">Dostawa przedmiotu umowy wskazanego w §1 ust. 2 zostanie zrealizowana </w:t>
      </w:r>
      <w:r w:rsidR="00DF204D">
        <w:rPr>
          <w:rFonts w:ascii="Times New Roman" w:hAnsi="Times New Roman" w:cs="Times New Roman"/>
          <w:sz w:val="23"/>
          <w:szCs w:val="23"/>
        </w:rPr>
        <w:t>w terminie 6 tygodni</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59E9BA37"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lastRenderedPageBreak/>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DE613F">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DE613F">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DE613F">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DE613F">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DE613F">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DE613F">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07DD87E5" w:rsidR="00463838" w:rsidRDefault="0046383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8B30BFF" w14:textId="498AEAE0" w:rsidR="004C0BAE" w:rsidRPr="00463838" w:rsidRDefault="00463838" w:rsidP="00463838">
      <w:pPr>
        <w:pStyle w:val="Akapitzlist"/>
        <w:spacing w:after="0" w:line="276" w:lineRule="auto"/>
        <w:ind w:left="426"/>
        <w:jc w:val="right"/>
        <w:rPr>
          <w:rFonts w:ascii="Times New Roman" w:hAnsi="Times New Roman" w:cs="Times New Roman"/>
          <w:b/>
          <w:sz w:val="24"/>
          <w:szCs w:val="24"/>
        </w:rPr>
      </w:pPr>
      <w:r w:rsidRPr="00463838">
        <w:rPr>
          <w:rFonts w:ascii="Times New Roman" w:hAnsi="Times New Roman" w:cs="Times New Roman"/>
          <w:b/>
          <w:sz w:val="24"/>
          <w:szCs w:val="24"/>
        </w:rPr>
        <w:lastRenderedPageBreak/>
        <w:t>Załącznik nr 1</w:t>
      </w:r>
    </w:p>
    <w:p w14:paraId="3CF62234" w14:textId="77777777" w:rsidR="00463838" w:rsidRDefault="00463838" w:rsidP="004B32A1">
      <w:pPr>
        <w:pStyle w:val="Akapitzlist"/>
        <w:spacing w:after="0" w:line="276" w:lineRule="auto"/>
        <w:ind w:left="426"/>
        <w:jc w:val="both"/>
        <w:rPr>
          <w:rFonts w:ascii="Times New Roman" w:hAnsi="Times New Roman" w:cs="Times New Roman"/>
          <w:sz w:val="24"/>
          <w:szCs w:val="24"/>
        </w:rPr>
      </w:pPr>
    </w:p>
    <w:p w14:paraId="601AE515" w14:textId="77777777" w:rsidR="00463838" w:rsidRDefault="00463838" w:rsidP="00463838">
      <w:pPr>
        <w:spacing w:after="120" w:line="240" w:lineRule="auto"/>
        <w:jc w:val="center"/>
        <w:rPr>
          <w:rFonts w:ascii="Times New Roman" w:hAnsi="Times New Roman" w:cs="Times New Roman"/>
          <w:b/>
          <w:bCs/>
        </w:rPr>
      </w:pPr>
      <w:r w:rsidRPr="00752490">
        <w:rPr>
          <w:rFonts w:ascii="Times New Roman" w:hAnsi="Times New Roman" w:cs="Times New Roman"/>
          <w:b/>
          <w:bCs/>
        </w:rPr>
        <w:t>OPIS PRZEDMIOTU ZAMÓWIENIA</w:t>
      </w:r>
    </w:p>
    <w:p w14:paraId="02D33724" w14:textId="77777777" w:rsidR="00463838" w:rsidRPr="00752490" w:rsidRDefault="00463838" w:rsidP="00463838">
      <w:pPr>
        <w:spacing w:after="120" w:line="240" w:lineRule="auto"/>
        <w:jc w:val="center"/>
        <w:rPr>
          <w:rFonts w:ascii="Times New Roman" w:eastAsia="Times New Roman" w:hAnsi="Times New Roman" w:cs="Times New Roman"/>
          <w:b/>
          <w:bCs/>
        </w:rPr>
      </w:pPr>
    </w:p>
    <w:p w14:paraId="5071035D" w14:textId="23D044C4" w:rsidR="00463838" w:rsidRPr="00EF6A2D" w:rsidRDefault="00511AAE" w:rsidP="00463838">
      <w:pPr>
        <w:spacing w:line="360" w:lineRule="auto"/>
        <w:rPr>
          <w:rFonts w:ascii="Times New Roman" w:hAnsi="Times New Roman" w:cs="Times New Roman"/>
          <w:sz w:val="24"/>
          <w:szCs w:val="24"/>
        </w:rPr>
      </w:pPr>
      <w:r w:rsidRPr="00511AAE">
        <w:rPr>
          <w:rFonts w:ascii="Times New Roman" w:hAnsi="Times New Roman" w:cs="Times New Roman"/>
          <w:b/>
          <w:sz w:val="24"/>
          <w:szCs w:val="24"/>
        </w:rPr>
        <w:t>Zakup i dostawa wraz z ustawieniem we wskazanym miejscu 3 garaży wykonanych z blachy trapezowej dla AWF Katowice</w:t>
      </w:r>
    </w:p>
    <w:p w14:paraId="1A9AE712" w14:textId="77777777" w:rsidR="00463838" w:rsidRPr="00EF6A2D" w:rsidRDefault="00463838" w:rsidP="00463838">
      <w:pPr>
        <w:spacing w:after="0" w:line="360" w:lineRule="auto"/>
        <w:rPr>
          <w:rFonts w:ascii="Times New Roman" w:hAnsi="Times New Roman" w:cs="Times New Roman"/>
          <w:sz w:val="24"/>
          <w:szCs w:val="24"/>
        </w:rPr>
      </w:pPr>
      <w:r w:rsidRPr="00EF6A2D">
        <w:rPr>
          <w:rFonts w:ascii="Times New Roman" w:hAnsi="Times New Roman" w:cs="Times New Roman"/>
          <w:sz w:val="24"/>
          <w:szCs w:val="24"/>
        </w:rPr>
        <w:t xml:space="preserve">Przedmiotem zamówienia jest: </w:t>
      </w:r>
    </w:p>
    <w:p w14:paraId="439F60AD" w14:textId="21D9C1C8" w:rsidR="00463838" w:rsidRPr="00EF6A2D" w:rsidRDefault="00463838" w:rsidP="00F770AC">
      <w:pPr>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EF6A2D">
        <w:rPr>
          <w:rFonts w:ascii="Times New Roman" w:hAnsi="Times New Roman" w:cs="Times New Roman"/>
          <w:color w:val="000000"/>
          <w:sz w:val="24"/>
          <w:szCs w:val="24"/>
        </w:rPr>
        <w:t xml:space="preserve">akup wraz z  </w:t>
      </w:r>
      <w:r w:rsidR="00204E4B">
        <w:rPr>
          <w:rFonts w:ascii="Times New Roman" w:hAnsi="Times New Roman" w:cs="Times New Roman"/>
          <w:color w:val="000000"/>
          <w:sz w:val="24"/>
          <w:szCs w:val="24"/>
        </w:rPr>
        <w:t xml:space="preserve">dostawą i ustawieniem we wskazanym przez Zamawiającego miejscu </w:t>
      </w:r>
      <w:r w:rsidRPr="00EF6A2D">
        <w:rPr>
          <w:rFonts w:ascii="Times New Roman" w:hAnsi="Times New Roman" w:cs="Times New Roman"/>
          <w:color w:val="000000"/>
          <w:sz w:val="24"/>
          <w:szCs w:val="24"/>
        </w:rPr>
        <w:t xml:space="preserve"> 3 garaży blaszanych o wymiarach min.3 m x 5,9-6 m, dach opadający w tył, zgodnie z poniższą specyfikacją:</w:t>
      </w:r>
    </w:p>
    <w:p w14:paraId="544C9D18" w14:textId="77777777" w:rsidR="00463838" w:rsidRPr="00EF6A2D" w:rsidRDefault="00463838" w:rsidP="00463838">
      <w:pPr>
        <w:rPr>
          <w:rFonts w:ascii="Times New Roman" w:hAnsi="Times New Roman" w:cs="Times New Roman"/>
          <w:color w:val="000000"/>
          <w:sz w:val="24"/>
          <w:szCs w:val="24"/>
          <w:lang w:eastAsia="pl-P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9"/>
        <w:gridCol w:w="4090"/>
      </w:tblGrid>
      <w:tr w:rsidR="00463838" w:rsidRPr="00EF6A2D" w14:paraId="5ACDE315" w14:textId="77777777" w:rsidTr="00614E38">
        <w:trPr>
          <w:tblCellSpacing w:w="15" w:type="dxa"/>
        </w:trPr>
        <w:tc>
          <w:tcPr>
            <w:tcW w:w="0" w:type="auto"/>
            <w:vAlign w:val="center"/>
            <w:hideMark/>
          </w:tcPr>
          <w:p w14:paraId="1A33902A"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Szerokość</w:t>
            </w:r>
          </w:p>
        </w:tc>
        <w:tc>
          <w:tcPr>
            <w:tcW w:w="4045" w:type="dxa"/>
            <w:vAlign w:val="center"/>
            <w:hideMark/>
          </w:tcPr>
          <w:p w14:paraId="472E6B0E" w14:textId="77777777" w:rsidR="00463838" w:rsidRPr="00EF6A2D" w:rsidRDefault="00463838" w:rsidP="00614E38">
            <w:pPr>
              <w:spacing w:after="0"/>
              <w:jc w:val="center"/>
              <w:rPr>
                <w:rFonts w:ascii="Times New Roman" w:hAnsi="Times New Roman" w:cs="Times New Roman"/>
                <w:sz w:val="24"/>
                <w:szCs w:val="24"/>
                <w:lang w:eastAsia="pl-PL"/>
              </w:rPr>
            </w:pPr>
            <w:r w:rsidRPr="00EF6A2D">
              <w:rPr>
                <w:rFonts w:ascii="Times New Roman" w:hAnsi="Times New Roman" w:cs="Times New Roman"/>
                <w:sz w:val="24"/>
                <w:szCs w:val="24"/>
                <w:lang w:eastAsia="pl-PL"/>
              </w:rPr>
              <w:t>min 3 m</w:t>
            </w:r>
          </w:p>
        </w:tc>
      </w:tr>
      <w:tr w:rsidR="00463838" w:rsidRPr="00EF6A2D" w14:paraId="7DCE3BA9" w14:textId="77777777" w:rsidTr="00614E38">
        <w:trPr>
          <w:tblCellSpacing w:w="15" w:type="dxa"/>
        </w:trPr>
        <w:tc>
          <w:tcPr>
            <w:tcW w:w="0" w:type="auto"/>
            <w:vAlign w:val="center"/>
            <w:hideMark/>
          </w:tcPr>
          <w:p w14:paraId="278D8528"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Długość</w:t>
            </w:r>
          </w:p>
        </w:tc>
        <w:tc>
          <w:tcPr>
            <w:tcW w:w="4045" w:type="dxa"/>
            <w:vAlign w:val="center"/>
            <w:hideMark/>
          </w:tcPr>
          <w:p w14:paraId="7B3A11EA" w14:textId="77777777" w:rsidR="00463838" w:rsidRPr="00EF6A2D" w:rsidRDefault="00463838" w:rsidP="00614E38">
            <w:pPr>
              <w:spacing w:after="0"/>
              <w:jc w:val="center"/>
              <w:rPr>
                <w:rFonts w:ascii="Times New Roman" w:hAnsi="Times New Roman" w:cs="Times New Roman"/>
                <w:sz w:val="24"/>
                <w:szCs w:val="24"/>
                <w:lang w:eastAsia="pl-PL"/>
              </w:rPr>
            </w:pPr>
            <w:r w:rsidRPr="00EF6A2D">
              <w:rPr>
                <w:rFonts w:ascii="Times New Roman" w:hAnsi="Times New Roman" w:cs="Times New Roman"/>
                <w:sz w:val="24"/>
                <w:szCs w:val="24"/>
                <w:lang w:eastAsia="pl-PL"/>
              </w:rPr>
              <w:t>min 6 m</w:t>
            </w:r>
          </w:p>
        </w:tc>
      </w:tr>
      <w:tr w:rsidR="00463838" w:rsidRPr="00EF6A2D" w14:paraId="38774599" w14:textId="77777777" w:rsidTr="00614E38">
        <w:trPr>
          <w:tblCellSpacing w:w="15" w:type="dxa"/>
        </w:trPr>
        <w:tc>
          <w:tcPr>
            <w:tcW w:w="0" w:type="auto"/>
            <w:vAlign w:val="center"/>
            <w:hideMark/>
          </w:tcPr>
          <w:p w14:paraId="6BD3B3C2"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Dach</w:t>
            </w:r>
          </w:p>
        </w:tc>
        <w:tc>
          <w:tcPr>
            <w:tcW w:w="4045" w:type="dxa"/>
            <w:vAlign w:val="center"/>
            <w:hideMark/>
          </w:tcPr>
          <w:p w14:paraId="33A412F0" w14:textId="77777777" w:rsidR="00463838" w:rsidRPr="00EF6A2D" w:rsidRDefault="00463838" w:rsidP="00614E38">
            <w:pPr>
              <w:spacing w:after="0"/>
              <w:jc w:val="center"/>
              <w:rPr>
                <w:rFonts w:ascii="Times New Roman" w:hAnsi="Times New Roman" w:cs="Times New Roman"/>
                <w:sz w:val="24"/>
                <w:szCs w:val="24"/>
                <w:lang w:eastAsia="pl-PL"/>
              </w:rPr>
            </w:pPr>
            <w:r w:rsidRPr="00EF6A2D">
              <w:rPr>
                <w:rFonts w:ascii="Times New Roman" w:hAnsi="Times New Roman" w:cs="Times New Roman"/>
                <w:sz w:val="24"/>
                <w:szCs w:val="24"/>
                <w:lang w:eastAsia="pl-PL"/>
              </w:rPr>
              <w:t>spad w tył</w:t>
            </w:r>
          </w:p>
        </w:tc>
      </w:tr>
      <w:tr w:rsidR="00463838" w:rsidRPr="00EF6A2D" w14:paraId="5B22E0BF" w14:textId="77777777" w:rsidTr="00614E38">
        <w:trPr>
          <w:tblCellSpacing w:w="15" w:type="dxa"/>
        </w:trPr>
        <w:tc>
          <w:tcPr>
            <w:tcW w:w="0" w:type="auto"/>
            <w:vAlign w:val="center"/>
            <w:hideMark/>
          </w:tcPr>
          <w:p w14:paraId="52B5D234"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Brama</w:t>
            </w:r>
          </w:p>
        </w:tc>
        <w:tc>
          <w:tcPr>
            <w:tcW w:w="4045" w:type="dxa"/>
            <w:vAlign w:val="center"/>
            <w:hideMark/>
          </w:tcPr>
          <w:p w14:paraId="244DE3A4" w14:textId="77777777" w:rsidR="00463838" w:rsidRPr="00EF6A2D" w:rsidRDefault="00463838" w:rsidP="00614E38">
            <w:pPr>
              <w:spacing w:after="0"/>
              <w:jc w:val="center"/>
              <w:rPr>
                <w:rFonts w:ascii="Times New Roman" w:hAnsi="Times New Roman" w:cs="Times New Roman"/>
                <w:sz w:val="24"/>
                <w:szCs w:val="24"/>
                <w:lang w:eastAsia="pl-PL"/>
              </w:rPr>
            </w:pPr>
            <w:r w:rsidRPr="00EF6A2D">
              <w:rPr>
                <w:rFonts w:ascii="Times New Roman" w:hAnsi="Times New Roman" w:cs="Times New Roman"/>
                <w:sz w:val="24"/>
                <w:szCs w:val="24"/>
                <w:lang w:eastAsia="pl-PL"/>
              </w:rPr>
              <w:t>uchylna</w:t>
            </w:r>
          </w:p>
        </w:tc>
      </w:tr>
      <w:tr w:rsidR="00463838" w:rsidRPr="00EF6A2D" w14:paraId="06E4EFC2" w14:textId="77777777" w:rsidTr="00614E38">
        <w:trPr>
          <w:tblCellSpacing w:w="15" w:type="dxa"/>
        </w:trPr>
        <w:tc>
          <w:tcPr>
            <w:tcW w:w="0" w:type="auto"/>
            <w:vAlign w:val="center"/>
            <w:hideMark/>
          </w:tcPr>
          <w:p w14:paraId="6414D4E1"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Blacha</w:t>
            </w:r>
          </w:p>
        </w:tc>
        <w:tc>
          <w:tcPr>
            <w:tcW w:w="4045" w:type="dxa"/>
            <w:vAlign w:val="center"/>
            <w:hideMark/>
          </w:tcPr>
          <w:p w14:paraId="0E379F3F" w14:textId="07EACF00" w:rsidR="00463838" w:rsidRPr="00EF6A2D" w:rsidRDefault="00463838" w:rsidP="00614E38">
            <w:pPr>
              <w:spacing w:after="0"/>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w:t>
            </w:r>
            <w:r w:rsidRPr="00EF6A2D">
              <w:rPr>
                <w:rFonts w:ascii="Times New Roman" w:hAnsi="Times New Roman" w:cs="Times New Roman"/>
                <w:sz w:val="24"/>
                <w:szCs w:val="24"/>
                <w:lang w:eastAsia="pl-PL"/>
              </w:rPr>
              <w:t>cynk kolor grafitowy, np. RAL 7016</w:t>
            </w:r>
            <w:r w:rsidR="00DC4C16">
              <w:rPr>
                <w:rFonts w:ascii="Times New Roman" w:hAnsi="Times New Roman" w:cs="Times New Roman"/>
                <w:sz w:val="24"/>
                <w:szCs w:val="24"/>
                <w:lang w:eastAsia="pl-PL"/>
              </w:rPr>
              <w:t>, lub inny odcień koloru szarego</w:t>
            </w:r>
          </w:p>
        </w:tc>
      </w:tr>
      <w:tr w:rsidR="00463838" w:rsidRPr="00EF6A2D" w14:paraId="4C707F20" w14:textId="77777777" w:rsidTr="00614E38">
        <w:trPr>
          <w:tblCellSpacing w:w="15" w:type="dxa"/>
        </w:trPr>
        <w:tc>
          <w:tcPr>
            <w:tcW w:w="0" w:type="auto"/>
            <w:vAlign w:val="center"/>
            <w:hideMark/>
          </w:tcPr>
          <w:p w14:paraId="17CE9DFA"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Wysokość światła wjazdu</w:t>
            </w:r>
          </w:p>
        </w:tc>
        <w:tc>
          <w:tcPr>
            <w:tcW w:w="4045" w:type="dxa"/>
            <w:vAlign w:val="center"/>
            <w:hideMark/>
          </w:tcPr>
          <w:p w14:paraId="6C8F31A5" w14:textId="77777777" w:rsidR="00463838" w:rsidRPr="00EF6A2D" w:rsidRDefault="00463838" w:rsidP="00614E38">
            <w:pPr>
              <w:spacing w:after="0"/>
              <w:jc w:val="center"/>
              <w:rPr>
                <w:rFonts w:ascii="Times New Roman" w:hAnsi="Times New Roman" w:cs="Times New Roman"/>
                <w:sz w:val="24"/>
                <w:szCs w:val="24"/>
                <w:lang w:eastAsia="pl-PL"/>
              </w:rPr>
            </w:pPr>
            <w:r>
              <w:rPr>
                <w:rFonts w:ascii="Times New Roman" w:hAnsi="Times New Roman" w:cs="Times New Roman"/>
                <w:sz w:val="24"/>
                <w:szCs w:val="24"/>
                <w:lang w:eastAsia="pl-PL"/>
              </w:rPr>
              <w:t>m</w:t>
            </w:r>
            <w:r w:rsidRPr="00EF6A2D">
              <w:rPr>
                <w:rFonts w:ascii="Times New Roman" w:hAnsi="Times New Roman" w:cs="Times New Roman"/>
                <w:sz w:val="24"/>
                <w:szCs w:val="24"/>
                <w:lang w:eastAsia="pl-PL"/>
              </w:rPr>
              <w:t>in. 2 x 2,2 m</w:t>
            </w:r>
          </w:p>
        </w:tc>
      </w:tr>
      <w:tr w:rsidR="00463838" w:rsidRPr="00EF6A2D" w14:paraId="7C8E41A0" w14:textId="77777777" w:rsidTr="00614E38">
        <w:trPr>
          <w:tblCellSpacing w:w="15" w:type="dxa"/>
        </w:trPr>
        <w:tc>
          <w:tcPr>
            <w:tcW w:w="0" w:type="auto"/>
            <w:vAlign w:val="center"/>
            <w:hideMark/>
          </w:tcPr>
          <w:p w14:paraId="12C9D5F4"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Wysokość całkowita</w:t>
            </w:r>
          </w:p>
        </w:tc>
        <w:tc>
          <w:tcPr>
            <w:tcW w:w="4045" w:type="dxa"/>
            <w:vAlign w:val="center"/>
            <w:hideMark/>
          </w:tcPr>
          <w:p w14:paraId="6421B79F" w14:textId="77777777" w:rsidR="00463838" w:rsidRPr="00EF6A2D" w:rsidRDefault="00463838" w:rsidP="00614E38">
            <w:pPr>
              <w:spacing w:after="0"/>
              <w:jc w:val="center"/>
              <w:rPr>
                <w:rFonts w:ascii="Times New Roman" w:hAnsi="Times New Roman" w:cs="Times New Roman"/>
                <w:sz w:val="24"/>
                <w:szCs w:val="24"/>
                <w:lang w:eastAsia="pl-PL"/>
              </w:rPr>
            </w:pPr>
            <w:r w:rsidRPr="00EF6A2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m</w:t>
            </w:r>
            <w:r w:rsidRPr="00EF6A2D">
              <w:rPr>
                <w:rFonts w:ascii="Times New Roman" w:hAnsi="Times New Roman" w:cs="Times New Roman"/>
                <w:sz w:val="24"/>
                <w:szCs w:val="24"/>
                <w:lang w:eastAsia="pl-PL"/>
              </w:rPr>
              <w:t>in 2,50 m</w:t>
            </w:r>
          </w:p>
        </w:tc>
      </w:tr>
      <w:tr w:rsidR="00463838" w:rsidRPr="00EF6A2D" w14:paraId="512AFA68" w14:textId="77777777" w:rsidTr="00614E38">
        <w:trPr>
          <w:tblCellSpacing w:w="15" w:type="dxa"/>
        </w:trPr>
        <w:tc>
          <w:tcPr>
            <w:tcW w:w="0" w:type="auto"/>
            <w:vAlign w:val="center"/>
            <w:hideMark/>
          </w:tcPr>
          <w:p w14:paraId="7878826B" w14:textId="77777777" w:rsidR="00463838" w:rsidRPr="00EF6A2D" w:rsidRDefault="00463838" w:rsidP="00614E38">
            <w:pPr>
              <w:spacing w:after="0"/>
              <w:rPr>
                <w:rFonts w:ascii="Times New Roman" w:hAnsi="Times New Roman" w:cs="Times New Roman"/>
                <w:b/>
                <w:bCs/>
                <w:sz w:val="24"/>
                <w:szCs w:val="24"/>
                <w:lang w:eastAsia="pl-PL"/>
              </w:rPr>
            </w:pPr>
            <w:r w:rsidRPr="00EF6A2D">
              <w:rPr>
                <w:rFonts w:ascii="Times New Roman" w:hAnsi="Times New Roman" w:cs="Times New Roman"/>
                <w:b/>
                <w:bCs/>
                <w:sz w:val="24"/>
                <w:szCs w:val="24"/>
                <w:lang w:eastAsia="pl-PL"/>
              </w:rPr>
              <w:t>Wysokość tylnej ściany</w:t>
            </w:r>
          </w:p>
        </w:tc>
        <w:tc>
          <w:tcPr>
            <w:tcW w:w="4045" w:type="dxa"/>
            <w:vAlign w:val="center"/>
            <w:hideMark/>
          </w:tcPr>
          <w:p w14:paraId="42304745" w14:textId="77777777" w:rsidR="00463838" w:rsidRPr="00EF6A2D" w:rsidRDefault="00463838" w:rsidP="00614E38">
            <w:pPr>
              <w:spacing w:after="0"/>
              <w:jc w:val="center"/>
              <w:rPr>
                <w:rFonts w:ascii="Times New Roman" w:hAnsi="Times New Roman" w:cs="Times New Roman"/>
                <w:sz w:val="24"/>
                <w:szCs w:val="24"/>
                <w:lang w:eastAsia="pl-PL"/>
              </w:rPr>
            </w:pPr>
            <w:r>
              <w:rPr>
                <w:rFonts w:ascii="Times New Roman" w:hAnsi="Times New Roman" w:cs="Times New Roman"/>
                <w:sz w:val="24"/>
                <w:szCs w:val="24"/>
                <w:lang w:eastAsia="pl-PL"/>
              </w:rPr>
              <w:t>m</w:t>
            </w:r>
            <w:r w:rsidRPr="00EF6A2D">
              <w:rPr>
                <w:rFonts w:ascii="Times New Roman" w:hAnsi="Times New Roman" w:cs="Times New Roman"/>
                <w:sz w:val="24"/>
                <w:szCs w:val="24"/>
                <w:lang w:eastAsia="pl-PL"/>
              </w:rPr>
              <w:t>in 2,20 m</w:t>
            </w:r>
          </w:p>
        </w:tc>
      </w:tr>
    </w:tbl>
    <w:p w14:paraId="78D54789" w14:textId="77777777" w:rsidR="00463838" w:rsidRPr="00EF6A2D" w:rsidRDefault="00463838" w:rsidP="00463838">
      <w:pPr>
        <w:spacing w:after="120" w:line="240" w:lineRule="auto"/>
        <w:jc w:val="center"/>
        <w:rPr>
          <w:rFonts w:ascii="Times New Roman" w:hAnsi="Times New Roman" w:cs="Times New Roman"/>
        </w:rPr>
      </w:pPr>
    </w:p>
    <w:p w14:paraId="71615FE0" w14:textId="77777777" w:rsidR="00463838" w:rsidRPr="004B32A1" w:rsidRDefault="00463838" w:rsidP="004B32A1">
      <w:pPr>
        <w:pStyle w:val="Akapitzlist"/>
        <w:spacing w:after="0" w:line="276" w:lineRule="auto"/>
        <w:ind w:left="426"/>
        <w:jc w:val="both"/>
        <w:rPr>
          <w:rFonts w:ascii="Times New Roman" w:hAnsi="Times New Roman" w:cs="Times New Roman"/>
          <w:sz w:val="24"/>
          <w:szCs w:val="24"/>
        </w:rPr>
      </w:pPr>
    </w:p>
    <w:sectPr w:rsidR="00463838"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152F" w14:textId="77777777" w:rsidR="00DC2321" w:rsidRDefault="00DC2321" w:rsidP="004A363A">
      <w:pPr>
        <w:spacing w:after="0" w:line="240" w:lineRule="auto"/>
      </w:pPr>
      <w:r>
        <w:separator/>
      </w:r>
    </w:p>
  </w:endnote>
  <w:endnote w:type="continuationSeparator" w:id="0">
    <w:p w14:paraId="1681878B" w14:textId="77777777" w:rsidR="00DC2321" w:rsidRDefault="00DC232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D37B" w14:textId="77777777" w:rsidR="00DC2321" w:rsidRDefault="00DC2321" w:rsidP="004A363A">
      <w:pPr>
        <w:spacing w:after="0" w:line="240" w:lineRule="auto"/>
      </w:pPr>
      <w:r>
        <w:separator/>
      </w:r>
    </w:p>
  </w:footnote>
  <w:footnote w:type="continuationSeparator" w:id="0">
    <w:p w14:paraId="549751B8" w14:textId="77777777" w:rsidR="00DC2321" w:rsidRDefault="00DC2321"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C57083"/>
    <w:multiLevelType w:val="hybridMultilevel"/>
    <w:tmpl w:val="1E644B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53684A"/>
    <w:multiLevelType w:val="multilevel"/>
    <w:tmpl w:val="5BD42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67C3C51"/>
    <w:multiLevelType w:val="hybridMultilevel"/>
    <w:tmpl w:val="6DC0CF7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10"/>
  </w:num>
  <w:num w:numId="8">
    <w:abstractNumId w:val="2"/>
  </w:num>
  <w:num w:numId="9">
    <w:abstractNumId w:val="5"/>
  </w:num>
  <w:num w:numId="10">
    <w:abstractNumId w:val="1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3169"/>
    <w:rsid w:val="00030FBF"/>
    <w:rsid w:val="00040E05"/>
    <w:rsid w:val="00055C54"/>
    <w:rsid w:val="00074A6A"/>
    <w:rsid w:val="00085906"/>
    <w:rsid w:val="00093E50"/>
    <w:rsid w:val="000E0990"/>
    <w:rsid w:val="00115D64"/>
    <w:rsid w:val="00124F11"/>
    <w:rsid w:val="001349E6"/>
    <w:rsid w:val="00135300"/>
    <w:rsid w:val="00142FF8"/>
    <w:rsid w:val="00161968"/>
    <w:rsid w:val="001824F9"/>
    <w:rsid w:val="00192BB5"/>
    <w:rsid w:val="00195241"/>
    <w:rsid w:val="00195A0A"/>
    <w:rsid w:val="00196C9D"/>
    <w:rsid w:val="001A193E"/>
    <w:rsid w:val="001C2C8B"/>
    <w:rsid w:val="001D037B"/>
    <w:rsid w:val="0020035A"/>
    <w:rsid w:val="00204E4B"/>
    <w:rsid w:val="00224334"/>
    <w:rsid w:val="002574A8"/>
    <w:rsid w:val="0028209F"/>
    <w:rsid w:val="0029093D"/>
    <w:rsid w:val="00290DF2"/>
    <w:rsid w:val="002B00F4"/>
    <w:rsid w:val="002D4B06"/>
    <w:rsid w:val="00306765"/>
    <w:rsid w:val="003108F0"/>
    <w:rsid w:val="00323FC6"/>
    <w:rsid w:val="00340ED0"/>
    <w:rsid w:val="0035510D"/>
    <w:rsid w:val="00387192"/>
    <w:rsid w:val="003B0C93"/>
    <w:rsid w:val="003C02E3"/>
    <w:rsid w:val="003D5603"/>
    <w:rsid w:val="00406EC7"/>
    <w:rsid w:val="00452ED8"/>
    <w:rsid w:val="00461B9D"/>
    <w:rsid w:val="00463838"/>
    <w:rsid w:val="004A0E66"/>
    <w:rsid w:val="004A363A"/>
    <w:rsid w:val="004B32A1"/>
    <w:rsid w:val="004B6978"/>
    <w:rsid w:val="004C0BAE"/>
    <w:rsid w:val="004D3CDD"/>
    <w:rsid w:val="004E1245"/>
    <w:rsid w:val="004F12FD"/>
    <w:rsid w:val="004F7944"/>
    <w:rsid w:val="00511AAE"/>
    <w:rsid w:val="00543D38"/>
    <w:rsid w:val="00546BF9"/>
    <w:rsid w:val="00547047"/>
    <w:rsid w:val="00555E1D"/>
    <w:rsid w:val="00577571"/>
    <w:rsid w:val="00586406"/>
    <w:rsid w:val="005D7B9B"/>
    <w:rsid w:val="005F14D1"/>
    <w:rsid w:val="0062539A"/>
    <w:rsid w:val="00655DC6"/>
    <w:rsid w:val="00660A27"/>
    <w:rsid w:val="00666325"/>
    <w:rsid w:val="006732FA"/>
    <w:rsid w:val="006737E5"/>
    <w:rsid w:val="006845DA"/>
    <w:rsid w:val="006B0298"/>
    <w:rsid w:val="006C137A"/>
    <w:rsid w:val="006E61D5"/>
    <w:rsid w:val="0070262C"/>
    <w:rsid w:val="00716B3F"/>
    <w:rsid w:val="00735252"/>
    <w:rsid w:val="007406C9"/>
    <w:rsid w:val="0074372F"/>
    <w:rsid w:val="00786DE6"/>
    <w:rsid w:val="00791170"/>
    <w:rsid w:val="00792ED8"/>
    <w:rsid w:val="00795DA4"/>
    <w:rsid w:val="007A06B8"/>
    <w:rsid w:val="007B7FDA"/>
    <w:rsid w:val="00802C16"/>
    <w:rsid w:val="00807F22"/>
    <w:rsid w:val="0081757A"/>
    <w:rsid w:val="00843AEF"/>
    <w:rsid w:val="0085185D"/>
    <w:rsid w:val="008518B9"/>
    <w:rsid w:val="0085480F"/>
    <w:rsid w:val="00866F6F"/>
    <w:rsid w:val="00871A7D"/>
    <w:rsid w:val="008758C4"/>
    <w:rsid w:val="00880D4D"/>
    <w:rsid w:val="00894E5E"/>
    <w:rsid w:val="00895D21"/>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9E4B2E"/>
    <w:rsid w:val="009F24BC"/>
    <w:rsid w:val="009F28F8"/>
    <w:rsid w:val="00A079D4"/>
    <w:rsid w:val="00A2433B"/>
    <w:rsid w:val="00A337D6"/>
    <w:rsid w:val="00A3540E"/>
    <w:rsid w:val="00A42AA8"/>
    <w:rsid w:val="00A556C4"/>
    <w:rsid w:val="00A7523F"/>
    <w:rsid w:val="00AB4E31"/>
    <w:rsid w:val="00AB7119"/>
    <w:rsid w:val="00AC481A"/>
    <w:rsid w:val="00AE05B5"/>
    <w:rsid w:val="00AE1A47"/>
    <w:rsid w:val="00AF06FD"/>
    <w:rsid w:val="00AF2A65"/>
    <w:rsid w:val="00AF7023"/>
    <w:rsid w:val="00B12429"/>
    <w:rsid w:val="00B445C7"/>
    <w:rsid w:val="00B52492"/>
    <w:rsid w:val="00B57479"/>
    <w:rsid w:val="00B66B6B"/>
    <w:rsid w:val="00BA4DD9"/>
    <w:rsid w:val="00BB35E3"/>
    <w:rsid w:val="00BD2277"/>
    <w:rsid w:val="00BD7E72"/>
    <w:rsid w:val="00BE0A93"/>
    <w:rsid w:val="00BE22C9"/>
    <w:rsid w:val="00BF39F8"/>
    <w:rsid w:val="00C07993"/>
    <w:rsid w:val="00C11004"/>
    <w:rsid w:val="00C364D9"/>
    <w:rsid w:val="00C426F7"/>
    <w:rsid w:val="00C52784"/>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B15BB"/>
    <w:rsid w:val="00DC2321"/>
    <w:rsid w:val="00DC4C16"/>
    <w:rsid w:val="00DE140B"/>
    <w:rsid w:val="00DE445C"/>
    <w:rsid w:val="00DE613F"/>
    <w:rsid w:val="00DF204D"/>
    <w:rsid w:val="00E2111F"/>
    <w:rsid w:val="00E247BE"/>
    <w:rsid w:val="00E354EC"/>
    <w:rsid w:val="00E428A6"/>
    <w:rsid w:val="00E57077"/>
    <w:rsid w:val="00E70B9A"/>
    <w:rsid w:val="00E80816"/>
    <w:rsid w:val="00E8099D"/>
    <w:rsid w:val="00E81A97"/>
    <w:rsid w:val="00EF255E"/>
    <w:rsid w:val="00EF7527"/>
    <w:rsid w:val="00F0177B"/>
    <w:rsid w:val="00F07101"/>
    <w:rsid w:val="00F122D9"/>
    <w:rsid w:val="00F17693"/>
    <w:rsid w:val="00F4357A"/>
    <w:rsid w:val="00F43860"/>
    <w:rsid w:val="00F770AC"/>
    <w:rsid w:val="00FA02C3"/>
    <w:rsid w:val="00FA15F4"/>
    <w:rsid w:val="00FB3091"/>
    <w:rsid w:val="00FB4C8A"/>
    <w:rsid w:val="00FC1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3" Type="http://schemas.openxmlformats.org/officeDocument/2006/relationships/settings" Target="settings.xml"/><Relationship Id="rId7" Type="http://schemas.openxmlformats.org/officeDocument/2006/relationships/hyperlink" Target="mailto:m.labojko@awf.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18705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2022-10-06T06:53:00Z</dcterms:created>
  <dcterms:modified xsi:type="dcterms:W3CDTF">2022-10-06T06:53:00Z</dcterms:modified>
</cp:coreProperties>
</file>