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7D61635F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Dz. U. 2021 poz. 1129 z </w:t>
      </w:r>
      <w:proofErr w:type="spell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 zm.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0C7C97F" w14:textId="4D44E4DC" w:rsidR="00A0453A" w:rsidRPr="00867581" w:rsidRDefault="00A0453A" w:rsidP="0086758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581">
        <w:rPr>
          <w:rFonts w:ascii="Times New Roman" w:hAnsi="Times New Roman" w:cs="Times New Roman"/>
          <w:b/>
          <w:sz w:val="28"/>
          <w:szCs w:val="28"/>
        </w:rPr>
        <w:t xml:space="preserve">Dostawa </w:t>
      </w:r>
      <w:r w:rsidR="006771AD" w:rsidRPr="00867581">
        <w:rPr>
          <w:rFonts w:ascii="Times New Roman" w:hAnsi="Times New Roman" w:cs="Times New Roman"/>
          <w:b/>
          <w:sz w:val="28"/>
          <w:szCs w:val="28"/>
        </w:rPr>
        <w:t>odczynników</w:t>
      </w:r>
      <w:r w:rsidR="00FC5799" w:rsidRPr="00867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581" w:rsidRPr="00867581">
        <w:rPr>
          <w:rFonts w:ascii="Times New Roman" w:hAnsi="Times New Roman" w:cs="Times New Roman"/>
          <w:b/>
          <w:sz w:val="28"/>
          <w:szCs w:val="28"/>
        </w:rPr>
        <w:t>laboratoryjnych do badań realizowanych w ramach projektu pt. „Centrum Badania i Wdrażania Strategii Wsp</w:t>
      </w:r>
      <w:r w:rsidR="00CC427D">
        <w:rPr>
          <w:rFonts w:ascii="Times New Roman" w:hAnsi="Times New Roman" w:cs="Times New Roman"/>
          <w:b/>
          <w:sz w:val="28"/>
          <w:szCs w:val="28"/>
        </w:rPr>
        <w:t>ierających Zdrowe Starzenie” – 3</w:t>
      </w:r>
      <w:r w:rsidR="00867581" w:rsidRPr="00867581">
        <w:rPr>
          <w:rFonts w:ascii="Times New Roman" w:hAnsi="Times New Roman" w:cs="Times New Roman"/>
          <w:b/>
          <w:sz w:val="28"/>
          <w:szCs w:val="28"/>
        </w:rPr>
        <w:t xml:space="preserve"> części</w:t>
      </w:r>
    </w:p>
    <w:p w14:paraId="4C29C49B" w14:textId="77777777" w:rsidR="00867581" w:rsidRPr="00867581" w:rsidRDefault="00867581" w:rsidP="00867581">
      <w:pPr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36C6F5" w14:textId="7B89E805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1C77CB1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867581">
        <w:rPr>
          <w:rFonts w:ascii="Times New Roman" w:hAnsi="Times New Roman" w:cs="Times New Roman"/>
          <w:b/>
          <w:sz w:val="24"/>
          <w:szCs w:val="24"/>
        </w:rPr>
        <w:t>ZP/16</w:t>
      </w:r>
      <w:r w:rsidR="008B6F77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224FA639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F726DF">
        <w:rPr>
          <w:rFonts w:ascii="Times New Roman" w:hAnsi="Times New Roman" w:cs="Times New Roman"/>
          <w:sz w:val="24"/>
          <w:szCs w:val="24"/>
        </w:rPr>
        <w:br/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F726DF">
        <w:rPr>
          <w:rFonts w:ascii="Times New Roman" w:hAnsi="Times New Roman" w:cs="Times New Roman"/>
          <w:sz w:val="24"/>
          <w:szCs w:val="24"/>
        </w:rPr>
        <w:t xml:space="preserve"> w Katowicach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6F8F5249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logintrade.net/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165C191F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</w:t>
      </w:r>
      <w:r w:rsidR="001C0510">
        <w:rPr>
          <w:rFonts w:ascii="Times New Roman" w:hAnsi="Times New Roman" w:cs="Times New Roman"/>
          <w:sz w:val="24"/>
          <w:szCs w:val="24"/>
        </w:rPr>
        <w:t>mia Wychowania Fizycznego im. Jerzego</w:t>
      </w:r>
      <w:r w:rsidRPr="000B0BE6">
        <w:rPr>
          <w:rFonts w:ascii="Times New Roman" w:hAnsi="Times New Roman" w:cs="Times New Roman"/>
          <w:sz w:val="24"/>
          <w:szCs w:val="24"/>
        </w:rPr>
        <w:t xml:space="preserve">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Szade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 xml:space="preserve">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76430">
        <w:rPr>
          <w:rFonts w:ascii="Times New Roman ,serif" w:hAnsi="Times New Roman ,serif"/>
          <w:sz w:val="24"/>
          <w:szCs w:val="24"/>
        </w:rPr>
        <w:t>prawo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BE6">
        <w:rPr>
          <w:rFonts w:ascii="Times New Roman" w:hAnsi="Times New Roman" w:cs="Times New Roman"/>
          <w:sz w:val="24"/>
          <w:szCs w:val="24"/>
        </w:rPr>
        <w:t>. żądania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Zamawiający </w:t>
      </w:r>
      <w:r w:rsidRPr="00FC5B77">
        <w:rPr>
          <w:rFonts w:ascii="Times New Roman" w:hAnsi="Times New Roman" w:cs="Times New Roman"/>
          <w:b/>
          <w:bCs/>
          <w:sz w:val="24"/>
          <w:szCs w:val="24"/>
        </w:rPr>
        <w:t>dopuszcza możliwoś</w:t>
      </w:r>
      <w:r w:rsidR="00554A7E" w:rsidRPr="00FC5B77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4F520A" w:rsidRPr="00FC5B77">
        <w:rPr>
          <w:rFonts w:ascii="Times New Roman" w:hAnsi="Times New Roman" w:cs="Times New Roman"/>
          <w:b/>
          <w:bCs/>
          <w:sz w:val="24"/>
          <w:szCs w:val="24"/>
        </w:rPr>
        <w:t xml:space="preserve"> składania ofert częściowych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0A8FA32C" w14:textId="4AA1837F" w:rsidR="00326759" w:rsidRDefault="00014800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</w:t>
      </w:r>
      <w:r w:rsidR="001C0510">
        <w:rPr>
          <w:rFonts w:ascii="Times New Roman" w:hAnsi="Times New Roman" w:cs="Times New Roman"/>
          <w:sz w:val="24"/>
          <w:szCs w:val="24"/>
        </w:rPr>
        <w:t>Dostawa odczynników laboratoryjnych dla AWF Katowice.</w:t>
      </w:r>
    </w:p>
    <w:p w14:paraId="04E5604E" w14:textId="4ABC3A5F" w:rsidR="00014800" w:rsidRDefault="00CC427D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Zamówienie obejmuje 3</w:t>
      </w:r>
      <w:r w:rsidR="00014800">
        <w:rPr>
          <w:rFonts w:ascii="Times New Roman" w:hAnsi="Times New Roman" w:cs="Times New Roman"/>
          <w:sz w:val="24"/>
          <w:szCs w:val="24"/>
        </w:rPr>
        <w:t xml:space="preserve"> części:</w:t>
      </w:r>
    </w:p>
    <w:p w14:paraId="3829A103" w14:textId="0969CC2E" w:rsidR="00964B4F" w:rsidRPr="00B54044" w:rsidRDefault="00014800" w:rsidP="00B540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>CZĘŚĆ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7D">
        <w:rPr>
          <w:rFonts w:ascii="Times New Roman" w:hAnsi="Times New Roman" w:cs="Times New Roman"/>
          <w:b/>
          <w:sz w:val="24"/>
          <w:szCs w:val="24"/>
        </w:rPr>
        <w:t>1</w:t>
      </w:r>
      <w:r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7581">
        <w:rPr>
          <w:rFonts w:ascii="Times New Roman" w:hAnsi="Times New Roman" w:cs="Times New Roman"/>
          <w:sz w:val="24"/>
          <w:szCs w:val="24"/>
        </w:rPr>
        <w:t>Sukcesywna d</w:t>
      </w:r>
      <w:r w:rsidR="001C0510" w:rsidRPr="00B54044">
        <w:rPr>
          <w:rFonts w:ascii="Times New Roman" w:hAnsi="Times New Roman" w:cs="Times New Roman"/>
          <w:sz w:val="24"/>
          <w:szCs w:val="24"/>
        </w:rPr>
        <w:t xml:space="preserve">ostawa </w:t>
      </w:r>
      <w:r w:rsidR="00867581">
        <w:rPr>
          <w:rFonts w:ascii="Times New Roman" w:hAnsi="Times New Roman" w:cs="Times New Roman"/>
          <w:sz w:val="24"/>
          <w:szCs w:val="24"/>
        </w:rPr>
        <w:t xml:space="preserve">800 szt. </w:t>
      </w:r>
      <w:r w:rsidR="00867581" w:rsidRPr="00867581">
        <w:rPr>
          <w:rFonts w:ascii="Times New Roman" w:hAnsi="Times New Roman" w:cs="Times New Roman"/>
          <w:sz w:val="24"/>
          <w:szCs w:val="24"/>
        </w:rPr>
        <w:t xml:space="preserve">probówek </w:t>
      </w:r>
      <w:r w:rsidR="00867581">
        <w:rPr>
          <w:rFonts w:ascii="Times New Roman" w:hAnsi="Times New Roman" w:cs="Times New Roman"/>
          <w:sz w:val="24"/>
          <w:szCs w:val="24"/>
        </w:rPr>
        <w:t>z odczynnikiem służącym</w:t>
      </w:r>
      <w:r w:rsidR="00867581" w:rsidRPr="00867581">
        <w:rPr>
          <w:rFonts w:ascii="Times New Roman" w:hAnsi="Times New Roman" w:cs="Times New Roman"/>
          <w:sz w:val="24"/>
          <w:szCs w:val="24"/>
        </w:rPr>
        <w:t xml:space="preserve"> do pozyskania krwi pełnej lub osocza z EDTA</w:t>
      </w:r>
      <w:r w:rsidR="00867581">
        <w:rPr>
          <w:rFonts w:ascii="Times New Roman" w:hAnsi="Times New Roman" w:cs="Times New Roman"/>
          <w:sz w:val="24"/>
          <w:szCs w:val="24"/>
        </w:rPr>
        <w:t>;</w:t>
      </w:r>
    </w:p>
    <w:p w14:paraId="580FADDA" w14:textId="139DF09F" w:rsidR="001C0510" w:rsidRPr="00B54044" w:rsidRDefault="00FC5799" w:rsidP="00B540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lastRenderedPageBreak/>
        <w:t>CZĘŚĆ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7D">
        <w:rPr>
          <w:rFonts w:ascii="Times New Roman" w:hAnsi="Times New Roman" w:cs="Times New Roman"/>
          <w:b/>
          <w:sz w:val="24"/>
          <w:szCs w:val="24"/>
        </w:rPr>
        <w:t>2</w:t>
      </w:r>
      <w:r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7581" w:rsidRPr="00867581">
        <w:rPr>
          <w:rFonts w:ascii="Times New Roman" w:hAnsi="Times New Roman" w:cs="Times New Roman"/>
          <w:sz w:val="24"/>
          <w:szCs w:val="24"/>
        </w:rPr>
        <w:t>Sukcesywna</w:t>
      </w:r>
      <w:r w:rsidR="00867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581">
        <w:rPr>
          <w:rFonts w:ascii="Times New Roman" w:hAnsi="Times New Roman" w:cs="Times New Roman"/>
          <w:sz w:val="24"/>
          <w:szCs w:val="24"/>
        </w:rPr>
        <w:t xml:space="preserve">dostawa </w:t>
      </w:r>
      <w:r w:rsidR="00867581" w:rsidRPr="00867581">
        <w:rPr>
          <w:rFonts w:ascii="Times New Roman" w:hAnsi="Times New Roman" w:cs="Times New Roman"/>
          <w:sz w:val="24"/>
          <w:szCs w:val="24"/>
        </w:rPr>
        <w:t xml:space="preserve">1500 szt. probówek </w:t>
      </w:r>
      <w:r w:rsidR="00867581">
        <w:rPr>
          <w:rFonts w:ascii="Times New Roman" w:hAnsi="Times New Roman" w:cs="Times New Roman"/>
          <w:sz w:val="24"/>
          <w:szCs w:val="24"/>
        </w:rPr>
        <w:t>z odczynnikiem służącym</w:t>
      </w:r>
      <w:r w:rsidR="00867581" w:rsidRPr="00867581">
        <w:rPr>
          <w:rFonts w:ascii="Times New Roman" w:hAnsi="Times New Roman" w:cs="Times New Roman"/>
          <w:sz w:val="24"/>
          <w:szCs w:val="24"/>
        </w:rPr>
        <w:t xml:space="preserve"> do analizy surowicy</w:t>
      </w:r>
      <w:r w:rsidR="001C0510" w:rsidRPr="00B54044">
        <w:rPr>
          <w:rFonts w:ascii="Times New Roman" w:hAnsi="Times New Roman" w:cs="Times New Roman"/>
          <w:sz w:val="24"/>
          <w:szCs w:val="24"/>
        </w:rPr>
        <w:t>;</w:t>
      </w:r>
    </w:p>
    <w:p w14:paraId="741992B9" w14:textId="22353B82" w:rsidR="001C0510" w:rsidRDefault="00CC427D" w:rsidP="008675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3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7581" w:rsidRPr="00867581">
        <w:rPr>
          <w:rFonts w:ascii="Times New Roman" w:hAnsi="Times New Roman" w:cs="Times New Roman"/>
          <w:sz w:val="24"/>
          <w:szCs w:val="24"/>
        </w:rPr>
        <w:t xml:space="preserve">Dostawa </w:t>
      </w:r>
      <w:proofErr w:type="spellStart"/>
      <w:r w:rsidR="00867581" w:rsidRPr="00867581">
        <w:rPr>
          <w:rFonts w:ascii="Times New Roman" w:hAnsi="Times New Roman" w:cs="Times New Roman"/>
          <w:sz w:val="24"/>
          <w:szCs w:val="24"/>
        </w:rPr>
        <w:t>oligonukleotydów</w:t>
      </w:r>
      <w:proofErr w:type="spellEnd"/>
      <w:r w:rsidR="00867581" w:rsidRPr="00867581">
        <w:rPr>
          <w:rFonts w:ascii="Times New Roman" w:hAnsi="Times New Roman" w:cs="Times New Roman"/>
          <w:sz w:val="24"/>
          <w:szCs w:val="24"/>
        </w:rPr>
        <w:t xml:space="preserve"> niemodyfikowanych, oczyszczanych metodą HPLC, w ilości łącznej 450 </w:t>
      </w:r>
      <w:proofErr w:type="spellStart"/>
      <w:r w:rsidR="00867581" w:rsidRPr="00867581">
        <w:rPr>
          <w:rFonts w:ascii="Times New Roman" w:hAnsi="Times New Roman" w:cs="Times New Roman"/>
          <w:sz w:val="24"/>
          <w:szCs w:val="24"/>
        </w:rPr>
        <w:t>pz</w:t>
      </w:r>
      <w:proofErr w:type="spellEnd"/>
    </w:p>
    <w:p w14:paraId="3F230E62" w14:textId="3A2D5980" w:rsidR="001E7A02" w:rsidRPr="001E7A02" w:rsidRDefault="00B80F14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800" w:rsidRPr="00A464E7">
        <w:rPr>
          <w:rFonts w:ascii="Times New Roman" w:hAnsi="Times New Roman" w:cs="Times New Roman"/>
          <w:sz w:val="24"/>
          <w:szCs w:val="24"/>
        </w:rPr>
        <w:t>. Wspólny Słownik Zamówień CPV</w:t>
      </w:r>
      <w:r w:rsidR="00CC427D">
        <w:rPr>
          <w:rFonts w:ascii="Times New Roman" w:hAnsi="Times New Roman" w:cs="Times New Roman"/>
          <w:sz w:val="24"/>
          <w:szCs w:val="24"/>
        </w:rPr>
        <w:t>: dla części 1-3</w:t>
      </w:r>
      <w:r w:rsidR="00014800" w:rsidRPr="00FC5799">
        <w:rPr>
          <w:rFonts w:ascii="Times New Roman" w:hAnsi="Times New Roman" w:cs="Times New Roman"/>
          <w:sz w:val="24"/>
          <w:szCs w:val="24"/>
        </w:rPr>
        <w:t xml:space="preserve">: </w:t>
      </w:r>
      <w:r w:rsidR="001E7A02" w:rsidRPr="001E7A02">
        <w:rPr>
          <w:rFonts w:ascii="Times New Roman" w:hAnsi="Times New Roman" w:cs="Times New Roman"/>
          <w:sz w:val="24"/>
          <w:szCs w:val="24"/>
        </w:rPr>
        <w:t>33696500-0 Odczynniki laboratoryjne.</w:t>
      </w:r>
    </w:p>
    <w:p w14:paraId="38B6CC3F" w14:textId="452DA051" w:rsidR="00154F8E" w:rsidRDefault="00B80F14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6F3E">
        <w:rPr>
          <w:rFonts w:ascii="Times New Roman" w:hAnsi="Times New Roman" w:cs="Times New Roman"/>
          <w:b/>
          <w:sz w:val="24"/>
          <w:szCs w:val="24"/>
        </w:rPr>
        <w:t>3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09048615" w14:textId="6AA773F4" w:rsidR="00CD7484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1C943666" w14:textId="77777777" w:rsidR="001E7A02" w:rsidRDefault="001E7A02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387D6" w14:textId="773A8F3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B1740FD" w14:textId="4C847D12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65087550" w14:textId="2C172A6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</w:p>
    <w:p w14:paraId="077990DD" w14:textId="77777777" w:rsidR="001E7A02" w:rsidRDefault="00FC5799" w:rsidP="008D2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realizacji przedmiotu zamówienia maksymalnie</w:t>
      </w:r>
      <w:r w:rsidR="001E7A02">
        <w:rPr>
          <w:rFonts w:ascii="Times New Roman" w:hAnsi="Times New Roman" w:cs="Times New Roman"/>
          <w:sz w:val="24"/>
          <w:szCs w:val="24"/>
        </w:rPr>
        <w:t>:</w:t>
      </w:r>
    </w:p>
    <w:p w14:paraId="07E82203" w14:textId="19BE74DF" w:rsidR="00C74D73" w:rsidRPr="00F726DF" w:rsidRDefault="00C37CA9" w:rsidP="001E7A0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d</w:t>
      </w:r>
      <w:r w:rsidR="00CC427D">
        <w:rPr>
          <w:rFonts w:ascii="Times New Roman" w:hAnsi="Times New Roman"/>
          <w:sz w:val="24"/>
          <w:szCs w:val="24"/>
          <w:lang w:val="pl-PL"/>
        </w:rPr>
        <w:t>la części 1-2</w:t>
      </w:r>
      <w:r w:rsidR="00C74D73" w:rsidRPr="00F726D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726DF">
        <w:rPr>
          <w:rFonts w:ascii="Times New Roman" w:hAnsi="Times New Roman"/>
          <w:sz w:val="24"/>
          <w:szCs w:val="24"/>
          <w:lang w:val="pl-PL"/>
        </w:rPr>
        <w:t>sukcesywnie</w:t>
      </w:r>
      <w:r w:rsidR="00C74D73" w:rsidRPr="00F726DF">
        <w:rPr>
          <w:rFonts w:ascii="Times New Roman" w:hAnsi="Times New Roman"/>
          <w:sz w:val="24"/>
          <w:szCs w:val="24"/>
          <w:lang w:val="pl-PL"/>
        </w:rPr>
        <w:t xml:space="preserve"> do dn. 10.12.2022 r., z tym że termin pierwszej dostawy jest punktowany w kryterium oceny ofert</w:t>
      </w:r>
    </w:p>
    <w:p w14:paraId="1D9B7EE9" w14:textId="055F2A69" w:rsidR="00867581" w:rsidRPr="00C74D73" w:rsidRDefault="001E7A02" w:rsidP="00C74D7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E7A02">
        <w:rPr>
          <w:rFonts w:ascii="Times New Roman" w:hAnsi="Times New Roman"/>
          <w:sz w:val="24"/>
          <w:szCs w:val="24"/>
        </w:rPr>
        <w:t>dla częśc</w:t>
      </w:r>
      <w:r w:rsidR="00C74D73">
        <w:rPr>
          <w:rFonts w:ascii="Times New Roman" w:hAnsi="Times New Roman"/>
          <w:sz w:val="24"/>
          <w:szCs w:val="24"/>
        </w:rPr>
        <w:t xml:space="preserve">i </w:t>
      </w:r>
      <w:r w:rsidR="00CC427D">
        <w:rPr>
          <w:rFonts w:ascii="Times New Roman" w:hAnsi="Times New Roman"/>
          <w:sz w:val="24"/>
          <w:szCs w:val="24"/>
          <w:lang w:val="pl-PL"/>
        </w:rPr>
        <w:t>3</w:t>
      </w:r>
      <w:r w:rsidR="0086758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E7A02">
        <w:rPr>
          <w:rFonts w:ascii="Times New Roman" w:hAnsi="Times New Roman"/>
          <w:sz w:val="24"/>
          <w:szCs w:val="24"/>
        </w:rPr>
        <w:t>maksymalnie do 5</w:t>
      </w:r>
      <w:r w:rsidR="00FC5799" w:rsidRPr="001E7A02">
        <w:rPr>
          <w:rFonts w:ascii="Times New Roman" w:hAnsi="Times New Roman"/>
          <w:sz w:val="24"/>
          <w:szCs w:val="24"/>
        </w:rPr>
        <w:t xml:space="preserve"> </w:t>
      </w:r>
      <w:r w:rsidR="00C74D73">
        <w:rPr>
          <w:rFonts w:ascii="Times New Roman" w:hAnsi="Times New Roman"/>
          <w:sz w:val="24"/>
          <w:szCs w:val="24"/>
        </w:rPr>
        <w:t xml:space="preserve">tygodni od daty zawarcia umowy, z tym </w:t>
      </w:r>
      <w:r w:rsidR="00C74D73">
        <w:rPr>
          <w:rFonts w:ascii="Times New Roman" w:hAnsi="Times New Roman"/>
          <w:sz w:val="24"/>
          <w:szCs w:val="24"/>
          <w:lang w:val="pl-PL"/>
        </w:rPr>
        <w:t>że t</w:t>
      </w:r>
      <w:r w:rsidR="00867581" w:rsidRPr="00C74D73">
        <w:rPr>
          <w:rFonts w:ascii="Times New Roman" w:hAnsi="Times New Roman"/>
          <w:sz w:val="24"/>
          <w:szCs w:val="24"/>
          <w:lang w:val="pl-PL"/>
        </w:rPr>
        <w:t xml:space="preserve">ermin realizacji jest </w:t>
      </w:r>
      <w:r w:rsidR="00C74D73">
        <w:rPr>
          <w:rFonts w:ascii="Times New Roman" w:hAnsi="Times New Roman"/>
          <w:sz w:val="24"/>
          <w:szCs w:val="24"/>
          <w:lang w:val="pl-PL"/>
        </w:rPr>
        <w:t>punktowany w kryterium</w:t>
      </w:r>
      <w:r w:rsidR="00867581" w:rsidRPr="00C74D73">
        <w:rPr>
          <w:rFonts w:ascii="Times New Roman" w:hAnsi="Times New Roman"/>
          <w:sz w:val="24"/>
          <w:szCs w:val="24"/>
          <w:lang w:val="pl-PL"/>
        </w:rPr>
        <w:t xml:space="preserve"> oceny ofert.</w:t>
      </w:r>
    </w:p>
    <w:p w14:paraId="10897B59" w14:textId="24F859BD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6F3E">
        <w:rPr>
          <w:rFonts w:ascii="Times New Roman" w:hAnsi="Times New Roman" w:cs="Times New Roman"/>
          <w:b/>
          <w:sz w:val="24"/>
          <w:szCs w:val="24"/>
        </w:rPr>
        <w:t>5</w:t>
      </w:r>
      <w:r w:rsidR="00A0453A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A54C312" w14:textId="77777777" w:rsidR="00142AE1" w:rsidRDefault="00142AE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5C7925DA" w14:textId="30488092" w:rsidR="008C7F5D" w:rsidRPr="00A0453A" w:rsidRDefault="00444B02" w:rsidP="002950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3AAEF6B1" w14:textId="04127089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68793E19" w14:textId="77777777" w:rsidR="00A0453A" w:rsidRPr="00A464E7" w:rsidRDefault="00A0453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18ADA00D" w14:textId="58847465" w:rsidR="008B6F7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</w:t>
      </w:r>
      <w:r w:rsidR="008B6F77" w:rsidRPr="00C17DE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 (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. Dz. U. z 2020 r. poz. 1133 z 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>. zm.) lub w art. 54 ust. 1–4 ustawy z dnia 12 maja 2011 r. o refundacji leków, środków spożywczych specjalnego przeznaczenia żywieniowego oraz wyrobów medycznych (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>. Dz. U. z 20</w:t>
      </w:r>
      <w:r w:rsidR="00F9643C">
        <w:rPr>
          <w:rFonts w:ascii="Times New Roman" w:hAnsi="Times New Roman" w:cs="Times New Roman"/>
          <w:sz w:val="24"/>
          <w:szCs w:val="24"/>
        </w:rPr>
        <w:t>22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F9643C">
        <w:rPr>
          <w:rFonts w:ascii="Times New Roman" w:hAnsi="Times New Roman" w:cs="Times New Roman"/>
          <w:sz w:val="24"/>
          <w:szCs w:val="24"/>
        </w:rPr>
        <w:t>463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>. zm.</w:t>
      </w:r>
      <w:r w:rsidR="00F9643C">
        <w:rPr>
          <w:rFonts w:ascii="Times New Roman" w:hAnsi="Times New Roman" w:cs="Times New Roman"/>
          <w:sz w:val="24"/>
          <w:szCs w:val="24"/>
        </w:rPr>
        <w:t>)</w:t>
      </w:r>
      <w:r w:rsidR="008B6F77" w:rsidRPr="00C17DE8">
        <w:rPr>
          <w:rFonts w:ascii="Times New Roman" w:hAnsi="Times New Roman" w:cs="Times New Roman"/>
          <w:sz w:val="24"/>
          <w:szCs w:val="24"/>
        </w:rPr>
        <w:t>,</w:t>
      </w:r>
    </w:p>
    <w:p w14:paraId="4CCFFC3D" w14:textId="136805A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</w:t>
      </w:r>
      <w:proofErr w:type="spellStart"/>
      <w:r w:rsidR="00CF319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F3198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r w:rsidR="00CF3198">
        <w:rPr>
          <w:rFonts w:ascii="Times New Roman" w:hAnsi="Times New Roman" w:cs="Times New Roman"/>
          <w:sz w:val="24"/>
          <w:szCs w:val="24"/>
        </w:rPr>
        <w:t xml:space="preserve">z 2021r.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 w:rsidR="00CF3198">
        <w:rPr>
          <w:rFonts w:ascii="Times New Roman" w:hAnsi="Times New Roman" w:cs="Times New Roman"/>
          <w:sz w:val="24"/>
          <w:szCs w:val="24"/>
        </w:rPr>
        <w:t>1745)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f) jeżeli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33F46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533A0D5" w14:textId="12E3B91D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544D">
        <w:rPr>
          <w:rFonts w:ascii="Times New Roman" w:hAnsi="Times New Roman" w:cs="Times New Roman"/>
          <w:sz w:val="24"/>
          <w:szCs w:val="24"/>
        </w:rPr>
        <w:t>w art. 7 ustawy z dnia 13 kwietnia 2022 r. o szczególnych rozwiązaniach w zakresie przeciwdziałania wspieraniu agresji na Ukrainę oraz służących ochronie bezpieczeństwa narodowego (Dz.U. 2022 poz. 835), zgodnie z którym z postępowania o udzielenie zamówienia publicznego lub konkursu prowadzonego na podstawie ustawy z dnia 11 września 2019 r. - Prawo zamówień publicznych wyklucza się:</w:t>
      </w:r>
    </w:p>
    <w:p w14:paraId="18ADD0FD" w14:textId="77777777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lastRenderedPageBreak/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F3749EF" w14:textId="77777777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t>b)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24F906" w14:textId="42E2D3CA" w:rsidR="00A7544D" w:rsidRPr="00A464E7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7544D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28AF90C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 ofert oświadczenie o braku podstaw do wykluczenia z postępowania niezależnie od tego</w:t>
      </w:r>
      <w:r w:rsidR="00991F4C">
        <w:rPr>
          <w:rFonts w:ascii="Times New Roman" w:hAnsi="Times New Roman" w:cs="Times New Roman"/>
          <w:sz w:val="24"/>
          <w:szCs w:val="24"/>
        </w:rPr>
        <w:t>,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dla ilu części opisanych w Rozdziale IV pkt.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 xml:space="preserve">Załącznikiem nr </w:t>
      </w:r>
      <w:r w:rsidR="008E6F3E">
        <w:rPr>
          <w:rFonts w:ascii="Times New Roman" w:hAnsi="Times New Roman" w:cs="Times New Roman"/>
          <w:b/>
          <w:sz w:val="24"/>
          <w:szCs w:val="24"/>
        </w:rPr>
        <w:t>4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48AC682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4C3269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6B2A2518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C3269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C3269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C3269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 oferta wykonawcy podlega odrzuceniu bez względu na ich złożenie, uzupełnienie lub poprawienie lub zachodzą przesłanki unieważnienia postępowania.</w:t>
      </w:r>
    </w:p>
    <w:p w14:paraId="6A205091" w14:textId="3F1363D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C3269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FE5380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4C3269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>. 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90CB869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5E79">
        <w:rPr>
          <w:rFonts w:ascii="Times New Roman" w:hAnsi="Times New Roman" w:cs="Times New Roman"/>
          <w:sz w:val="24"/>
          <w:szCs w:val="24"/>
        </w:rPr>
        <w:t xml:space="preserve">. Dz. U. z 2021 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A25E79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c) w przypadku, gdy nie zostały wystawione przez upoważnione podmioty inne niż wykonawca, wykonawca wspólnie ubiegający się o udzielenie zamówienia, podmiot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38D84DB6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 U. z 2020 r. poz. 1913</w:t>
      </w:r>
      <w:r w:rsidR="001A6AB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6F3E">
        <w:rPr>
          <w:rFonts w:ascii="Times New Roman" w:hAnsi="Times New Roman" w:cs="Times New Roman"/>
          <w:b/>
          <w:sz w:val="24"/>
          <w:szCs w:val="24"/>
        </w:rPr>
        <w:t>6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d. zawierają dane w układzie niepozostawiającym wątpliwości co do treści i kontekstu zapisanych informacji.</w:t>
      </w:r>
    </w:p>
    <w:p w14:paraId="094C862A" w14:textId="15993D33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>nkursie (Dz. U. 2020 poz. 2452).</w:t>
      </w:r>
    </w:p>
    <w:p w14:paraId="2046CAA0" w14:textId="77777777" w:rsidR="004974D9" w:rsidRPr="009A0310" w:rsidRDefault="004974D9" w:rsidP="009A0310">
      <w:pPr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5F49B5">
        <w:rPr>
          <w:rFonts w:ascii="Times New Roman" w:hAnsi="Times New Roman" w:cs="Times New Roman"/>
          <w:sz w:val="24"/>
          <w:szCs w:val="24"/>
        </w:rPr>
        <w:t>o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 brak podstaw wykluczenia </w:t>
      </w:r>
      <w:r w:rsidR="005F49B5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721ACAE4" w14:textId="14BA22ED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2F8E9B5E" w14:textId="77777777" w:rsidR="00F9643C" w:rsidRDefault="00F9643C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A6B76" w14:textId="4E8DC36A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2E10960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>Dz. U. z 2020 r. poz. 344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logintrade.net</w:t>
      </w:r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aifz@awf.katowice.pl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W korespondencji kierowanej do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5D2A1F66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</w:t>
      </w:r>
      <w:r w:rsidR="00F9643C">
        <w:rPr>
          <w:rFonts w:ascii="Times New Roman" w:hAnsi="Times New Roman" w:cs="Times New Roman"/>
          <w:color w:val="000000" w:themeColor="text1"/>
          <w:sz w:val="24"/>
          <w:szCs w:val="24"/>
        </w:rPr>
        <w:t>erzego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p.z.p</w:t>
      </w:r>
      <w:proofErr w:type="spell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logintrade.net/rejestracja/regulamin.html</w:t>
      </w:r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dostęp do sieci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obsługa przez przeglądarkę protokołu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XMLHttpRequest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ajax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e) zainstalowany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w  dni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helpdesk@logintrade.net</w:t>
      </w:r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0A9C4901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z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70</w:t>
      </w:r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. zm.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TSL,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ompresowanych np. formatem 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</w:p>
    <w:p w14:paraId="2668F03A" w14:textId="3403758E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Dz. U. z 2020 r. poz. 1913</w:t>
      </w:r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 </w:t>
      </w:r>
      <w:proofErr w:type="spell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. zm.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 przypadku przekazywania w postępowaniu dokumentu elektronicznego w formacie poddającym dane kompresji, opatrzenie pliku zawierającego skompresowane dokumenty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5CACEC82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 zastrzeżeniem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>Zamawiający zaleca, aby oferta została utworzona w formacie .pdf</w:t>
      </w:r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2CA598EE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6) W celu złożenia oferty należy przejść na dolną część wyświetlonej strony internetowej</w:t>
      </w:r>
      <w:r w:rsidR="00936004">
        <w:rPr>
          <w:rFonts w:ascii="Times New Roman" w:hAnsi="Times New Roman" w:cs="Times New Roman"/>
          <w:sz w:val="24"/>
          <w:szCs w:val="24"/>
        </w:rPr>
        <w:t>.</w:t>
      </w:r>
      <w:r w:rsidRPr="00C46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CF7C" w14:textId="28ED24B2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lastRenderedPageBreak/>
        <w:t>7) Aby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4A2C84BD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>” Wykonawca będzie miał możliwość dodania plików składających się na ofertę. Pliki składane przez Wykonawców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3E75D605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 w:rsidRPr="009A0310">
        <w:rPr>
          <w:b/>
          <w:u w:val="single"/>
        </w:rPr>
        <w:t>formularz oferty</w:t>
      </w:r>
      <w:r w:rsidR="00DB0DA8">
        <w:rPr>
          <w:u w:val="single"/>
        </w:rPr>
        <w:t>, w przypadku</w:t>
      </w:r>
      <w:r w:rsidR="00991F4C">
        <w:rPr>
          <w:u w:val="single"/>
        </w:rPr>
        <w:t xml:space="preserve"> skła</w:t>
      </w:r>
      <w:r w:rsidR="00CC427D">
        <w:rPr>
          <w:u w:val="single"/>
        </w:rPr>
        <w:t>dania oferty na części 1-3</w:t>
      </w:r>
      <w:r w:rsidR="00991F4C">
        <w:rPr>
          <w:u w:val="single"/>
        </w:rPr>
        <w:t xml:space="preserve"> </w:t>
      </w:r>
      <w:r w:rsidR="00DB0DA8">
        <w:rPr>
          <w:u w:val="single"/>
        </w:rPr>
        <w:t xml:space="preserve">oraz </w:t>
      </w:r>
      <w:r w:rsidR="00DB0DA8" w:rsidRPr="009A0310">
        <w:rPr>
          <w:b/>
          <w:u w:val="single"/>
        </w:rPr>
        <w:t>formularz cenowy</w:t>
      </w:r>
      <w:r w:rsidR="00DB0DA8">
        <w:rPr>
          <w:u w:val="single"/>
        </w:rPr>
        <w:t xml:space="preserve">, stanowiący załącznik nr 2, w przypadku składania oferty na </w:t>
      </w:r>
      <w:r w:rsidR="00CC427D">
        <w:rPr>
          <w:b/>
          <w:u w:val="single"/>
        </w:rPr>
        <w:t>części 1 lub 2.</w:t>
      </w:r>
      <w:r w:rsidR="00EA6E76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 xml:space="preserve">ormularz </w:t>
      </w:r>
      <w:r w:rsidR="00DB0DA8">
        <w:rPr>
          <w:b/>
        </w:rPr>
        <w:t xml:space="preserve">oferty i, jeżeli dotyczy, formularz cenowy, </w:t>
      </w:r>
      <w:r w:rsidR="00FC4E34" w:rsidRPr="006049F9">
        <w:rPr>
          <w:b/>
        </w:rPr>
        <w:t>wraz z wymaganymi załącznikami</w:t>
      </w:r>
      <w:r w:rsidR="00F726DF">
        <w:rPr>
          <w:b/>
        </w:rPr>
        <w:t>,</w:t>
      </w:r>
      <w:r w:rsidR="003F0DBC">
        <w:t xml:space="preserve"> sporządzon</w:t>
      </w:r>
      <w:r w:rsidR="00F726DF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</w:t>
      </w:r>
      <w:r w:rsidR="00DB0DA8">
        <w:t>ach</w:t>
      </w:r>
      <w:r w:rsidR="003F0DBC">
        <w:t xml:space="preserve"> niż załącznik</w:t>
      </w:r>
      <w:r w:rsidR="00DB0DA8">
        <w:t>i</w:t>
      </w:r>
      <w:r w:rsidR="003F0DBC">
        <w:t xml:space="preserve"> do S</w:t>
      </w:r>
      <w:r w:rsidR="00FC4E34" w:rsidRPr="006049F9">
        <w:t>WZ, powin</w:t>
      </w:r>
      <w:r w:rsidR="00DB0DA8">
        <w:t>ny</w:t>
      </w:r>
      <w:r w:rsidR="00FC4E34" w:rsidRPr="006049F9">
        <w:t xml:space="preserve"> on</w:t>
      </w:r>
      <w:r w:rsidR="00DB0DA8">
        <w:t>e</w:t>
      </w:r>
      <w:r w:rsidR="00FC4E34" w:rsidRPr="006049F9">
        <w:t xml:space="preserve"> zawierać wszystkie wymagane informacje określone w ty</w:t>
      </w:r>
      <w:r w:rsidR="00DB0DA8">
        <w:t>ch</w:t>
      </w:r>
      <w:r w:rsidR="00FC4E34" w:rsidRPr="006049F9">
        <w:t xml:space="preserve"> załącznik</w:t>
      </w:r>
      <w:r w:rsidR="00DB0DA8">
        <w:t>ach</w:t>
      </w:r>
      <w:r w:rsidR="00FC4E34" w:rsidRPr="006049F9">
        <w:t xml:space="preserve">. </w:t>
      </w:r>
      <w:r w:rsidR="00DB0DA8">
        <w:t xml:space="preserve">Formularz cenowy stanowi integralną część oferty. </w:t>
      </w:r>
      <w:r w:rsidR="00FC4E34" w:rsidRPr="006049F9">
        <w:t>Formularz oferty</w:t>
      </w:r>
      <w:r w:rsidR="00DB0DA8">
        <w:t xml:space="preserve"> ani Formularz cenowy</w:t>
      </w:r>
      <w:r w:rsidR="00FC4E34" w:rsidRPr="006049F9">
        <w:t xml:space="preserve"> </w:t>
      </w:r>
      <w:r w:rsidR="00FC4E34" w:rsidRPr="006049F9">
        <w:rPr>
          <w:b/>
        </w:rPr>
        <w:t>nie podlega</w:t>
      </w:r>
      <w:r w:rsidR="00DB0DA8">
        <w:rPr>
          <w:b/>
        </w:rPr>
        <w:t>ją</w:t>
      </w:r>
      <w:r w:rsidR="00FC4E34" w:rsidRPr="006049F9">
        <w:rPr>
          <w:b/>
        </w:rPr>
        <w:t xml:space="preserve">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lastRenderedPageBreak/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6ADBEBE3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proofErr w:type="spellStart"/>
      <w:r w:rsidR="001A6ABC">
        <w:rPr>
          <w:color w:val="000000"/>
        </w:rPr>
        <w:t>t.j</w:t>
      </w:r>
      <w:proofErr w:type="spellEnd"/>
      <w:r w:rsidR="001A6ABC">
        <w:rPr>
          <w:color w:val="000000"/>
        </w:rPr>
        <w:t>.</w:t>
      </w:r>
      <w:r w:rsidR="009A0310">
        <w:rPr>
          <w:color w:val="000000"/>
        </w:rPr>
        <w:t xml:space="preserve"> </w:t>
      </w:r>
      <w:r w:rsidR="00FC4E34">
        <w:rPr>
          <w:color w:val="000000"/>
        </w:rPr>
        <w:t>Dz.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2020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1A6ABC">
        <w:rPr>
          <w:color w:val="000000"/>
        </w:rPr>
        <w:t xml:space="preserve">1913 </w:t>
      </w:r>
      <w:r w:rsidR="00FC4E34">
        <w:rPr>
          <w:color w:val="000000"/>
        </w:rPr>
        <w:t xml:space="preserve">z </w:t>
      </w:r>
      <w:proofErr w:type="spellStart"/>
      <w:r w:rsidR="00FC4E34">
        <w:rPr>
          <w:color w:val="000000"/>
        </w:rPr>
        <w:t>późn</w:t>
      </w:r>
      <w:proofErr w:type="spellEnd"/>
      <w:r w:rsidR="00FC4E34">
        <w:rPr>
          <w:color w:val="000000"/>
        </w:rPr>
        <w:t>. zm.)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8E6F3E">
        <w:rPr>
          <w:rFonts w:eastAsia="Times New Roman"/>
          <w:b/>
          <w:color w:val="000000"/>
        </w:rPr>
        <w:t>6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>Pełnomocnictwo do podpisania ofert składane jest w oryginale opatrzone kwalifikowanym podpisem elektronicznym. 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https://awf</w:t>
      </w:r>
      <w:r w:rsidR="00C4625A" w:rsidRPr="00C4625A">
        <w:rPr>
          <w:b/>
        </w:rPr>
        <w:t>-katowice</w:t>
      </w:r>
      <w:r w:rsidR="009427C1">
        <w:rPr>
          <w:b/>
        </w:rPr>
        <w:t>.</w:t>
      </w:r>
      <w:r w:rsidR="00C4625A" w:rsidRPr="00C4625A">
        <w:rPr>
          <w:b/>
        </w:rPr>
        <w:t>logintrade.net/rejestracja/instrukcje/html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11F5611F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</w:t>
      </w:r>
      <w:r w:rsidR="008E6F3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>ałącznik nr 1 do SWZ (przy czym Wykonawca może sporządzić ofertę wg innego wzorca, powinna ona wówczas obejmować dane wymagane dla oferty w SWZ i załącznikach);</w:t>
      </w:r>
    </w:p>
    <w:p w14:paraId="6E614A45" w14:textId="19579E89" w:rsidR="00DB0DA8" w:rsidRDefault="00DB0DA8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A0310">
        <w:rPr>
          <w:rFonts w:ascii="Times New Roman" w:hAnsi="Times New Roman" w:cs="Times New Roman"/>
          <w:b/>
          <w:sz w:val="24"/>
          <w:szCs w:val="24"/>
        </w:rPr>
        <w:t>Formularz cenowy</w:t>
      </w:r>
      <w:r>
        <w:rPr>
          <w:rFonts w:ascii="Times New Roman" w:hAnsi="Times New Roman" w:cs="Times New Roman"/>
          <w:sz w:val="24"/>
          <w:szCs w:val="24"/>
        </w:rPr>
        <w:t xml:space="preserve"> – stanowiący załącznik nr 2 do SWZ (</w:t>
      </w:r>
      <w:r w:rsidRPr="009A0310">
        <w:rPr>
          <w:rFonts w:ascii="Times New Roman" w:hAnsi="Times New Roman" w:cs="Times New Roman"/>
          <w:sz w:val="24"/>
          <w:szCs w:val="24"/>
          <w:u w:val="single"/>
        </w:rPr>
        <w:t xml:space="preserve">w przypadku składania oferty </w:t>
      </w:r>
      <w:r w:rsidR="00CC427D">
        <w:rPr>
          <w:rFonts w:ascii="Times New Roman" w:hAnsi="Times New Roman" w:cs="Times New Roman"/>
          <w:sz w:val="24"/>
          <w:szCs w:val="24"/>
          <w:u w:val="single"/>
        </w:rPr>
        <w:t>w odniesieniu do części 1 lub 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601D357" w14:textId="0D9BAD45" w:rsidR="004F520A" w:rsidRDefault="00DB0DA8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5F49B5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2852DCBA" w:rsidR="004F520A" w:rsidRPr="00A464E7" w:rsidRDefault="00FF5931" w:rsidP="00FF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0D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0DEA88F1" w:rsidR="004F520A" w:rsidRDefault="00DB0DA8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4500C2D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DB0DA8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DB0DA8"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0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0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2308AEB0" w14:textId="39F61009" w:rsidR="00991F4C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4F520A" w:rsidRPr="00A464E7">
        <w:rPr>
          <w:rFonts w:ascii="Times New Roman" w:hAnsi="Times New Roman" w:cs="Times New Roman"/>
          <w:sz w:val="24"/>
          <w:szCs w:val="24"/>
        </w:rPr>
        <w:t>z 2020 r. poz. 1913</w:t>
      </w:r>
      <w:r w:rsidR="001A6AB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które Wykonawca zastrzeże jako tajemnicę przedsiębiorstwa, powinny zostać złożone w odpowiednio</w:t>
      </w:r>
      <w:r w:rsidR="00CC427D">
        <w:rPr>
          <w:rFonts w:ascii="Times New Roman" w:hAnsi="Times New Roman" w:cs="Times New Roman"/>
          <w:sz w:val="24"/>
          <w:szCs w:val="24"/>
        </w:rPr>
        <w:t xml:space="preserve"> wydzielonym i oznaczonym pliku.</w:t>
      </w:r>
    </w:p>
    <w:p w14:paraId="24B22C5B" w14:textId="77777777" w:rsidR="00991F4C" w:rsidRPr="006439E6" w:rsidRDefault="00991F4C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3. Cenę oferty należy przedstawić w formularzu oferty (które</w:t>
      </w:r>
      <w:r w:rsidR="002511DF">
        <w:rPr>
          <w:rFonts w:ascii="Times New Roman" w:hAnsi="Times New Roman" w:cs="Times New Roman"/>
          <w:sz w:val="24"/>
          <w:szCs w:val="24"/>
        </w:rPr>
        <w:t xml:space="preserve">go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4855C813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</w:t>
      </w:r>
      <w:r w:rsidR="008E6F3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1A2E9503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ofertowym</w:t>
      </w:r>
      <w:r w:rsidR="008E6F3E" w:rsidRPr="008E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F3E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</w:t>
      </w:r>
      <w:r w:rsidR="008E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także jeśli dotyczy, w formularzu cenowym </w:t>
      </w:r>
      <w:r w:rsidR="008E6F3E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</w:t>
      </w:r>
      <w:r w:rsidR="008E6F3E">
        <w:rPr>
          <w:rFonts w:ascii="Times New Roman" w:hAnsi="Times New Roman" w:cs="Times New Roman"/>
          <w:color w:val="000000" w:themeColor="text1"/>
          <w:sz w:val="24"/>
          <w:szCs w:val="24"/>
        </w:rPr>
        <w:t>k nr 2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1DB1310" w14:textId="77777777" w:rsidR="00CD7484" w:rsidRPr="00AB7901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C6B74BE" w14:textId="7915803D" w:rsidR="00AB7901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48E59B5F" w14:textId="77777777" w:rsidR="006439E6" w:rsidRPr="002D5808" w:rsidRDefault="006439E6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7ECA3823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BB6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6104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91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D8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r</w:t>
      </w:r>
      <w:r w:rsidR="00EA4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44FBE" w:rsidRPr="00DE0075">
        <w:rPr>
          <w:rFonts w:ascii="Times New Roman" w:hAnsi="Times New Roman" w:cs="Times New Roman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43CA30C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DE0075">
        <w:rPr>
          <w:rFonts w:ascii="Times New Roman" w:hAnsi="Times New Roman" w:cs="Times New Roman"/>
          <w:sz w:val="24"/>
          <w:szCs w:val="24"/>
        </w:rPr>
        <w:t>,</w:t>
      </w:r>
      <w:r w:rsidRPr="00DE0075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547DE1A" w14:textId="77777777" w:rsidR="005D051E" w:rsidRPr="00DE0075" w:rsidRDefault="005D051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DE007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075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DE007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 w:rsidRPr="00DE007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792147" w:rsidRPr="00DE0075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1543C729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DE0075">
        <w:rPr>
          <w:rFonts w:ascii="Times New Roman" w:hAnsi="Times New Roman" w:cs="Times New Roman"/>
          <w:b/>
          <w:sz w:val="24"/>
          <w:szCs w:val="24"/>
        </w:rPr>
        <w:t>do dnia</w:t>
      </w:r>
      <w:r w:rsidR="00BB682E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6104FC">
        <w:rPr>
          <w:rFonts w:ascii="Times New Roman" w:hAnsi="Times New Roman" w:cs="Times New Roman"/>
          <w:b/>
          <w:sz w:val="24"/>
          <w:szCs w:val="24"/>
        </w:rPr>
        <w:t>.</w:t>
      </w:r>
      <w:r w:rsidR="00991F4C">
        <w:rPr>
          <w:rFonts w:ascii="Times New Roman" w:hAnsi="Times New Roman" w:cs="Times New Roman"/>
          <w:b/>
          <w:sz w:val="24"/>
          <w:szCs w:val="24"/>
        </w:rPr>
        <w:t>08</w:t>
      </w:r>
      <w:r w:rsidR="0023657F">
        <w:rPr>
          <w:rFonts w:ascii="Times New Roman" w:hAnsi="Times New Roman" w:cs="Times New Roman"/>
          <w:b/>
          <w:sz w:val="24"/>
          <w:szCs w:val="24"/>
        </w:rPr>
        <w:t>.2022 r.</w:t>
      </w:r>
      <w:r w:rsidR="00044FBE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BB6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52F83050" w14:textId="77777777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4557E6A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BB6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="006104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91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</w:t>
      </w:r>
      <w:r w:rsidR="00236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r.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BB682E">
        <w:rPr>
          <w:rFonts w:ascii="Times New Roman" w:hAnsi="Times New Roman" w:cs="Times New Roman"/>
          <w:b/>
          <w:sz w:val="24"/>
          <w:szCs w:val="24"/>
        </w:rPr>
        <w:t>11</w:t>
      </w:r>
      <w:bookmarkStart w:id="1" w:name="_GoBack"/>
      <w:bookmarkEnd w:id="1"/>
      <w:r w:rsidR="004D3F48" w:rsidRPr="00DE0075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lastRenderedPageBreak/>
        <w:t>5. Najpóźniej przed otwarciem ofert, udostępnia się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0F591321" w14:textId="77777777" w:rsidR="00CD7484" w:rsidRDefault="00CD748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0464219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EBD91DA" w14:textId="2D135C7F" w:rsidR="007D769D" w:rsidRPr="00A464E7" w:rsidRDefault="007D769D" w:rsidP="009A0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520A"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C</w:t>
      </w:r>
      <w:r w:rsidR="00936004">
        <w:rPr>
          <w:rFonts w:ascii="Times New Roman" w:hAnsi="Times New Roman" w:cs="Times New Roman"/>
          <w:sz w:val="24"/>
          <w:szCs w:val="24"/>
        </w:rPr>
        <w:t xml:space="preserve"> (waga 60%)</w:t>
      </w:r>
    </w:p>
    <w:p w14:paraId="45BB2D22" w14:textId="5AD03343" w:rsidR="006439E6" w:rsidRPr="006439E6" w:rsidRDefault="007D769D" w:rsidP="009A0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24D9">
        <w:rPr>
          <w:rFonts w:ascii="Times New Roman" w:hAnsi="Times New Roman" w:cs="Times New Roman"/>
          <w:sz w:val="24"/>
          <w:szCs w:val="24"/>
        </w:rPr>
        <w:t>„Termin dostawy” – D</w:t>
      </w:r>
      <w:r w:rsidR="006439E6">
        <w:rPr>
          <w:rFonts w:ascii="Times New Roman" w:hAnsi="Times New Roman" w:cs="Times New Roman"/>
          <w:sz w:val="24"/>
          <w:szCs w:val="24"/>
        </w:rPr>
        <w:t xml:space="preserve"> (waga 4</w:t>
      </w:r>
      <w:r w:rsidR="00936004">
        <w:rPr>
          <w:rFonts w:ascii="Times New Roman" w:hAnsi="Times New Roman" w:cs="Times New Roman"/>
          <w:sz w:val="24"/>
          <w:szCs w:val="24"/>
        </w:rPr>
        <w:t>0%)</w:t>
      </w:r>
      <w:r w:rsidR="003E195E">
        <w:rPr>
          <w:rFonts w:ascii="Times New Roman" w:hAnsi="Times New Roman" w:cs="Times New Roman"/>
          <w:sz w:val="24"/>
          <w:szCs w:val="24"/>
        </w:rPr>
        <w:tab/>
      </w:r>
    </w:p>
    <w:p w14:paraId="5BA27148" w14:textId="004B7F9A" w:rsidR="009A0310" w:rsidRPr="00FD30BD" w:rsidRDefault="009A0310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D2752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6F438453" w14:textId="7E70F142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7D76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992"/>
        <w:gridCol w:w="7087"/>
      </w:tblGrid>
      <w:tr w:rsidR="00EA485C" w:rsidRPr="00EA485C" w14:paraId="34C711CE" w14:textId="77777777" w:rsidTr="009A0310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EA485C" w:rsidRPr="009A0310" w:rsidRDefault="00EA485C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Nr</w:t>
            </w:r>
            <w:r w:rsidRPr="009A0310">
              <w:rPr>
                <w:rFonts w:eastAsia="Times New Roman"/>
                <w:sz w:val="20"/>
                <w:szCs w:val="22"/>
              </w:rPr>
              <w:t xml:space="preserve"> </w:t>
            </w:r>
            <w:r w:rsidRPr="009A0310">
              <w:rPr>
                <w:sz w:val="20"/>
                <w:szCs w:val="22"/>
              </w:rPr>
              <w:t>kryterium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0C6D48" w14:textId="5B5C333C" w:rsidR="00EA485C" w:rsidRPr="009A0310" w:rsidRDefault="00EA485C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Nr części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47A26BC0" w:rsidR="00EA485C" w:rsidRPr="009A0310" w:rsidRDefault="00EA485C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Wzór:</w:t>
            </w:r>
          </w:p>
        </w:tc>
      </w:tr>
      <w:tr w:rsidR="009A0310" w:rsidRPr="00EA485C" w14:paraId="278F8F8F" w14:textId="77777777" w:rsidTr="00C74D73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1D102A9" w14:textId="77777777" w:rsidR="009A0310" w:rsidRDefault="009A0310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054CA241" w14:textId="7A601430" w:rsidR="009A0310" w:rsidRPr="009A0310" w:rsidRDefault="009A0310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F36CF3" w14:textId="77777777" w:rsidR="009A0310" w:rsidRDefault="009A0310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</w:p>
          <w:p w14:paraId="67F9494A" w14:textId="255E2120" w:rsidR="009A0310" w:rsidRPr="009A0310" w:rsidRDefault="00CC427D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1-3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CE332" w14:textId="77777777" w:rsidR="009A0310" w:rsidRPr="00B104EE" w:rsidRDefault="009A0310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b/>
                <w:sz w:val="20"/>
                <w:szCs w:val="22"/>
              </w:rPr>
              <w:t>Cena</w:t>
            </w:r>
            <w:r>
              <w:rPr>
                <w:b/>
                <w:sz w:val="20"/>
                <w:szCs w:val="22"/>
              </w:rPr>
              <w:t xml:space="preserve"> ofertowa</w:t>
            </w:r>
            <w:r w:rsidRPr="00B104EE"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</w:rPr>
              <w:t>brutto</w:t>
            </w:r>
          </w:p>
          <w:p w14:paraId="3EB4BA2C" w14:textId="77777777" w:rsidR="009A0310" w:rsidRPr="00B104EE" w:rsidRDefault="009A0310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Liczba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punktów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=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(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proofErr w:type="spellEnd"/>
            <w:r w:rsidRPr="00B104EE">
              <w:rPr>
                <w:sz w:val="20"/>
                <w:szCs w:val="22"/>
              </w:rPr>
              <w:t>/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proofErr w:type="spellEnd"/>
            <w:r w:rsidRPr="00B104EE">
              <w:rPr>
                <w:sz w:val="20"/>
                <w:szCs w:val="22"/>
              </w:rPr>
              <w:t>)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100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60%</w:t>
            </w:r>
          </w:p>
          <w:p w14:paraId="36570EFD" w14:textId="77777777" w:rsidR="009A0310" w:rsidRPr="00B104EE" w:rsidRDefault="009A0310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gdzie:</w:t>
            </w:r>
          </w:p>
          <w:p w14:paraId="44E6D40E" w14:textId="77777777" w:rsidR="009A0310" w:rsidRPr="00B104EE" w:rsidRDefault="009A0310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proofErr w:type="spellEnd"/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najniższa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spośród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ważnych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ofert</w:t>
            </w:r>
          </w:p>
          <w:p w14:paraId="617D8621" w14:textId="6661F640" w:rsidR="009A0310" w:rsidRPr="009A0310" w:rsidRDefault="009A0310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proofErr w:type="spellEnd"/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podana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badanej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ofercie</w:t>
            </w:r>
          </w:p>
        </w:tc>
      </w:tr>
      <w:tr w:rsidR="009A0310" w:rsidRPr="00EA485C" w14:paraId="156E1F0A" w14:textId="77777777" w:rsidTr="00C74D73">
        <w:tc>
          <w:tcPr>
            <w:tcW w:w="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192B8AB7" w14:textId="77777777" w:rsidR="00C74D73" w:rsidRDefault="00C74D73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4764ECA5" w14:textId="77777777" w:rsidR="00C74D73" w:rsidRDefault="00C74D73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7303CD41" w14:textId="77777777" w:rsidR="00C74D73" w:rsidRDefault="00C74D73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2BC501E" w14:textId="77777777" w:rsidR="00C74D73" w:rsidRDefault="00C74D73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51CA6A65" w14:textId="77777777" w:rsidR="00C74D73" w:rsidRDefault="00C74D73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45AA050A" w14:textId="77777777" w:rsidR="00C74D73" w:rsidRDefault="00C74D73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7384C857" w14:textId="77777777" w:rsidR="00C74D73" w:rsidRDefault="00C74D73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362D4D6" w14:textId="77777777" w:rsidR="00C74D73" w:rsidRDefault="00C74D73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25E3F427" w14:textId="77777777" w:rsidR="00C74D73" w:rsidRDefault="00C74D73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744B6F02" w14:textId="77777777" w:rsidR="00C74D73" w:rsidRDefault="00C74D73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5921964D" w14:textId="77777777" w:rsidR="00C74D73" w:rsidRDefault="00C74D73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26020DD9" w14:textId="77777777" w:rsidR="00C74D73" w:rsidRDefault="00C74D73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497E05B1" w14:textId="77777777" w:rsidR="00C74D73" w:rsidRDefault="00C74D73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999E889" w14:textId="77777777" w:rsidR="00C74D73" w:rsidRDefault="00C74D73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6890C4C0" w14:textId="77777777" w:rsidR="00C74D73" w:rsidRDefault="00C74D73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46526BA" w14:textId="77777777" w:rsidR="00C74D73" w:rsidRDefault="00C74D73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21858EEB" w14:textId="77777777" w:rsidR="00C74D73" w:rsidRDefault="00C74D73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7ABDC7CE" w14:textId="77777777" w:rsidR="00C74D73" w:rsidRDefault="00C74D73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220AE0A" w14:textId="77777777" w:rsidR="00C74D73" w:rsidRDefault="00C74D73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DC052D5" w14:textId="0066A969" w:rsidR="009A0310" w:rsidRDefault="00991F4C" w:rsidP="00C74D73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14:paraId="6394AE8C" w14:textId="77777777" w:rsidR="009A0310" w:rsidRDefault="009A0310" w:rsidP="009A0310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2"/>
              </w:rPr>
            </w:pPr>
          </w:p>
          <w:p w14:paraId="59F90B26" w14:textId="77777777" w:rsidR="009A0310" w:rsidRDefault="009A0310" w:rsidP="009A0310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2"/>
              </w:rPr>
            </w:pPr>
          </w:p>
          <w:p w14:paraId="76366554" w14:textId="1B1563C5" w:rsidR="009A0310" w:rsidRDefault="00CC427D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1-2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77795C2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B900E1">
              <w:rPr>
                <w:b/>
                <w:bCs/>
                <w:sz w:val="20"/>
                <w:szCs w:val="22"/>
                <w:lang w:val="pl-PL"/>
              </w:rPr>
              <w:t xml:space="preserve">Termin </w:t>
            </w:r>
            <w:r>
              <w:rPr>
                <w:b/>
                <w:bCs/>
                <w:sz w:val="20"/>
                <w:szCs w:val="22"/>
                <w:lang w:val="pl-PL"/>
              </w:rPr>
              <w:t xml:space="preserve">pierwszej </w:t>
            </w:r>
            <w:r w:rsidRPr="00B900E1">
              <w:rPr>
                <w:b/>
                <w:bCs/>
                <w:sz w:val="20"/>
                <w:szCs w:val="22"/>
                <w:lang w:val="pl-PL"/>
              </w:rPr>
              <w:t xml:space="preserve">dostawy </w:t>
            </w:r>
          </w:p>
          <w:p w14:paraId="71B92A4F" w14:textId="77777777" w:rsidR="009A0310" w:rsidRPr="00B900E1" w:rsidRDefault="009A0310" w:rsidP="009A0310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B900E1">
              <w:rPr>
                <w:rFonts w:ascii="Times New Roman" w:hAnsi="Times New Roman" w:cs="Times New Roman"/>
                <w:sz w:val="20"/>
              </w:rPr>
              <w:t>Liczba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(D) </w:t>
            </w:r>
            <w:r w:rsidRPr="00B900E1">
              <w:rPr>
                <w:rFonts w:ascii="Times New Roman" w:hAnsi="Times New Roman" w:cs="Times New Roman"/>
                <w:sz w:val="20"/>
              </w:rPr>
              <w:t>=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(D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900E1">
              <w:rPr>
                <w:rFonts w:ascii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hAnsi="Times New Roman" w:cs="Times New Roman"/>
                <w:sz w:val="20"/>
              </w:rPr>
              <w:t>)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100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40%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gdzie: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oferty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badanej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900E1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najwyższa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możliwa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</w:p>
          <w:p w14:paraId="67991C0C" w14:textId="79DF910D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2"/>
                <w:lang w:val="pl-PL"/>
              </w:rPr>
            </w:pPr>
            <w:r w:rsidRPr="00B900E1">
              <w:rPr>
                <w:sz w:val="20"/>
                <w:szCs w:val="22"/>
                <w:lang w:val="pl-PL"/>
              </w:rPr>
              <w:t>Zamawiający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oczekuje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6104FC">
              <w:rPr>
                <w:rFonts w:eastAsia="Times New Roman"/>
                <w:sz w:val="20"/>
                <w:szCs w:val="22"/>
                <w:u w:val="single"/>
                <w:lang w:val="pl-PL"/>
              </w:rPr>
              <w:t>terminu</w:t>
            </w:r>
            <w:r w:rsidR="00B213EC" w:rsidRPr="006104FC">
              <w:rPr>
                <w:rFonts w:eastAsia="Times New Roman"/>
                <w:sz w:val="20"/>
                <w:szCs w:val="22"/>
                <w:u w:val="single"/>
                <w:lang w:val="pl-PL"/>
              </w:rPr>
              <w:t xml:space="preserve"> pierwszej</w:t>
            </w:r>
            <w:r w:rsidRPr="006104FC">
              <w:rPr>
                <w:rFonts w:eastAsia="Times New Roman"/>
                <w:sz w:val="20"/>
                <w:szCs w:val="22"/>
                <w:u w:val="single"/>
                <w:lang w:val="pl-PL"/>
              </w:rPr>
              <w:t xml:space="preserve"> dostawy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maksymalnie 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do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5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tygo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>dni od daty zawarcia umowy.</w:t>
            </w:r>
          </w:p>
          <w:p w14:paraId="77D5E23B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2"/>
                <w:lang w:val="pl-PL"/>
              </w:rPr>
            </w:pPr>
            <w:r w:rsidRPr="00B900E1">
              <w:rPr>
                <w:sz w:val="20"/>
                <w:szCs w:val="22"/>
                <w:lang w:val="pl-PL"/>
              </w:rPr>
              <w:t>Zamawiający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będzie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przyznawał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punkty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za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zadeklarowany </w:t>
            </w:r>
            <w:r w:rsidRPr="00B900E1">
              <w:rPr>
                <w:sz w:val="20"/>
                <w:szCs w:val="22"/>
                <w:lang w:val="pl-PL"/>
              </w:rPr>
              <w:t>termin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dostawy </w:t>
            </w:r>
            <w:r w:rsidRPr="00B900E1">
              <w:rPr>
                <w:sz w:val="20"/>
                <w:szCs w:val="22"/>
                <w:lang w:val="pl-PL"/>
              </w:rPr>
              <w:t>według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następujących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kryteriów: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 </w:t>
            </w:r>
          </w:p>
          <w:p w14:paraId="6354E486" w14:textId="343FF3BD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lastRenderedPageBreak/>
              <w:t xml:space="preserve">do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3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tygo</w:t>
            </w:r>
            <w:r w:rsidR="00B213EC">
              <w:rPr>
                <w:rFonts w:eastAsia="Times New Roman"/>
                <w:b/>
                <w:sz w:val="20"/>
                <w:szCs w:val="22"/>
                <w:lang w:val="pl-PL"/>
              </w:rPr>
              <w:t>dni włącznie – 1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b/>
                <w:sz w:val="20"/>
                <w:szCs w:val="22"/>
                <w:lang w:val="pl-PL"/>
              </w:rPr>
              <w:t>pkt;</w:t>
            </w:r>
          </w:p>
          <w:p w14:paraId="1F6639FE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900E1">
              <w:rPr>
                <w:b/>
                <w:sz w:val="20"/>
                <w:szCs w:val="22"/>
                <w:lang w:val="pl-PL"/>
              </w:rPr>
              <w:t xml:space="preserve">do </w:t>
            </w:r>
            <w:r>
              <w:rPr>
                <w:b/>
                <w:sz w:val="20"/>
                <w:szCs w:val="22"/>
                <w:lang w:val="pl-PL"/>
              </w:rPr>
              <w:t>5</w:t>
            </w:r>
            <w:r w:rsidRPr="00B900E1">
              <w:rPr>
                <w:b/>
                <w:sz w:val="20"/>
                <w:szCs w:val="22"/>
                <w:lang w:val="pl-PL"/>
              </w:rPr>
              <w:t xml:space="preserve"> </w:t>
            </w:r>
            <w:r>
              <w:rPr>
                <w:b/>
                <w:sz w:val="20"/>
                <w:szCs w:val="22"/>
                <w:lang w:val="pl-PL"/>
              </w:rPr>
              <w:t>tygo</w:t>
            </w:r>
            <w:r w:rsidRPr="00B900E1">
              <w:rPr>
                <w:b/>
                <w:sz w:val="20"/>
                <w:szCs w:val="22"/>
                <w:lang w:val="pl-PL"/>
              </w:rPr>
              <w:t>dni włącznie – 0 pkt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</w:p>
          <w:p w14:paraId="2FCB784D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UWAGA </w:t>
            </w:r>
          </w:p>
          <w:p w14:paraId="2BD2F033" w14:textId="32B3E574" w:rsidR="009A0310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</w:rPr>
            </w:pPr>
            <w:r w:rsidRPr="00B900E1">
              <w:rPr>
                <w:sz w:val="20"/>
              </w:rPr>
              <w:t>W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przypadku,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gdy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Wykonawca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w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formularzu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oferty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nie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poda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terminu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dostawy</w:t>
            </w:r>
            <w:r w:rsidRPr="00B900E1">
              <w:rPr>
                <w:rFonts w:eastAsia="Times New Roman"/>
                <w:sz w:val="20"/>
              </w:rPr>
              <w:t xml:space="preserve">, </w:t>
            </w:r>
            <w:r w:rsidRPr="00B900E1">
              <w:rPr>
                <w:sz w:val="20"/>
              </w:rPr>
              <w:t>Zamawiający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przyjmie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termin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 xml:space="preserve">dostawy powyżej </w:t>
            </w:r>
            <w:r w:rsidR="00B213EC">
              <w:rPr>
                <w:sz w:val="20"/>
              </w:rPr>
              <w:t>3</w:t>
            </w:r>
            <w:r w:rsidRPr="00B900E1">
              <w:rPr>
                <w:sz w:val="20"/>
              </w:rPr>
              <w:t xml:space="preserve"> </w:t>
            </w:r>
            <w:r>
              <w:rPr>
                <w:sz w:val="20"/>
              </w:rPr>
              <w:t>tygo</w:t>
            </w:r>
            <w:r w:rsidRPr="00B900E1">
              <w:rPr>
                <w:sz w:val="20"/>
              </w:rPr>
              <w:t xml:space="preserve">dni (do </w:t>
            </w:r>
            <w:r>
              <w:rPr>
                <w:sz w:val="20"/>
              </w:rPr>
              <w:t>5 tygo</w:t>
            </w:r>
            <w:r w:rsidRPr="00B900E1">
              <w:rPr>
                <w:sz w:val="20"/>
              </w:rPr>
              <w:t>dni włącznie) i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przyzna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Wykonawcy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0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pkt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do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oce</w:t>
            </w:r>
            <w:r w:rsidRPr="00B900E1">
              <w:rPr>
                <w:sz w:val="20"/>
              </w:rPr>
              <w:softHyphen/>
              <w:t>ny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oferty.</w:t>
            </w:r>
          </w:p>
          <w:p w14:paraId="1FDA5150" w14:textId="49150F9D" w:rsidR="009A0310" w:rsidRPr="00812267" w:rsidRDefault="009A0310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rFonts w:eastAsia="Times New Roman"/>
                <w:sz w:val="20"/>
              </w:rPr>
              <w:t>UWAGA: kolejne dostawy od</w:t>
            </w:r>
            <w:r w:rsidR="006104FC">
              <w:rPr>
                <w:rFonts w:eastAsia="Times New Roman"/>
                <w:sz w:val="20"/>
              </w:rPr>
              <w:t>czynników w ramach części 1 i 2</w:t>
            </w:r>
            <w:r>
              <w:rPr>
                <w:rFonts w:eastAsia="Times New Roman"/>
                <w:sz w:val="20"/>
              </w:rPr>
              <w:t xml:space="preserve"> realizowane będą sukcesywnie na zasadach i w terminach opisanych w załączniku nr 5 do SWZ. </w:t>
            </w:r>
            <w:r w:rsidRPr="00B900E1">
              <w:rPr>
                <w:rFonts w:eastAsia="Times New Roman"/>
                <w:sz w:val="20"/>
              </w:rPr>
              <w:t xml:space="preserve"> </w:t>
            </w:r>
          </w:p>
        </w:tc>
      </w:tr>
      <w:tr w:rsidR="009A0310" w:rsidRPr="00EA485C" w14:paraId="3604410B" w14:textId="77777777" w:rsidTr="00C74D73">
        <w:tc>
          <w:tcPr>
            <w:tcW w:w="937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5E7B" w14:textId="09B52059" w:rsidR="009A0310" w:rsidRDefault="009A0310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DF2B623" w14:textId="77777777" w:rsidR="009A0310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  <w:p w14:paraId="5342173C" w14:textId="77777777" w:rsidR="009A0310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  <w:p w14:paraId="29822D51" w14:textId="77777777" w:rsidR="009A0310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  <w:p w14:paraId="02115213" w14:textId="77777777" w:rsidR="009A0310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  <w:p w14:paraId="6D86479D" w14:textId="77777777" w:rsidR="009A0310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  <w:p w14:paraId="53765264" w14:textId="77777777" w:rsidR="009A0310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  <w:p w14:paraId="75D76035" w14:textId="592C29A9" w:rsidR="009A0310" w:rsidRDefault="00CC427D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F473D9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B900E1">
              <w:rPr>
                <w:b/>
                <w:bCs/>
                <w:sz w:val="20"/>
                <w:szCs w:val="22"/>
                <w:lang w:val="pl-PL"/>
              </w:rPr>
              <w:t xml:space="preserve">Termin dostawy </w:t>
            </w:r>
          </w:p>
          <w:p w14:paraId="510D1BC8" w14:textId="77777777" w:rsidR="009A0310" w:rsidRPr="00B900E1" w:rsidRDefault="009A0310" w:rsidP="009A0310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B900E1">
              <w:rPr>
                <w:rFonts w:ascii="Times New Roman" w:hAnsi="Times New Roman" w:cs="Times New Roman"/>
                <w:sz w:val="20"/>
              </w:rPr>
              <w:t>Liczba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(D) </w:t>
            </w:r>
            <w:r w:rsidRPr="00B900E1">
              <w:rPr>
                <w:rFonts w:ascii="Times New Roman" w:hAnsi="Times New Roman" w:cs="Times New Roman"/>
                <w:sz w:val="20"/>
              </w:rPr>
              <w:t>=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(D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900E1">
              <w:rPr>
                <w:rFonts w:ascii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hAnsi="Times New Roman" w:cs="Times New Roman"/>
                <w:sz w:val="20"/>
              </w:rPr>
              <w:t>)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100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40%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gdzie: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oferty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badanej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900E1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najwyższa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możliwa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</w:p>
          <w:p w14:paraId="7EEF9A39" w14:textId="29F51B94" w:rsidR="009A0310" w:rsidRPr="00B104EE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oczekuje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terminu dostawy maksymalnie </w:t>
            </w:r>
            <w:r w:rsidR="00C74D73">
              <w:rPr>
                <w:rFonts w:eastAsia="Times New Roman"/>
                <w:b/>
                <w:sz w:val="20"/>
                <w:szCs w:val="22"/>
                <w:lang w:val="pl-PL"/>
              </w:rPr>
              <w:t>do 5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  <w:r w:rsidR="00C74D73">
              <w:rPr>
                <w:rFonts w:eastAsia="Times New Roman"/>
                <w:b/>
                <w:sz w:val="20"/>
                <w:szCs w:val="22"/>
                <w:lang w:val="pl-PL"/>
              </w:rPr>
              <w:t>tygo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>dni od daty zawarcia umowy.</w:t>
            </w:r>
          </w:p>
          <w:p w14:paraId="48FC835A" w14:textId="77777777" w:rsidR="009A0310" w:rsidRPr="00B104EE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będzie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przyznawał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punkty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za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zadeklarowany </w:t>
            </w:r>
            <w:r w:rsidRPr="00B104EE">
              <w:rPr>
                <w:sz w:val="20"/>
                <w:szCs w:val="22"/>
                <w:lang w:val="pl-PL"/>
              </w:rPr>
              <w:t>termin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dostawy </w:t>
            </w:r>
            <w:r w:rsidRPr="00B104EE">
              <w:rPr>
                <w:sz w:val="20"/>
                <w:szCs w:val="22"/>
                <w:lang w:val="pl-PL"/>
              </w:rPr>
              <w:t>według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następujących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kryteriów: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 </w:t>
            </w:r>
          </w:p>
          <w:p w14:paraId="1A47FD46" w14:textId="273BAC48" w:rsidR="009A0310" w:rsidRPr="00B104EE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>do</w:t>
            </w:r>
            <w:r w:rsidR="00C74D73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3 tygodni włącznie – 1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b/>
                <w:sz w:val="20"/>
                <w:szCs w:val="22"/>
                <w:lang w:val="pl-PL"/>
              </w:rPr>
              <w:t>pkt;</w:t>
            </w:r>
          </w:p>
          <w:p w14:paraId="6EA60F7A" w14:textId="11965F73" w:rsidR="009A0310" w:rsidRPr="00B104EE" w:rsidRDefault="00C74D73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>
              <w:rPr>
                <w:b/>
                <w:sz w:val="20"/>
                <w:szCs w:val="22"/>
                <w:lang w:val="pl-PL"/>
              </w:rPr>
              <w:t>do 5 tygo</w:t>
            </w:r>
            <w:r w:rsidR="009A0310" w:rsidRPr="00B104EE">
              <w:rPr>
                <w:b/>
                <w:sz w:val="20"/>
                <w:szCs w:val="22"/>
                <w:lang w:val="pl-PL"/>
              </w:rPr>
              <w:t>dni włącznie – 0 pkt</w:t>
            </w:r>
            <w:r w:rsidR="009A0310"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</w:p>
          <w:p w14:paraId="73ACB1DB" w14:textId="77777777" w:rsidR="009A0310" w:rsidRPr="00B104EE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UWAGA </w:t>
            </w:r>
          </w:p>
          <w:p w14:paraId="6292D50D" w14:textId="17A98EEB" w:rsidR="009A0310" w:rsidRPr="00EA485C" w:rsidRDefault="009A0310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przypadku,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gdy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formularzu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nie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poda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dostawy</w:t>
            </w:r>
            <w:r w:rsidRPr="00B104EE">
              <w:rPr>
                <w:rFonts w:eastAsia="Times New Roman"/>
                <w:sz w:val="20"/>
              </w:rPr>
              <w:t xml:space="preserve">, </w:t>
            </w:r>
            <w:r w:rsidRPr="00B104EE">
              <w:rPr>
                <w:sz w:val="20"/>
              </w:rPr>
              <w:t>Zamawiający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przyjmie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="00C74D73">
              <w:rPr>
                <w:sz w:val="20"/>
              </w:rPr>
              <w:t>dostawy powyżej 3</w:t>
            </w:r>
            <w:r w:rsidRPr="00B104EE">
              <w:rPr>
                <w:sz w:val="20"/>
              </w:rPr>
              <w:t xml:space="preserve"> </w:t>
            </w:r>
            <w:r w:rsidR="00C74D73">
              <w:rPr>
                <w:sz w:val="20"/>
              </w:rPr>
              <w:t>tygodni (do 5</w:t>
            </w:r>
            <w:r w:rsidRPr="00B104EE">
              <w:rPr>
                <w:sz w:val="20"/>
              </w:rPr>
              <w:t xml:space="preserve"> </w:t>
            </w:r>
            <w:r w:rsidR="00C74D73">
              <w:rPr>
                <w:sz w:val="20"/>
              </w:rPr>
              <w:t>tygo</w:t>
            </w:r>
            <w:r w:rsidRPr="00B104EE">
              <w:rPr>
                <w:sz w:val="20"/>
              </w:rPr>
              <w:t>dni włącznie) i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przyzna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0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pkt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oceny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oferty.</w:t>
            </w:r>
            <w:r w:rsidRPr="00B900E1">
              <w:rPr>
                <w:rFonts w:eastAsia="Times New Roman"/>
                <w:sz w:val="20"/>
              </w:rPr>
              <w:t xml:space="preserve"> 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A3A06F5" w14:textId="77777777" w:rsidR="00B213EC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</w:t>
      </w:r>
    </w:p>
    <w:p w14:paraId="2184CB88" w14:textId="01DB0421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426C1BC2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871AD74" w14:textId="77777777" w:rsidR="00B213EC" w:rsidRDefault="00B213EC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64D3BBF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E6F3E">
        <w:rPr>
          <w:rFonts w:ascii="Times New Roman" w:hAnsi="Times New Roman" w:cs="Times New Roman"/>
          <w:sz w:val="24"/>
          <w:szCs w:val="24"/>
        </w:rPr>
        <w:t>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29DF2E8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E6F3E">
        <w:rPr>
          <w:rFonts w:ascii="Times New Roman" w:hAnsi="Times New Roman" w:cs="Times New Roman"/>
          <w:sz w:val="24"/>
          <w:szCs w:val="24"/>
        </w:rPr>
        <w:t>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7207C5AE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8E6F3E">
        <w:rPr>
          <w:rFonts w:ascii="Times New Roman" w:hAnsi="Times New Roman" w:cs="Times New Roman"/>
          <w:sz w:val="24"/>
          <w:szCs w:val="24"/>
        </w:rPr>
        <w:t>o</w:t>
      </w:r>
      <w:r w:rsidRPr="00A464E7">
        <w:rPr>
          <w:rFonts w:ascii="Times New Roman" w:hAnsi="Times New Roman" w:cs="Times New Roman"/>
          <w:sz w:val="24"/>
          <w:szCs w:val="24"/>
        </w:rPr>
        <w:t>fertowy;</w:t>
      </w:r>
    </w:p>
    <w:p w14:paraId="7D8DAAB3" w14:textId="6F150014" w:rsidR="008E6F3E" w:rsidRDefault="008E6F3E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Formularz cenowy;</w:t>
      </w:r>
    </w:p>
    <w:p w14:paraId="5A5C22AF" w14:textId="2F37949B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E6F3E">
        <w:rPr>
          <w:rFonts w:ascii="Times New Roman" w:hAnsi="Times New Roman" w:cs="Times New Roman"/>
          <w:sz w:val="24"/>
          <w:szCs w:val="24"/>
        </w:rPr>
        <w:t>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024CC379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E6F3E">
        <w:rPr>
          <w:rFonts w:ascii="Times New Roman" w:hAnsi="Times New Roman" w:cs="Times New Roman"/>
          <w:sz w:val="24"/>
          <w:szCs w:val="24"/>
        </w:rPr>
        <w:t>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55F39F2B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E6F3E">
        <w:rPr>
          <w:rFonts w:ascii="Times New Roman" w:hAnsi="Times New Roman" w:cs="Times New Roman"/>
          <w:sz w:val="24"/>
          <w:szCs w:val="24"/>
        </w:rPr>
        <w:t>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7E2E26E3" w:rsidR="002F3BBC" w:rsidRPr="00CE3EDF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E6F3E">
        <w:rPr>
          <w:rFonts w:ascii="Times New Roman" w:hAnsi="Times New Roman" w:cs="Times New Roman"/>
          <w:sz w:val="24"/>
          <w:szCs w:val="24"/>
        </w:rPr>
        <w:t>6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649EC" w14:textId="77777777" w:rsidR="00673EBC" w:rsidRDefault="00673EBC" w:rsidP="004F520A">
      <w:pPr>
        <w:spacing w:after="0" w:line="240" w:lineRule="auto"/>
      </w:pPr>
      <w:r>
        <w:separator/>
      </w:r>
    </w:p>
  </w:endnote>
  <w:endnote w:type="continuationSeparator" w:id="0">
    <w:p w14:paraId="563CFD97" w14:textId="77777777" w:rsidR="00673EBC" w:rsidRDefault="00673EBC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68D7DE14" w:rsidR="00571E5D" w:rsidRDefault="00571E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82E">
          <w:rPr>
            <w:noProof/>
          </w:rPr>
          <w:t>24</w:t>
        </w:r>
        <w:r>
          <w:fldChar w:fldCharType="end"/>
        </w:r>
      </w:p>
    </w:sdtContent>
  </w:sdt>
  <w:p w14:paraId="62884695" w14:textId="77777777" w:rsidR="00571E5D" w:rsidRDefault="00571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6D829" w14:textId="77777777" w:rsidR="00673EBC" w:rsidRDefault="00673EBC" w:rsidP="004F520A">
      <w:pPr>
        <w:spacing w:after="0" w:line="240" w:lineRule="auto"/>
      </w:pPr>
      <w:r>
        <w:separator/>
      </w:r>
    </w:p>
  </w:footnote>
  <w:footnote w:type="continuationSeparator" w:id="0">
    <w:p w14:paraId="74D7966C" w14:textId="77777777" w:rsidR="00673EBC" w:rsidRDefault="00673EBC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04D" w14:textId="6639A670" w:rsidR="00571E5D" w:rsidRDefault="00571E5D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638B1F33" w:rsidR="00571E5D" w:rsidRPr="005E5FAF" w:rsidRDefault="00571E5D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867581">
      <w:rPr>
        <w:rFonts w:ascii="Times New Roman" w:hAnsi="Times New Roman" w:cs="Times New Roman"/>
        <w:color w:val="2F5496" w:themeColor="accent1" w:themeShade="BF"/>
      </w:rPr>
      <w:t>ZP/16</w:t>
    </w:r>
    <w:r>
      <w:rPr>
        <w:rFonts w:ascii="Times New Roman" w:hAnsi="Times New Roman" w:cs="Times New Roman"/>
        <w:color w:val="2F5496" w:themeColor="accent1" w:themeShade="BF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5335FE8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3C2D6D"/>
    <w:multiLevelType w:val="hybridMultilevel"/>
    <w:tmpl w:val="E454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71477A51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15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4800"/>
    <w:rsid w:val="00023018"/>
    <w:rsid w:val="00025B7B"/>
    <w:rsid w:val="00026495"/>
    <w:rsid w:val="0003705D"/>
    <w:rsid w:val="000403E0"/>
    <w:rsid w:val="00044FBE"/>
    <w:rsid w:val="000508CC"/>
    <w:rsid w:val="00056C4E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E5CB2"/>
    <w:rsid w:val="000F7F36"/>
    <w:rsid w:val="00103CA6"/>
    <w:rsid w:val="00115D71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C0510"/>
    <w:rsid w:val="001E743A"/>
    <w:rsid w:val="001E7A02"/>
    <w:rsid w:val="001F2969"/>
    <w:rsid w:val="001F78C1"/>
    <w:rsid w:val="00200874"/>
    <w:rsid w:val="002009AC"/>
    <w:rsid w:val="00203BFA"/>
    <w:rsid w:val="002168FF"/>
    <w:rsid w:val="002302BA"/>
    <w:rsid w:val="00235D58"/>
    <w:rsid w:val="0023657F"/>
    <w:rsid w:val="002368AA"/>
    <w:rsid w:val="00244A44"/>
    <w:rsid w:val="002511DF"/>
    <w:rsid w:val="0025344D"/>
    <w:rsid w:val="00270628"/>
    <w:rsid w:val="00273EDC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6EAC"/>
    <w:rsid w:val="002F3BBC"/>
    <w:rsid w:val="002F7E84"/>
    <w:rsid w:val="002F7EF9"/>
    <w:rsid w:val="00315D63"/>
    <w:rsid w:val="00326759"/>
    <w:rsid w:val="003329FE"/>
    <w:rsid w:val="00333F46"/>
    <w:rsid w:val="0033602C"/>
    <w:rsid w:val="00343693"/>
    <w:rsid w:val="00344043"/>
    <w:rsid w:val="003476DB"/>
    <w:rsid w:val="00351E3D"/>
    <w:rsid w:val="00355E76"/>
    <w:rsid w:val="00355EDC"/>
    <w:rsid w:val="003676B0"/>
    <w:rsid w:val="003821F7"/>
    <w:rsid w:val="003A048D"/>
    <w:rsid w:val="003B4737"/>
    <w:rsid w:val="003B63C0"/>
    <w:rsid w:val="003B7D48"/>
    <w:rsid w:val="003D0441"/>
    <w:rsid w:val="003E195E"/>
    <w:rsid w:val="003E1A56"/>
    <w:rsid w:val="003F0DBC"/>
    <w:rsid w:val="003F5E33"/>
    <w:rsid w:val="00412C82"/>
    <w:rsid w:val="00424A4F"/>
    <w:rsid w:val="00432854"/>
    <w:rsid w:val="00436AC5"/>
    <w:rsid w:val="0044148A"/>
    <w:rsid w:val="00444B02"/>
    <w:rsid w:val="0047346F"/>
    <w:rsid w:val="004744A7"/>
    <w:rsid w:val="00490C79"/>
    <w:rsid w:val="004925A4"/>
    <w:rsid w:val="0049737F"/>
    <w:rsid w:val="004974D9"/>
    <w:rsid w:val="004A2B6B"/>
    <w:rsid w:val="004B07F9"/>
    <w:rsid w:val="004B24D9"/>
    <w:rsid w:val="004B397B"/>
    <w:rsid w:val="004C3269"/>
    <w:rsid w:val="004C334D"/>
    <w:rsid w:val="004D346D"/>
    <w:rsid w:val="004D3F48"/>
    <w:rsid w:val="004D75F6"/>
    <w:rsid w:val="004D76D4"/>
    <w:rsid w:val="004E168D"/>
    <w:rsid w:val="004F520A"/>
    <w:rsid w:val="005019D6"/>
    <w:rsid w:val="00502F50"/>
    <w:rsid w:val="0051186B"/>
    <w:rsid w:val="00512EC5"/>
    <w:rsid w:val="0051725C"/>
    <w:rsid w:val="0054196D"/>
    <w:rsid w:val="00554A7E"/>
    <w:rsid w:val="00563865"/>
    <w:rsid w:val="00571E5D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D051E"/>
    <w:rsid w:val="005D0905"/>
    <w:rsid w:val="005D4423"/>
    <w:rsid w:val="005E0FBE"/>
    <w:rsid w:val="005E5FAF"/>
    <w:rsid w:val="005F2B33"/>
    <w:rsid w:val="005F49B5"/>
    <w:rsid w:val="006104FC"/>
    <w:rsid w:val="00611EAB"/>
    <w:rsid w:val="0061739A"/>
    <w:rsid w:val="00623CA0"/>
    <w:rsid w:val="00631E1D"/>
    <w:rsid w:val="00641DBA"/>
    <w:rsid w:val="006439E6"/>
    <w:rsid w:val="00650DA1"/>
    <w:rsid w:val="00654032"/>
    <w:rsid w:val="0066206F"/>
    <w:rsid w:val="00666BCA"/>
    <w:rsid w:val="00670B79"/>
    <w:rsid w:val="00670C13"/>
    <w:rsid w:val="006715C2"/>
    <w:rsid w:val="00673EBC"/>
    <w:rsid w:val="00676473"/>
    <w:rsid w:val="00676ECB"/>
    <w:rsid w:val="006771AD"/>
    <w:rsid w:val="006B3C5B"/>
    <w:rsid w:val="006B49BE"/>
    <w:rsid w:val="006B5F08"/>
    <w:rsid w:val="006C5528"/>
    <w:rsid w:val="006D10E7"/>
    <w:rsid w:val="006E29B9"/>
    <w:rsid w:val="00701266"/>
    <w:rsid w:val="00702505"/>
    <w:rsid w:val="007027A6"/>
    <w:rsid w:val="00705156"/>
    <w:rsid w:val="007226DB"/>
    <w:rsid w:val="00732B8A"/>
    <w:rsid w:val="00757CC0"/>
    <w:rsid w:val="00764A6A"/>
    <w:rsid w:val="007654B9"/>
    <w:rsid w:val="007751D9"/>
    <w:rsid w:val="007877CF"/>
    <w:rsid w:val="00792147"/>
    <w:rsid w:val="007B2CF1"/>
    <w:rsid w:val="007B3252"/>
    <w:rsid w:val="007B6721"/>
    <w:rsid w:val="007D3347"/>
    <w:rsid w:val="007D6C97"/>
    <w:rsid w:val="007D769D"/>
    <w:rsid w:val="008004FC"/>
    <w:rsid w:val="00805CEE"/>
    <w:rsid w:val="00812267"/>
    <w:rsid w:val="00817DE8"/>
    <w:rsid w:val="008214B3"/>
    <w:rsid w:val="00840EB8"/>
    <w:rsid w:val="008502E8"/>
    <w:rsid w:val="00853ED0"/>
    <w:rsid w:val="00862C1D"/>
    <w:rsid w:val="00867581"/>
    <w:rsid w:val="008853F5"/>
    <w:rsid w:val="0089046E"/>
    <w:rsid w:val="00890590"/>
    <w:rsid w:val="008A3245"/>
    <w:rsid w:val="008B01FD"/>
    <w:rsid w:val="008B254C"/>
    <w:rsid w:val="008B3E36"/>
    <w:rsid w:val="008B4C23"/>
    <w:rsid w:val="008B65C2"/>
    <w:rsid w:val="008B6F77"/>
    <w:rsid w:val="008C3B45"/>
    <w:rsid w:val="008C7F5D"/>
    <w:rsid w:val="008D2E3B"/>
    <w:rsid w:val="008D378E"/>
    <w:rsid w:val="008D4C38"/>
    <w:rsid w:val="008E6F3E"/>
    <w:rsid w:val="008F04C7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91F4C"/>
    <w:rsid w:val="00992853"/>
    <w:rsid w:val="00996417"/>
    <w:rsid w:val="009A0310"/>
    <w:rsid w:val="009A238A"/>
    <w:rsid w:val="009A4E80"/>
    <w:rsid w:val="009B02E5"/>
    <w:rsid w:val="009B29C2"/>
    <w:rsid w:val="009C1D65"/>
    <w:rsid w:val="009D5828"/>
    <w:rsid w:val="009F1622"/>
    <w:rsid w:val="009F4E62"/>
    <w:rsid w:val="00A0453A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544D"/>
    <w:rsid w:val="00A76430"/>
    <w:rsid w:val="00A8056A"/>
    <w:rsid w:val="00A83AF5"/>
    <w:rsid w:val="00A866B5"/>
    <w:rsid w:val="00AA128A"/>
    <w:rsid w:val="00AA514C"/>
    <w:rsid w:val="00AA554A"/>
    <w:rsid w:val="00AA567F"/>
    <w:rsid w:val="00AA5DC5"/>
    <w:rsid w:val="00AB151C"/>
    <w:rsid w:val="00AB7901"/>
    <w:rsid w:val="00AC6C01"/>
    <w:rsid w:val="00AD1D5F"/>
    <w:rsid w:val="00AD331A"/>
    <w:rsid w:val="00B02834"/>
    <w:rsid w:val="00B10DF2"/>
    <w:rsid w:val="00B1744C"/>
    <w:rsid w:val="00B213EC"/>
    <w:rsid w:val="00B21542"/>
    <w:rsid w:val="00B27605"/>
    <w:rsid w:val="00B463CF"/>
    <w:rsid w:val="00B54044"/>
    <w:rsid w:val="00B646B3"/>
    <w:rsid w:val="00B80F14"/>
    <w:rsid w:val="00B91126"/>
    <w:rsid w:val="00B91AAB"/>
    <w:rsid w:val="00BA56F7"/>
    <w:rsid w:val="00BB682E"/>
    <w:rsid w:val="00BC21BE"/>
    <w:rsid w:val="00BC4744"/>
    <w:rsid w:val="00BC4FDD"/>
    <w:rsid w:val="00BD1A84"/>
    <w:rsid w:val="00BD2752"/>
    <w:rsid w:val="00BE241C"/>
    <w:rsid w:val="00BE6C74"/>
    <w:rsid w:val="00C15E52"/>
    <w:rsid w:val="00C20E68"/>
    <w:rsid w:val="00C232C3"/>
    <w:rsid w:val="00C32B1E"/>
    <w:rsid w:val="00C37CA9"/>
    <w:rsid w:val="00C4456B"/>
    <w:rsid w:val="00C44D49"/>
    <w:rsid w:val="00C4625A"/>
    <w:rsid w:val="00C55469"/>
    <w:rsid w:val="00C63FD5"/>
    <w:rsid w:val="00C660DF"/>
    <w:rsid w:val="00C66B69"/>
    <w:rsid w:val="00C700D8"/>
    <w:rsid w:val="00C70F7D"/>
    <w:rsid w:val="00C74D73"/>
    <w:rsid w:val="00C76B26"/>
    <w:rsid w:val="00C81E96"/>
    <w:rsid w:val="00C90B39"/>
    <w:rsid w:val="00C9437A"/>
    <w:rsid w:val="00C965C8"/>
    <w:rsid w:val="00CA5944"/>
    <w:rsid w:val="00CA750C"/>
    <w:rsid w:val="00CC427D"/>
    <w:rsid w:val="00CD7484"/>
    <w:rsid w:val="00CE0548"/>
    <w:rsid w:val="00CE3EDF"/>
    <w:rsid w:val="00CF3198"/>
    <w:rsid w:val="00CF35FA"/>
    <w:rsid w:val="00CF626C"/>
    <w:rsid w:val="00CF678F"/>
    <w:rsid w:val="00CF7645"/>
    <w:rsid w:val="00D2187A"/>
    <w:rsid w:val="00D26DBA"/>
    <w:rsid w:val="00D47592"/>
    <w:rsid w:val="00D4763D"/>
    <w:rsid w:val="00D62D51"/>
    <w:rsid w:val="00D7012E"/>
    <w:rsid w:val="00D70FE3"/>
    <w:rsid w:val="00D84F92"/>
    <w:rsid w:val="00D87240"/>
    <w:rsid w:val="00D96BAC"/>
    <w:rsid w:val="00DA3D1F"/>
    <w:rsid w:val="00DB0DA8"/>
    <w:rsid w:val="00DD5649"/>
    <w:rsid w:val="00DD6BE4"/>
    <w:rsid w:val="00DE0075"/>
    <w:rsid w:val="00DE50CC"/>
    <w:rsid w:val="00DE65F7"/>
    <w:rsid w:val="00DF50ED"/>
    <w:rsid w:val="00E06AF2"/>
    <w:rsid w:val="00E2383D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485C"/>
    <w:rsid w:val="00EA6E76"/>
    <w:rsid w:val="00EA77F8"/>
    <w:rsid w:val="00EB1614"/>
    <w:rsid w:val="00ED11CA"/>
    <w:rsid w:val="00EE2C78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63050"/>
    <w:rsid w:val="00F6381A"/>
    <w:rsid w:val="00F709D1"/>
    <w:rsid w:val="00F726DF"/>
    <w:rsid w:val="00F928BB"/>
    <w:rsid w:val="00F9643C"/>
    <w:rsid w:val="00FC4E34"/>
    <w:rsid w:val="00FC5799"/>
    <w:rsid w:val="00FC5B77"/>
    <w:rsid w:val="00FC639E"/>
    <w:rsid w:val="00FD28AF"/>
    <w:rsid w:val="00FD30BD"/>
    <w:rsid w:val="00FE0153"/>
    <w:rsid w:val="00FF121F"/>
    <w:rsid w:val="00FF3931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966CB-BAE7-4A0B-BF7B-ABD84329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8890</Words>
  <Characters>53344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cp:lastPrinted>2022-06-08T08:45:00Z</cp:lastPrinted>
  <dcterms:created xsi:type="dcterms:W3CDTF">2022-08-17T19:24:00Z</dcterms:created>
  <dcterms:modified xsi:type="dcterms:W3CDTF">2022-08-18T18:54:00Z</dcterms:modified>
</cp:coreProperties>
</file>