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457C04D2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>, prowadzonego w trybie podstawowym bez negocjacji zgodnie z ustawą  z 11 września 2019 r. - Prawo zamówień publicznych (Dz. U. z 20</w:t>
      </w:r>
      <w:r w:rsidR="00D10DBC">
        <w:rPr>
          <w:rFonts w:eastAsia="Calibri"/>
          <w:bCs/>
          <w:sz w:val="20"/>
          <w:szCs w:val="20"/>
          <w:lang w:eastAsia="en-US"/>
        </w:rPr>
        <w:t>21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0DBC">
        <w:rPr>
          <w:rFonts w:eastAsia="Calibri"/>
          <w:bCs/>
          <w:sz w:val="20"/>
          <w:szCs w:val="20"/>
          <w:lang w:eastAsia="en-US"/>
        </w:rPr>
        <w:t>1129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późn. zm.)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025500BB" w14:textId="77777777" w:rsidR="008253D8" w:rsidRDefault="008253D8" w:rsidP="008253D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8253D8">
        <w:rPr>
          <w:b/>
          <w:color w:val="0033CC"/>
          <w:kern w:val="2"/>
        </w:rPr>
        <w:t>Remont i przebudowa hali sportowej AWF Katowice przy ul. Mikołowskiej 72a</w:t>
      </w:r>
    </w:p>
    <w:p w14:paraId="6CF09746" w14:textId="1209BD29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4A6586">
        <w:rPr>
          <w:b/>
          <w:caps/>
          <w:sz w:val="22"/>
          <w:szCs w:val="22"/>
        </w:rPr>
        <w:t>13/2022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r w:rsidR="00D10DBC">
        <w:rPr>
          <w:sz w:val="20"/>
          <w:szCs w:val="20"/>
        </w:rPr>
        <w:t>dotyczy wyłącznie wykonawców będących osobami fizycznymi nie prowadzącymi działalności gospodarczej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Oferuję(emy)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5283A21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 ………………………….. zł.</w:t>
      </w:r>
    </w:p>
    <w:p w14:paraId="74803FED" w14:textId="7F67F735" w:rsidR="00B44584" w:rsidRPr="004A6586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Oświadczam(y), iż u</w:t>
      </w:r>
      <w:r w:rsidR="006A2338">
        <w:rPr>
          <w:sz w:val="20"/>
          <w:szCs w:val="20"/>
        </w:rPr>
        <w:t>dzielę(imy)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67EE0A7D" w14:textId="1F94EEC4" w:rsidR="004A6586" w:rsidRPr="00B44584" w:rsidRDefault="004A6586" w:rsidP="004A6586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Oświadczam(y), iż czas reakcji serwisowej </w:t>
      </w:r>
      <w:r w:rsidRPr="004A6586">
        <w:rPr>
          <w:sz w:val="20"/>
          <w:szCs w:val="20"/>
        </w:rPr>
        <w:t xml:space="preserve">w okresie gwarancji liczony w godzinach od momentu </w:t>
      </w:r>
      <w:r w:rsidR="006232BB">
        <w:rPr>
          <w:sz w:val="20"/>
          <w:szCs w:val="20"/>
        </w:rPr>
        <w:t>wezwania</w:t>
      </w:r>
      <w:r>
        <w:rPr>
          <w:sz w:val="20"/>
          <w:szCs w:val="20"/>
        </w:rPr>
        <w:t xml:space="preserve"> wynosi .................... godzin(y).</w:t>
      </w:r>
      <w:r w:rsidR="002748A4">
        <w:rPr>
          <w:sz w:val="20"/>
          <w:szCs w:val="20"/>
        </w:rPr>
        <w:t>*</w:t>
      </w:r>
      <w:r w:rsidR="002748A4">
        <w:rPr>
          <w:i/>
          <w:sz w:val="20"/>
          <w:szCs w:val="20"/>
        </w:rPr>
        <w:t>należy podać w pełnych godzinach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lastRenderedPageBreak/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wskazana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otrzymałem(iśmy)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wniosłem(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 xml:space="preserve">kceptuję(emy),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r w:rsidR="006A2338" w:rsidRPr="00B44584">
        <w:rPr>
          <w:sz w:val="20"/>
          <w:szCs w:val="20"/>
        </w:rPr>
        <w:t xml:space="preserve">emy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zrealizuję/emy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akceptuję/emy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00D2865" w14:textId="77777777" w:rsidR="0054630E" w:rsidRDefault="0054630E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770">
        <w:rPr>
          <w:b/>
          <w:caps/>
          <w:sz w:val="20"/>
          <w:szCs w:val="20"/>
        </w:rPr>
      </w:r>
      <w:r w:rsidR="002E477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770">
        <w:rPr>
          <w:b/>
          <w:caps/>
          <w:sz w:val="20"/>
          <w:szCs w:val="20"/>
        </w:rPr>
      </w:r>
      <w:r w:rsidR="002E477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770">
        <w:rPr>
          <w:b/>
          <w:caps/>
          <w:sz w:val="20"/>
          <w:szCs w:val="20"/>
        </w:rPr>
      </w:r>
      <w:r w:rsidR="002E477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770">
        <w:rPr>
          <w:b/>
          <w:caps/>
          <w:sz w:val="20"/>
          <w:szCs w:val="20"/>
        </w:rPr>
      </w:r>
      <w:r w:rsidR="002E477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770">
        <w:rPr>
          <w:b/>
          <w:caps/>
          <w:sz w:val="20"/>
          <w:szCs w:val="20"/>
        </w:rPr>
      </w:r>
      <w:r w:rsidR="002E477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2E4770">
        <w:rPr>
          <w:b/>
          <w:caps/>
          <w:sz w:val="20"/>
          <w:szCs w:val="20"/>
        </w:rPr>
      </w:r>
      <w:r w:rsidR="002E477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>zamawiającego zgodnie z przepisami o podatku od towarów i usług (Dz. U. z 2018 r. poz. 217</w:t>
      </w:r>
      <w:bookmarkStart w:id="0" w:name="_GoBack"/>
      <w:bookmarkEnd w:id="0"/>
      <w:r w:rsidRPr="00BE5130">
        <w:rPr>
          <w:color w:val="000000" w:themeColor="text1"/>
          <w:sz w:val="20"/>
          <w:szCs w:val="20"/>
        </w:rPr>
        <w:t xml:space="preserve">4, z późn. zm.), dla celów zastosowania kryterium ceny lub kosztu zamawiający dolicza do przedstawionej w tej ofercie ceny kwotę podatku od towarów i usług, którą miałby obowiązek rozliczyć. </w:t>
      </w:r>
    </w:p>
    <w:p w14:paraId="1B9648E3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  <w:t xml:space="preserve">tak*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3E62F342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</w:p>
    <w:p w14:paraId="63B8E471" w14:textId="6F76DF57" w:rsidR="008F5D3E" w:rsidRP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8F5D3E">
        <w:rPr>
          <w:color w:val="000000" w:themeColor="text1"/>
          <w:sz w:val="20"/>
          <w:szCs w:val="20"/>
        </w:rPr>
        <w:t>*Jeśli wybór oferty wykonawcy prowadzi do powstania obowiązku podatkowego u zamawiającego, wówczas zamawiający na podstawie danych wskazanych w pkt II ppkt. 1oferty  pozyska dane niezbędne do spełnienia obowiązku wynikającego z art. 225 ust. 1 ustawy Prawo zamówień publicznych.</w:t>
      </w:r>
    </w:p>
    <w:p w14:paraId="37F85408" w14:textId="77777777" w:rsid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820ACA" w14:textId="77777777" w:rsidR="004A6586" w:rsidRPr="00FE5EC9" w:rsidRDefault="004A6586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2748A4"/>
    <w:rsid w:val="002760ED"/>
    <w:rsid w:val="002E4770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C4514"/>
    <w:rsid w:val="00706DA6"/>
    <w:rsid w:val="00770052"/>
    <w:rsid w:val="0078764A"/>
    <w:rsid w:val="008253D8"/>
    <w:rsid w:val="008F1E71"/>
    <w:rsid w:val="008F5D3E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B5E91"/>
    <w:rsid w:val="00E5128D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10</cp:revision>
  <dcterms:created xsi:type="dcterms:W3CDTF">2021-12-29T20:38:00Z</dcterms:created>
  <dcterms:modified xsi:type="dcterms:W3CDTF">2022-06-28T10:37:00Z</dcterms:modified>
</cp:coreProperties>
</file>