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60F67" w14:textId="4EB6CCE7" w:rsidR="00264EF5" w:rsidRPr="008F2D12" w:rsidRDefault="00264EF5" w:rsidP="00264EF5">
      <w:pPr>
        <w:jc w:val="right"/>
        <w:rPr>
          <w:rFonts w:ascii="Times New Roman" w:hAnsi="Times New Roman" w:cs="Times New Roman"/>
          <w:sz w:val="24"/>
          <w:szCs w:val="24"/>
        </w:rPr>
      </w:pPr>
      <w:r w:rsidRPr="008F2D1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E39D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F2D12">
        <w:rPr>
          <w:rFonts w:ascii="Times New Roman" w:hAnsi="Times New Roman" w:cs="Times New Roman"/>
          <w:sz w:val="24"/>
          <w:szCs w:val="24"/>
        </w:rPr>
        <w:t xml:space="preserve"> do </w:t>
      </w:r>
      <w:r w:rsidR="00336518">
        <w:rPr>
          <w:rFonts w:ascii="Times New Roman" w:hAnsi="Times New Roman" w:cs="Times New Roman"/>
          <w:sz w:val="24"/>
          <w:szCs w:val="24"/>
        </w:rPr>
        <w:t>SWZ</w:t>
      </w:r>
    </w:p>
    <w:p w14:paraId="0D79ABC7" w14:textId="77777777" w:rsidR="00264EF5" w:rsidRPr="008F2D12" w:rsidRDefault="00264EF5">
      <w:pPr>
        <w:rPr>
          <w:rFonts w:ascii="Times New Roman" w:hAnsi="Times New Roman" w:cs="Times New Roman"/>
          <w:sz w:val="24"/>
          <w:szCs w:val="24"/>
        </w:rPr>
      </w:pPr>
    </w:p>
    <w:p w14:paraId="21728C48" w14:textId="2237A4EC" w:rsidR="008F2D12" w:rsidRPr="00ED76E2" w:rsidRDefault="00264EF5" w:rsidP="00ED7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2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427C7967" w14:textId="77777777" w:rsidR="00264EF5" w:rsidRPr="00ED76E2" w:rsidRDefault="00264EF5">
      <w:p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Przedmiotem zamówienia jest: </w:t>
      </w:r>
    </w:p>
    <w:p w14:paraId="07CE09AC" w14:textId="77777777" w:rsidR="007D19BE" w:rsidRPr="00ED76E2" w:rsidRDefault="007D19BE">
      <w:pPr>
        <w:rPr>
          <w:rFonts w:ascii="Times New Roman" w:hAnsi="Times New Roman" w:cs="Times New Roman"/>
          <w:sz w:val="23"/>
          <w:szCs w:val="23"/>
        </w:rPr>
      </w:pPr>
    </w:p>
    <w:p w14:paraId="3C4A36B1" w14:textId="6ABAEB1C" w:rsidR="008F2D12" w:rsidRPr="00ED76E2" w:rsidRDefault="008F2D12" w:rsidP="00ED76E2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 xml:space="preserve">CZĘŚĆ </w:t>
      </w:r>
      <w:r w:rsidR="000E79F9" w:rsidRPr="00ED76E2">
        <w:rPr>
          <w:rFonts w:ascii="Times New Roman" w:hAnsi="Times New Roman" w:cs="Times New Roman"/>
          <w:b/>
          <w:sz w:val="23"/>
          <w:szCs w:val="23"/>
        </w:rPr>
        <w:t xml:space="preserve">1. Dostawa 900 szt. probówek do uzyskania komórek </w:t>
      </w:r>
      <w:r w:rsidR="00407F47" w:rsidRPr="00ED76E2">
        <w:rPr>
          <w:rFonts w:ascii="Times New Roman" w:hAnsi="Times New Roman" w:cs="Times New Roman"/>
          <w:b/>
          <w:sz w:val="23"/>
          <w:szCs w:val="23"/>
        </w:rPr>
        <w:t>jednojądrzastych krwi obwodowej</w:t>
      </w:r>
      <w:r w:rsidR="000E79F9" w:rsidRPr="00ED76E2">
        <w:rPr>
          <w:rFonts w:ascii="Times New Roman" w:hAnsi="Times New Roman" w:cs="Times New Roman"/>
          <w:b/>
          <w:sz w:val="23"/>
          <w:szCs w:val="23"/>
        </w:rPr>
        <w:t>.</w:t>
      </w:r>
    </w:p>
    <w:p w14:paraId="0620E8B7" w14:textId="77777777" w:rsidR="008F2D12" w:rsidRPr="00ED76E2" w:rsidRDefault="008F2D12" w:rsidP="008F2D12">
      <w:pPr>
        <w:rPr>
          <w:rFonts w:ascii="Times New Roman" w:hAnsi="Times New Roman" w:cs="Times New Roman"/>
          <w:b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>Opis:</w:t>
      </w:r>
    </w:p>
    <w:p w14:paraId="378C61BD" w14:textId="7FD7D153" w:rsidR="000E79F9" w:rsidRPr="00ED76E2" w:rsidRDefault="000E79F9" w:rsidP="000E79F9">
      <w:pPr>
        <w:numPr>
          <w:ilvl w:val="0"/>
          <w:numId w:val="8"/>
        </w:numPr>
        <w:spacing w:before="40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probówki zdol</w:t>
      </w:r>
      <w:r w:rsidR="005A35F3"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ne do zebrania 4 ml krwi pełnej</w:t>
      </w:r>
    </w:p>
    <w:p w14:paraId="1F8E5E69" w14:textId="0A602983" w:rsidR="000E79F9" w:rsidRPr="00ED76E2" w:rsidRDefault="005A35F3" w:rsidP="000E79F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materiał wykonania: szkło</w:t>
      </w:r>
    </w:p>
    <w:p w14:paraId="33C8B850" w14:textId="20E37029" w:rsidR="000E79F9" w:rsidRPr="00ED76E2" w:rsidRDefault="005A35F3" w:rsidP="000E79F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wymiary 13x100 mm</w:t>
      </w:r>
    </w:p>
    <w:p w14:paraId="3653AA8E" w14:textId="5B4CD8AF" w:rsidR="000E79F9" w:rsidRPr="00ED76E2" w:rsidRDefault="005A35F3" w:rsidP="000E79F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zawiera</w:t>
      </w:r>
      <w:r w:rsidR="003B1EA2"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jące</w:t>
      </w:r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cytrynian sodu, 0,45 ml</w:t>
      </w:r>
    </w:p>
    <w:p w14:paraId="42C2ED17" w14:textId="521DC4AB" w:rsidR="000E79F9" w:rsidRPr="00ED76E2" w:rsidRDefault="005A35F3" w:rsidP="000E79F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zawiera</w:t>
      </w:r>
      <w:r w:rsidR="003B1EA2"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jące</w:t>
      </w:r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1 ml FICOLL (0,1M)</w:t>
      </w:r>
    </w:p>
    <w:p w14:paraId="4B0E6D96" w14:textId="2BB6531A" w:rsidR="000E79F9" w:rsidRPr="00ED76E2" w:rsidRDefault="000E79F9" w:rsidP="000E79F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zawiera</w:t>
      </w:r>
      <w:r w:rsidR="003B1EA2"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jące</w:t>
      </w:r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s</w:t>
      </w:r>
      <w:r w:rsidR="005A35F3"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ystem zamykania w postaci korka</w:t>
      </w:r>
    </w:p>
    <w:p w14:paraId="038EF25B" w14:textId="3AAA37AC" w:rsidR="000E79F9" w:rsidRPr="00ED76E2" w:rsidRDefault="000E79F9" w:rsidP="000E79F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umożliwia</w:t>
      </w:r>
      <w:r w:rsidR="003B1EA2"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jące</w:t>
      </w:r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szybką separację komórek PBMC z </w:t>
      </w:r>
      <w:r w:rsidR="005A35F3"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wykorzystaniem gradientu stężeń</w:t>
      </w:r>
    </w:p>
    <w:p w14:paraId="076A43D9" w14:textId="4EB16DCC" w:rsidR="008F2D12" w:rsidRPr="00ED76E2" w:rsidRDefault="000E79F9" w:rsidP="008F2D12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posiada</w:t>
      </w:r>
      <w:r w:rsidR="003B1EA2"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jące</w:t>
      </w:r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oznaczenie CE do stosowania w diagnostyce </w:t>
      </w:r>
      <w:r w:rsidRPr="00ED76E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in vitro</w:t>
      </w:r>
    </w:p>
    <w:p w14:paraId="12B9A1D1" w14:textId="77777777" w:rsidR="008F2D12" w:rsidRPr="00ED76E2" w:rsidRDefault="008F2D12" w:rsidP="008F2D12">
      <w:pPr>
        <w:rPr>
          <w:rFonts w:ascii="Times New Roman" w:hAnsi="Times New Roman" w:cs="Times New Roman"/>
          <w:sz w:val="23"/>
          <w:szCs w:val="23"/>
        </w:rPr>
      </w:pPr>
    </w:p>
    <w:p w14:paraId="76819B6D" w14:textId="77777777" w:rsidR="008F2D12" w:rsidRPr="00ED76E2" w:rsidRDefault="008F2D12" w:rsidP="00ED76E2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 xml:space="preserve">CZĘŚĆ 2. </w:t>
      </w:r>
      <w:r w:rsidR="000E79F9" w:rsidRPr="00ED76E2">
        <w:rPr>
          <w:rFonts w:ascii="Times New Roman" w:hAnsi="Times New Roman" w:cs="Times New Roman"/>
          <w:b/>
          <w:sz w:val="23"/>
          <w:szCs w:val="23"/>
        </w:rPr>
        <w:t>Dostawa zestawu odczynników umożliwiającego przeprowadzenie 400 reakcji odwrotnej transkrypcji.</w:t>
      </w:r>
    </w:p>
    <w:p w14:paraId="65348FE5" w14:textId="77777777" w:rsidR="008F2D12" w:rsidRPr="00ED76E2" w:rsidRDefault="008F2D12" w:rsidP="008F2D12">
      <w:pPr>
        <w:rPr>
          <w:rFonts w:ascii="Times New Roman" w:hAnsi="Times New Roman" w:cs="Times New Roman"/>
          <w:b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>Opis:</w:t>
      </w:r>
      <w:r w:rsidR="000E79F9" w:rsidRPr="00ED76E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2C81223A" w14:textId="2190690E" w:rsidR="000E79F9" w:rsidRPr="00ED76E2" w:rsidRDefault="001746AA" w:rsidP="000E79F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zawierające</w:t>
      </w:r>
      <w:r w:rsidR="000E79F9" w:rsidRPr="00ED76E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E79F9" w:rsidRPr="00ED76E2">
        <w:rPr>
          <w:rFonts w:ascii="Times New Roman" w:hAnsi="Times New Roman" w:cs="Times New Roman"/>
          <w:sz w:val="23"/>
          <w:szCs w:val="23"/>
        </w:rPr>
        <w:t>DNase</w:t>
      </w:r>
      <w:proofErr w:type="spellEnd"/>
      <w:r w:rsidR="000E79F9" w:rsidRPr="00ED76E2">
        <w:rPr>
          <w:rFonts w:ascii="Times New Roman" w:hAnsi="Times New Roman" w:cs="Times New Roman"/>
          <w:sz w:val="23"/>
          <w:szCs w:val="23"/>
        </w:rPr>
        <w:t xml:space="preserve"> lub umożliwia</w:t>
      </w:r>
      <w:r w:rsidRPr="00ED76E2">
        <w:rPr>
          <w:rFonts w:ascii="Times New Roman" w:hAnsi="Times New Roman" w:cs="Times New Roman"/>
          <w:sz w:val="23"/>
          <w:szCs w:val="23"/>
        </w:rPr>
        <w:t>jące</w:t>
      </w:r>
      <w:r w:rsidR="000E79F9" w:rsidRPr="00ED76E2">
        <w:rPr>
          <w:rFonts w:ascii="Times New Roman" w:hAnsi="Times New Roman" w:cs="Times New Roman"/>
          <w:sz w:val="23"/>
          <w:szCs w:val="23"/>
        </w:rPr>
        <w:t xml:space="preserve"> usunięcie </w:t>
      </w:r>
      <w:proofErr w:type="spellStart"/>
      <w:r w:rsidR="000E79F9" w:rsidRPr="00ED76E2">
        <w:rPr>
          <w:rFonts w:ascii="Times New Roman" w:hAnsi="Times New Roman" w:cs="Times New Roman"/>
          <w:sz w:val="23"/>
          <w:szCs w:val="23"/>
        </w:rPr>
        <w:t>gDNA</w:t>
      </w:r>
      <w:proofErr w:type="spellEnd"/>
    </w:p>
    <w:p w14:paraId="710AE355" w14:textId="3116962E" w:rsidR="000E79F9" w:rsidRPr="00ED76E2" w:rsidRDefault="000E79F9" w:rsidP="000E79F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zawiera</w:t>
      </w:r>
      <w:r w:rsidR="001746AA" w:rsidRPr="00ED76E2">
        <w:rPr>
          <w:rFonts w:ascii="Times New Roman" w:hAnsi="Times New Roman" w:cs="Times New Roman"/>
          <w:sz w:val="23"/>
          <w:szCs w:val="23"/>
        </w:rPr>
        <w:t>jące</w:t>
      </w:r>
      <w:r w:rsidRPr="00ED76E2">
        <w:rPr>
          <w:rFonts w:ascii="Times New Roman" w:hAnsi="Times New Roman" w:cs="Times New Roman"/>
          <w:sz w:val="23"/>
          <w:szCs w:val="23"/>
        </w:rPr>
        <w:t xml:space="preserve"> odwrotną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transkryptazę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pochodzenia wirusowego</w:t>
      </w:r>
    </w:p>
    <w:p w14:paraId="49C03308" w14:textId="4A8C3176" w:rsidR="000E79F9" w:rsidRPr="00ED76E2" w:rsidRDefault="000E79F9" w:rsidP="000E79F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zawiera</w:t>
      </w:r>
      <w:r w:rsidR="001746AA" w:rsidRPr="00ED76E2">
        <w:rPr>
          <w:rFonts w:ascii="Times New Roman" w:hAnsi="Times New Roman" w:cs="Times New Roman"/>
          <w:sz w:val="23"/>
          <w:szCs w:val="23"/>
        </w:rPr>
        <w:t>jące</w:t>
      </w:r>
      <w:r w:rsidRPr="00ED76E2">
        <w:rPr>
          <w:rFonts w:ascii="Times New Roman" w:hAnsi="Times New Roman" w:cs="Times New Roman"/>
          <w:sz w:val="23"/>
          <w:szCs w:val="23"/>
        </w:rPr>
        <w:t xml:space="preserve"> wodę wolną od nukleaz</w:t>
      </w:r>
    </w:p>
    <w:p w14:paraId="6D729D2F" w14:textId="7F525208" w:rsidR="000E79F9" w:rsidRPr="00ED76E2" w:rsidRDefault="000E79F9" w:rsidP="000E79F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zawiera</w:t>
      </w:r>
      <w:r w:rsidR="001746AA" w:rsidRPr="00ED76E2">
        <w:rPr>
          <w:rFonts w:ascii="Times New Roman" w:hAnsi="Times New Roman" w:cs="Times New Roman"/>
          <w:sz w:val="23"/>
          <w:szCs w:val="23"/>
        </w:rPr>
        <w:t>jące</w:t>
      </w:r>
      <w:r w:rsidRPr="00ED76E2">
        <w:rPr>
          <w:rFonts w:ascii="Times New Roman" w:hAnsi="Times New Roman" w:cs="Times New Roman"/>
          <w:sz w:val="23"/>
          <w:szCs w:val="23"/>
        </w:rPr>
        <w:t xml:space="preserve"> dwa rodzaje startera do odwrotnej transkrypcji (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oligo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dT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),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random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hexamer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>)</w:t>
      </w:r>
    </w:p>
    <w:p w14:paraId="610507C3" w14:textId="1421F8C4" w:rsidR="000E79F9" w:rsidRPr="00ED76E2" w:rsidRDefault="000E79F9" w:rsidP="000E79F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zawiera</w:t>
      </w:r>
      <w:r w:rsidR="001746AA" w:rsidRPr="00ED76E2">
        <w:rPr>
          <w:rFonts w:ascii="Times New Roman" w:hAnsi="Times New Roman" w:cs="Times New Roman"/>
          <w:sz w:val="23"/>
          <w:szCs w:val="23"/>
        </w:rPr>
        <w:t>jące</w:t>
      </w:r>
      <w:r w:rsidRPr="00ED76E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dNTP</w:t>
      </w:r>
      <w:proofErr w:type="spellEnd"/>
    </w:p>
    <w:p w14:paraId="1907AF11" w14:textId="7651346B" w:rsidR="000E79F9" w:rsidRPr="00ED76E2" w:rsidRDefault="000E79F9" w:rsidP="000E79F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zawiera</w:t>
      </w:r>
      <w:r w:rsidR="001746AA" w:rsidRPr="00ED76E2">
        <w:rPr>
          <w:rFonts w:ascii="Times New Roman" w:hAnsi="Times New Roman" w:cs="Times New Roman"/>
          <w:sz w:val="23"/>
          <w:szCs w:val="23"/>
        </w:rPr>
        <w:t>jące</w:t>
      </w:r>
      <w:r w:rsidRPr="00ED76E2">
        <w:rPr>
          <w:rFonts w:ascii="Times New Roman" w:hAnsi="Times New Roman" w:cs="Times New Roman"/>
          <w:sz w:val="23"/>
          <w:szCs w:val="23"/>
        </w:rPr>
        <w:t xml:space="preserve"> bufory reakcyjne</w:t>
      </w:r>
    </w:p>
    <w:p w14:paraId="56D3CFE1" w14:textId="77777777" w:rsidR="000E79F9" w:rsidRPr="00ED76E2" w:rsidRDefault="000E79F9" w:rsidP="000E79F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objętość mieszaniny reakcyjnej: 20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μl</w:t>
      </w:r>
      <w:proofErr w:type="spellEnd"/>
    </w:p>
    <w:p w14:paraId="16DAC721" w14:textId="77777777" w:rsidR="000E79F9" w:rsidRPr="00ED76E2" w:rsidRDefault="000E79F9" w:rsidP="000E79F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matryca: całkowite RNA, mRNA,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poliadenylowane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RNA</w:t>
      </w:r>
    </w:p>
    <w:p w14:paraId="6215EF0A" w14:textId="77777777" w:rsidR="000E79F9" w:rsidRPr="00ED76E2" w:rsidRDefault="000E79F9" w:rsidP="000E79F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zastosowanie do tworzenia nici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cDNA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do dwuetapowej reakcji RT-PCR</w:t>
      </w:r>
    </w:p>
    <w:p w14:paraId="18255963" w14:textId="76573DC9" w:rsidR="008F2D12" w:rsidRPr="00ED76E2" w:rsidRDefault="000E79F9" w:rsidP="008F2D1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reaktywność odwrotnej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transkryptazy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>: od 42℃</w:t>
      </w:r>
    </w:p>
    <w:p w14:paraId="6BE2F238" w14:textId="77777777" w:rsidR="008F2D12" w:rsidRPr="00ED76E2" w:rsidRDefault="008F2D12" w:rsidP="008F2D12">
      <w:pPr>
        <w:rPr>
          <w:rFonts w:ascii="Times New Roman" w:hAnsi="Times New Roman" w:cs="Times New Roman"/>
          <w:sz w:val="23"/>
          <w:szCs w:val="23"/>
        </w:rPr>
      </w:pPr>
    </w:p>
    <w:p w14:paraId="7C734494" w14:textId="3E7E4D97" w:rsidR="008F2D12" w:rsidRPr="00ED76E2" w:rsidRDefault="008F2D12" w:rsidP="00ED76E2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 xml:space="preserve">CZĘŚĆ 3. </w:t>
      </w:r>
      <w:r w:rsidR="000E79F9" w:rsidRPr="00ED76E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C4943" w:rsidRPr="00ED76E2">
        <w:rPr>
          <w:rFonts w:ascii="Times New Roman" w:hAnsi="Times New Roman" w:cs="Times New Roman"/>
          <w:b/>
          <w:sz w:val="23"/>
          <w:szCs w:val="23"/>
        </w:rPr>
        <w:t>Dostawa tabletek do sporządzania buforu pozwalających na uzyskanie 10 litrów 1-krotnego roztworu roboczego</w:t>
      </w:r>
    </w:p>
    <w:p w14:paraId="6D1AD3E1" w14:textId="77777777" w:rsidR="008F2D12" w:rsidRPr="00ED76E2" w:rsidRDefault="008F2D12" w:rsidP="008F2D12">
      <w:pPr>
        <w:pStyle w:val="NormalnyWeb"/>
        <w:spacing w:before="0" w:beforeAutospacing="0" w:after="0" w:afterAutospacing="0"/>
        <w:rPr>
          <w:b/>
          <w:sz w:val="23"/>
          <w:szCs w:val="23"/>
        </w:rPr>
      </w:pPr>
      <w:r w:rsidRPr="00ED76E2">
        <w:rPr>
          <w:b/>
          <w:sz w:val="23"/>
          <w:szCs w:val="23"/>
        </w:rPr>
        <w:t xml:space="preserve">Opis: </w:t>
      </w:r>
    </w:p>
    <w:p w14:paraId="393F5128" w14:textId="77777777" w:rsidR="000E79F9" w:rsidRPr="00ED76E2" w:rsidRDefault="000E79F9" w:rsidP="009055E5">
      <w:pPr>
        <w:pStyle w:val="Akapitzlist"/>
        <w:numPr>
          <w:ilvl w:val="0"/>
          <w:numId w:val="26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forma tabletek</w:t>
      </w:r>
    </w:p>
    <w:p w14:paraId="4D192D18" w14:textId="77777777" w:rsidR="000E79F9" w:rsidRPr="00ED76E2" w:rsidRDefault="000E79F9" w:rsidP="009055E5">
      <w:pPr>
        <w:pStyle w:val="Akapitzlist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 xml:space="preserve">zastosowanie: do biologii molekularnej, Western </w:t>
      </w:r>
      <w:proofErr w:type="spellStart"/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Blot</w:t>
      </w:r>
      <w:proofErr w:type="spellEnd"/>
    </w:p>
    <w:p w14:paraId="59E3C915" w14:textId="77777777" w:rsidR="000E79F9" w:rsidRPr="00ED76E2" w:rsidRDefault="000E79F9" w:rsidP="009055E5">
      <w:pPr>
        <w:pStyle w:val="Akapitzlist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proofErr w:type="spellStart"/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pH</w:t>
      </w:r>
      <w:proofErr w:type="spellEnd"/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 xml:space="preserve"> 7,6 w 25°C</w:t>
      </w:r>
    </w:p>
    <w:p w14:paraId="12A622E4" w14:textId="77777777" w:rsidR="000E79F9" w:rsidRPr="00ED76E2" w:rsidRDefault="000E79F9" w:rsidP="009055E5">
      <w:pPr>
        <w:pStyle w:val="Akapitzlist"/>
        <w:numPr>
          <w:ilvl w:val="0"/>
          <w:numId w:val="26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 xml:space="preserve">roztwór 1-krotny zawiera: 0,15 M NaCl; 0,050 M bufor </w:t>
      </w:r>
      <w:proofErr w:type="spellStart"/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Tris</w:t>
      </w:r>
      <w:proofErr w:type="spellEnd"/>
      <w:r w:rsidRPr="00ED76E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-HCl</w:t>
      </w:r>
    </w:p>
    <w:p w14:paraId="70D84444" w14:textId="38BEA4C3" w:rsidR="008F2D12" w:rsidRPr="00ED76E2" w:rsidRDefault="008F2D12" w:rsidP="00ED76E2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lastRenderedPageBreak/>
        <w:t xml:space="preserve">CZĘŚĆ 4. </w:t>
      </w:r>
      <w:r w:rsidR="000E79F9" w:rsidRPr="00ED76E2">
        <w:rPr>
          <w:rFonts w:ascii="Times New Roman" w:hAnsi="Times New Roman" w:cs="Times New Roman"/>
          <w:b/>
          <w:sz w:val="23"/>
          <w:szCs w:val="23"/>
        </w:rPr>
        <w:t>Dostawa zestawu odczynników (master mix) do przeprowadzenia reakcji PCR w czasie rzeczywistym z zastosowaniem barwnika SYBR Green. Ilość: 5000 reakcji</w:t>
      </w:r>
    </w:p>
    <w:p w14:paraId="33BFCC7B" w14:textId="77777777" w:rsidR="008F2D12" w:rsidRPr="00ED76E2" w:rsidRDefault="008F2D12" w:rsidP="008F2D12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/>
          <w:bCs/>
          <w:color w:val="000000"/>
          <w:sz w:val="23"/>
          <w:szCs w:val="23"/>
        </w:rPr>
        <w:t>Opis:</w:t>
      </w:r>
    </w:p>
    <w:p w14:paraId="60145430" w14:textId="77777777" w:rsidR="000E79F9" w:rsidRPr="00ED76E2" w:rsidRDefault="000E79F9" w:rsidP="000E79F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zestaw umożliwiający przeprowadzenie reakcji o objętości mieszaniny reakcyjnej równej 20 µl lub 25 µl</w:t>
      </w:r>
    </w:p>
    <w:p w14:paraId="06EE968C" w14:textId="034EDAF5" w:rsidR="000E79F9" w:rsidRPr="00ED76E2" w:rsidRDefault="000E79F9" w:rsidP="000E79F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przechowywanie zestawu do 3 miesięcy w </w:t>
      </w:r>
      <w:r w:rsidR="00340A65"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temperaturze </w:t>
      </w: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4℃ po rozmrożeniu, gwarancja działania zestawu do 12 miesięcy w przypadku przechowywania w -20℃</w:t>
      </w:r>
    </w:p>
    <w:p w14:paraId="0A123BEC" w14:textId="77777777" w:rsidR="000E79F9" w:rsidRPr="00ED76E2" w:rsidRDefault="000E79F9" w:rsidP="000E79F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zawiera barwnik SYBR Green</w:t>
      </w:r>
    </w:p>
    <w:p w14:paraId="78919603" w14:textId="77777777" w:rsidR="000E79F9" w:rsidRPr="00ED76E2" w:rsidRDefault="000E79F9" w:rsidP="000E79F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zawiera białko związane kowalencyjnie z polimerazą DNA, stabilizujące kompleks polimeraza-matryca</w:t>
      </w:r>
    </w:p>
    <w:p w14:paraId="0434E3A9" w14:textId="77777777" w:rsidR="000E79F9" w:rsidRPr="00ED76E2" w:rsidRDefault="000E79F9" w:rsidP="000E79F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zawiera białko fuzyjne o wielkości 7Da izolowane z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Sulfolobus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solfataricus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wiążące się do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dsDNA</w:t>
      </w:r>
      <w:proofErr w:type="spellEnd"/>
    </w:p>
    <w:p w14:paraId="7C0E7387" w14:textId="77777777" w:rsidR="000E79F9" w:rsidRPr="00ED76E2" w:rsidRDefault="000E79F9" w:rsidP="000E79F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odpowiedni do przeprowadzenia reakcji PCR w czasie rzeczywistym w trybie szybkiego czytania</w:t>
      </w:r>
    </w:p>
    <w:p w14:paraId="5172F788" w14:textId="77777777" w:rsidR="000E79F9" w:rsidRPr="00ED76E2" w:rsidRDefault="000E79F9" w:rsidP="000E79F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szeroki zakres zastosowań real-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time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PCR </w:t>
      </w:r>
    </w:p>
    <w:p w14:paraId="428EEF0D" w14:textId="77777777" w:rsidR="000E79F9" w:rsidRPr="00ED76E2" w:rsidRDefault="000E79F9" w:rsidP="000E79F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kompatybilny z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Light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Cyclerem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Roche 96</w:t>
      </w:r>
    </w:p>
    <w:p w14:paraId="0075ACFA" w14:textId="77777777" w:rsidR="000E79F9" w:rsidRPr="00ED76E2" w:rsidRDefault="000E79F9" w:rsidP="000E79F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przeznaczony do oznaczeń DNA oraz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cDNA</w:t>
      </w:r>
      <w:proofErr w:type="spellEnd"/>
    </w:p>
    <w:p w14:paraId="3D79B1D6" w14:textId="77777777" w:rsidR="000E79F9" w:rsidRPr="00ED76E2" w:rsidRDefault="000E79F9" w:rsidP="000E79F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termin ważności: minimum 12-miesięcy</w:t>
      </w:r>
    </w:p>
    <w:p w14:paraId="6159CD52" w14:textId="4BBEA536" w:rsidR="00ED76E2" w:rsidRDefault="00ED76E2" w:rsidP="00ED76E2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F2DF92C" w14:textId="04C3A9E8" w:rsidR="008F2D12" w:rsidRPr="00ED76E2" w:rsidRDefault="008F2D12" w:rsidP="00ED76E2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 xml:space="preserve">CZĘŚĆ 5. </w:t>
      </w:r>
      <w:r w:rsidR="000E79F9" w:rsidRPr="00ED76E2">
        <w:rPr>
          <w:rFonts w:ascii="Times New Roman" w:hAnsi="Times New Roman" w:cs="Times New Roman"/>
          <w:b/>
          <w:sz w:val="23"/>
          <w:szCs w:val="23"/>
        </w:rPr>
        <w:t xml:space="preserve"> Dostawa </w:t>
      </w:r>
      <w:proofErr w:type="spellStart"/>
      <w:r w:rsidR="000E79F9" w:rsidRPr="00ED76E2">
        <w:rPr>
          <w:rFonts w:ascii="Times New Roman" w:hAnsi="Times New Roman" w:cs="Times New Roman"/>
          <w:b/>
          <w:sz w:val="23"/>
          <w:szCs w:val="23"/>
        </w:rPr>
        <w:t>oligonukleotydów</w:t>
      </w:r>
      <w:proofErr w:type="spellEnd"/>
      <w:r w:rsidR="000E79F9" w:rsidRPr="00ED76E2">
        <w:rPr>
          <w:rFonts w:ascii="Times New Roman" w:hAnsi="Times New Roman" w:cs="Times New Roman"/>
          <w:b/>
          <w:sz w:val="23"/>
          <w:szCs w:val="23"/>
        </w:rPr>
        <w:t xml:space="preserve"> niemodyfikowanych o długości 15-28 </w:t>
      </w:r>
      <w:proofErr w:type="spellStart"/>
      <w:r w:rsidR="000E79F9" w:rsidRPr="00ED76E2">
        <w:rPr>
          <w:rFonts w:ascii="Times New Roman" w:hAnsi="Times New Roman" w:cs="Times New Roman"/>
          <w:b/>
          <w:sz w:val="23"/>
          <w:szCs w:val="23"/>
        </w:rPr>
        <w:t>nt</w:t>
      </w:r>
      <w:proofErr w:type="spellEnd"/>
      <w:r w:rsidR="000E79F9" w:rsidRPr="00ED76E2">
        <w:rPr>
          <w:rFonts w:ascii="Times New Roman" w:hAnsi="Times New Roman" w:cs="Times New Roman"/>
          <w:b/>
          <w:sz w:val="23"/>
          <w:szCs w:val="23"/>
        </w:rPr>
        <w:t xml:space="preserve"> do przeprowadzenia reakcji PCR. Łączna ilość: 750 </w:t>
      </w:r>
      <w:proofErr w:type="spellStart"/>
      <w:r w:rsidR="000E79F9" w:rsidRPr="00ED76E2">
        <w:rPr>
          <w:rFonts w:ascii="Times New Roman" w:hAnsi="Times New Roman" w:cs="Times New Roman"/>
          <w:b/>
          <w:sz w:val="23"/>
          <w:szCs w:val="23"/>
        </w:rPr>
        <w:t>nt</w:t>
      </w:r>
      <w:proofErr w:type="spellEnd"/>
    </w:p>
    <w:p w14:paraId="31BCE687" w14:textId="77777777" w:rsidR="008F2D12" w:rsidRPr="00ED76E2" w:rsidRDefault="008F2D12" w:rsidP="00264EF5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/>
          <w:bCs/>
          <w:color w:val="000000"/>
          <w:sz w:val="23"/>
          <w:szCs w:val="23"/>
        </w:rPr>
        <w:t>Opis:</w:t>
      </w:r>
    </w:p>
    <w:p w14:paraId="36E48A4E" w14:textId="77777777" w:rsidR="000E79F9" w:rsidRPr="00ED76E2" w:rsidRDefault="000E79F9" w:rsidP="000E79F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format: roztwór wodny o stężeniu 100μM lub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liofilizat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rozpuszczalny do uzyskania roztworu o stężeniu 100μM</w:t>
      </w:r>
    </w:p>
    <w:p w14:paraId="789AB430" w14:textId="77777777" w:rsidR="000E79F9" w:rsidRPr="00ED76E2" w:rsidRDefault="000E79F9" w:rsidP="000E79F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możliwa długość sekwencji: co najmniej 15-28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nt</w:t>
      </w:r>
      <w:proofErr w:type="spellEnd"/>
    </w:p>
    <w:p w14:paraId="61FF9E2E" w14:textId="77777777" w:rsidR="000E79F9" w:rsidRPr="00ED76E2" w:rsidRDefault="000E79F9" w:rsidP="000E79F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dostarczone wraz z dokumentacją zapewnienia jakości zawierającą informację o wydajności, temperaturze topnienia, jakości, masie molekularnej, µg/OD</w:t>
      </w:r>
    </w:p>
    <w:p w14:paraId="26643795" w14:textId="77777777" w:rsidR="000E79F9" w:rsidRPr="00ED76E2" w:rsidRDefault="000E79F9" w:rsidP="000E79F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wydajność: minimum 15-25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nmol</w:t>
      </w:r>
      <w:proofErr w:type="spellEnd"/>
    </w:p>
    <w:p w14:paraId="6DB5260B" w14:textId="77777777" w:rsidR="000E79F9" w:rsidRPr="00ED76E2" w:rsidRDefault="000E79F9" w:rsidP="000E79F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metoda oczyszczania: odsalanie</w:t>
      </w:r>
    </w:p>
    <w:p w14:paraId="598168CF" w14:textId="77777777" w:rsidR="000E79F9" w:rsidRPr="00ED76E2" w:rsidRDefault="000E79F9" w:rsidP="000E79F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niemodyfikowane zasady: DNA (A, G, T, C)</w:t>
      </w:r>
    </w:p>
    <w:p w14:paraId="549EADEE" w14:textId="77777777" w:rsidR="000E79F9" w:rsidRPr="00ED76E2" w:rsidRDefault="000E79F9" w:rsidP="000E79F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możliwość wprowadzenia sekwencji przez zamawiającego</w:t>
      </w:r>
    </w:p>
    <w:p w14:paraId="66837068" w14:textId="77777777" w:rsidR="000E79F9" w:rsidRPr="00ED76E2" w:rsidRDefault="000E79F9" w:rsidP="000E79F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warunki wysyłki: temperatura pokojowa</w:t>
      </w:r>
    </w:p>
    <w:p w14:paraId="5B7C23AA" w14:textId="77777777" w:rsidR="000E79F9" w:rsidRPr="00ED76E2" w:rsidRDefault="000E79F9" w:rsidP="000E79F9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44712173" w14:textId="77777777" w:rsidR="000E79F9" w:rsidRPr="00ED76E2" w:rsidRDefault="000E79F9" w:rsidP="000E79F9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 xml:space="preserve">CZĘŚĆ 6. Dostawa wstępnie barwionego wzorca wielkości białek. Ilość: 2 x 250 </w:t>
      </w:r>
      <w:proofErr w:type="spellStart"/>
      <w:r w:rsidRPr="00ED76E2">
        <w:rPr>
          <w:rFonts w:ascii="Times New Roman" w:hAnsi="Times New Roman" w:cs="Times New Roman"/>
          <w:b/>
          <w:sz w:val="23"/>
          <w:szCs w:val="23"/>
        </w:rPr>
        <w:t>μl</w:t>
      </w:r>
      <w:proofErr w:type="spellEnd"/>
    </w:p>
    <w:p w14:paraId="431D19CF" w14:textId="77777777" w:rsidR="000E79F9" w:rsidRPr="00ED76E2" w:rsidRDefault="000E79F9" w:rsidP="000E79F9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Opis: </w:t>
      </w:r>
    </w:p>
    <w:p w14:paraId="4E73FCA8" w14:textId="77777777" w:rsidR="000E79F9" w:rsidRPr="00ED76E2" w:rsidRDefault="000E79F9" w:rsidP="000E79F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wstępnie barwiony wzorzec wielkości białek </w:t>
      </w:r>
    </w:p>
    <w:p w14:paraId="52B0866E" w14:textId="77777777" w:rsidR="000E79F9" w:rsidRPr="00ED76E2" w:rsidRDefault="000E79F9" w:rsidP="000E79F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zastosowanie: standard wielkości masy cząsteczkowej białek w technice Western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Blot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, monitorowanie rozdziału białek podczas elektroforezy poliakrylamidowej (SDS-PAGE) oraz efektywności transferu na membrany PVDF, nylonowe, nitrocelulozowe</w:t>
      </w:r>
    </w:p>
    <w:p w14:paraId="59221C27" w14:textId="77777777" w:rsidR="000E79F9" w:rsidRPr="00ED76E2" w:rsidRDefault="000E79F9" w:rsidP="000E79F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przeznaczony do określania wielkości polipeptydów w zakresie od 10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kDa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do 180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kDa</w:t>
      </w:r>
      <w:proofErr w:type="spellEnd"/>
    </w:p>
    <w:p w14:paraId="0C9ED71E" w14:textId="77777777" w:rsidR="000E79F9" w:rsidRPr="00ED76E2" w:rsidRDefault="000E79F9" w:rsidP="000E79F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gotowa do użycia mieszanina zawieszona w buforze obciążającym (62,5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mM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Tris-H3PO4 (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pH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7,5 w 25 °C), 1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mM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EDTA, 2% SDS, 10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mM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DTT, 1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mM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NaN3 i 33% glicerol)</w:t>
      </w:r>
    </w:p>
    <w:p w14:paraId="44AF504C" w14:textId="77777777" w:rsidR="000E79F9" w:rsidRPr="00ED76E2" w:rsidRDefault="000E79F9" w:rsidP="000E79F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lastRenderedPageBreak/>
        <w:t>10 precyzyjnie migrujących prążków białkowych: barwionych na niebiesko, pomarańczowo (25kDa, 70kDa) oraz zielono (10kDa)</w:t>
      </w:r>
    </w:p>
    <w:p w14:paraId="14A84882" w14:textId="77777777" w:rsidR="000E79F9" w:rsidRPr="00ED76E2" w:rsidRDefault="000E79F9" w:rsidP="000E79F9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16F24EFD" w14:textId="55E3919E" w:rsidR="000E79F9" w:rsidRPr="00ED76E2" w:rsidRDefault="000E79F9" w:rsidP="00ED76E2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 xml:space="preserve">CZĘŚĆ 7. </w:t>
      </w:r>
      <w:r w:rsidR="007C4943" w:rsidRPr="00ED76E2">
        <w:rPr>
          <w:rFonts w:ascii="Times New Roman" w:hAnsi="Times New Roman" w:cs="Times New Roman"/>
          <w:b/>
          <w:sz w:val="23"/>
          <w:szCs w:val="23"/>
        </w:rPr>
        <w:t xml:space="preserve">Dostawa </w:t>
      </w:r>
      <w:proofErr w:type="spellStart"/>
      <w:r w:rsidR="007C4943" w:rsidRPr="00ED76E2">
        <w:rPr>
          <w:rFonts w:ascii="Times New Roman" w:hAnsi="Times New Roman" w:cs="Times New Roman"/>
          <w:b/>
          <w:sz w:val="23"/>
          <w:szCs w:val="23"/>
        </w:rPr>
        <w:t>mikromacierzy</w:t>
      </w:r>
      <w:proofErr w:type="spellEnd"/>
      <w:r w:rsidR="007C4943" w:rsidRPr="00ED76E2">
        <w:rPr>
          <w:rFonts w:ascii="Times New Roman" w:hAnsi="Times New Roman" w:cs="Times New Roman"/>
          <w:b/>
          <w:sz w:val="23"/>
          <w:szCs w:val="23"/>
        </w:rPr>
        <w:t xml:space="preserve"> do badania ludzkiego mRNA. Zestaw </w:t>
      </w:r>
      <w:proofErr w:type="spellStart"/>
      <w:r w:rsidR="007C4943" w:rsidRPr="00ED76E2">
        <w:rPr>
          <w:rFonts w:ascii="Times New Roman" w:hAnsi="Times New Roman" w:cs="Times New Roman"/>
          <w:b/>
          <w:sz w:val="23"/>
          <w:szCs w:val="23"/>
        </w:rPr>
        <w:t>mikromacierzy</w:t>
      </w:r>
      <w:proofErr w:type="spellEnd"/>
      <w:r w:rsidR="007C4943" w:rsidRPr="00ED76E2">
        <w:rPr>
          <w:rFonts w:ascii="Times New Roman" w:hAnsi="Times New Roman" w:cs="Times New Roman"/>
          <w:b/>
          <w:sz w:val="23"/>
          <w:szCs w:val="23"/>
        </w:rPr>
        <w:t xml:space="preserve"> oligonukleotydowych do analizy ludzkiego mRNA kompatybilny ze skanerem </w:t>
      </w:r>
      <w:proofErr w:type="spellStart"/>
      <w:r w:rsidR="007C4943" w:rsidRPr="00ED76E2">
        <w:rPr>
          <w:rFonts w:ascii="Times New Roman" w:hAnsi="Times New Roman" w:cs="Times New Roman"/>
          <w:b/>
          <w:sz w:val="23"/>
          <w:szCs w:val="23"/>
        </w:rPr>
        <w:t>Agilent</w:t>
      </w:r>
      <w:proofErr w:type="spellEnd"/>
      <w:r w:rsidR="007C4943" w:rsidRPr="00ED76E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7C4943" w:rsidRPr="00ED76E2">
        <w:rPr>
          <w:rFonts w:ascii="Times New Roman" w:hAnsi="Times New Roman" w:cs="Times New Roman"/>
          <w:b/>
          <w:sz w:val="23"/>
          <w:szCs w:val="23"/>
        </w:rPr>
        <w:t>SureScan</w:t>
      </w:r>
      <w:proofErr w:type="spellEnd"/>
      <w:r w:rsidR="007C4943" w:rsidRPr="00ED76E2">
        <w:rPr>
          <w:rFonts w:ascii="Times New Roman" w:hAnsi="Times New Roman" w:cs="Times New Roman"/>
          <w:b/>
          <w:sz w:val="23"/>
          <w:szCs w:val="23"/>
        </w:rPr>
        <w:t>, do analizy 72 próbek</w:t>
      </w:r>
    </w:p>
    <w:p w14:paraId="68CCF662" w14:textId="77777777" w:rsidR="000E79F9" w:rsidRPr="00ED76E2" w:rsidRDefault="000E79F9" w:rsidP="000E79F9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Opis:</w:t>
      </w:r>
    </w:p>
    <w:p w14:paraId="1A14E977" w14:textId="77777777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Slajdy z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mikromacierzami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ekspresyjnymi mRNA/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lncRNA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o formacie 8x60k </w:t>
      </w: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</w:p>
    <w:p w14:paraId="2F4D483B" w14:textId="77777777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Macierze oligonukleotydowe</w:t>
      </w:r>
    </w:p>
    <w:p w14:paraId="42D8DCA5" w14:textId="77777777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Sondy sześćdziesięcio-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merowe</w:t>
      </w:r>
      <w:proofErr w:type="spellEnd"/>
    </w:p>
    <w:p w14:paraId="14957E49" w14:textId="77777777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Sondy syntetyzowane in situ na płytkach szklanych o rozmiarze 1x3”</w:t>
      </w:r>
    </w:p>
    <w:p w14:paraId="461A6FEA" w14:textId="77777777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Na płytce znajduje się 8 macierzy po 60 tysięcy sond każda</w:t>
      </w:r>
    </w:p>
    <w:p w14:paraId="78CEB673" w14:textId="77777777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Macierze służą do badania ekspresji ludzkich genów mRNA i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lncRNA</w:t>
      </w:r>
      <w:proofErr w:type="spellEnd"/>
    </w:p>
    <w:p w14:paraId="2D3A459A" w14:textId="77777777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Projekt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mikromacierzy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uwzględnia 26,803 genów z bazy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Entrez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i 30,606 genów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lncRNA</w:t>
      </w:r>
      <w:proofErr w:type="spellEnd"/>
    </w:p>
    <w:p w14:paraId="2F8CE71C" w14:textId="77777777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Termin ważności minimum 12 miesięcy</w:t>
      </w:r>
    </w:p>
    <w:p w14:paraId="4B8ADF8F" w14:textId="34546C87" w:rsidR="00F77227" w:rsidRPr="00ED76E2" w:rsidRDefault="00C768CB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Z</w:t>
      </w:r>
      <w:r w:rsidR="00F77227"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estaw odczynników do znakowania mRNA/</w:t>
      </w:r>
      <w:proofErr w:type="spellStart"/>
      <w:r w:rsidR="00F77227"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lncRNA</w:t>
      </w:r>
      <w:proofErr w:type="spellEnd"/>
      <w:r w:rsidR="00F77227"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barwnikiem fluorescencyjnym</w:t>
      </w:r>
    </w:p>
    <w:p w14:paraId="29AF483E" w14:textId="77777777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Zestaw dedykowany do pracy z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mikromacierzami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sześćdziesięcio-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merowymi</w:t>
      </w:r>
      <w:proofErr w:type="spellEnd"/>
    </w:p>
    <w:p w14:paraId="44733D74" w14:textId="77777777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Zestaw na 24 reakcje w jednym kolorze (Cy3)</w:t>
      </w:r>
    </w:p>
    <w:p w14:paraId="14095732" w14:textId="77777777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Wymaga minimum 10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ng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total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RNA lub minimum 5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ng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poli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-A-RNA</w:t>
      </w:r>
    </w:p>
    <w:p w14:paraId="4562DAA7" w14:textId="77777777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Nie wymaga wzbogacania frakcji mRNA przed znakowaniem ani oczyszczania po znakowaniu</w:t>
      </w:r>
    </w:p>
    <w:p w14:paraId="7C6B0910" w14:textId="77777777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Zwalidowany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do użycia w protokole producenta macierzy</w:t>
      </w:r>
    </w:p>
    <w:p w14:paraId="3147A732" w14:textId="77777777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Zestaw odczynników do hybrydyzacji wyznakowanego mRNA/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lncRNA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z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mikromacierzami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oligonukleotydowymi</w:t>
      </w:r>
    </w:p>
    <w:p w14:paraId="24E5F0B9" w14:textId="77777777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Zawartość jednego opakowania wystarcza do przeprowadzenia hybrydyzacji na minimum 10 szkiełkach (slajdach)</w:t>
      </w:r>
    </w:p>
    <w:p w14:paraId="2450AE98" w14:textId="77777777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Zestaw kontroli wewnętrznych do reakcji znakowania, hybrydyzacji i płukania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mikromacierzy</w:t>
      </w:r>
      <w:proofErr w:type="spellEnd"/>
    </w:p>
    <w:p w14:paraId="4646B856" w14:textId="77777777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Dedykowany do jednobarwnych reakcji hybrydyzacji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mikromacierzy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mRNA/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lncRNA</w:t>
      </w:r>
      <w:proofErr w:type="spellEnd"/>
    </w:p>
    <w:p w14:paraId="221AA126" w14:textId="77777777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Zestaw slajdów nakrywkowych do slajdów (płytek) z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mikromacierzami</w:t>
      </w:r>
      <w:proofErr w:type="spellEnd"/>
    </w:p>
    <w:p w14:paraId="72A4E37A" w14:textId="2454D613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Zestaw zawiera</w:t>
      </w:r>
      <w:r w:rsidR="001746AA"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jący</w:t>
      </w: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5 slajdów nakrywkowych o wymiarach 3 cale x 1 cal, z uszczelkami</w:t>
      </w:r>
    </w:p>
    <w:p w14:paraId="3AB7B3C2" w14:textId="77777777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Dopasowany do hybrydyzacji slajdów zawierających osiem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mikromacierzy</w:t>
      </w:r>
      <w:proofErr w:type="spellEnd"/>
    </w:p>
    <w:p w14:paraId="3477FDCE" w14:textId="77777777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Zestaw buforów gotowych do użycia</w:t>
      </w:r>
    </w:p>
    <w:p w14:paraId="7A50A9FD" w14:textId="65A54B46" w:rsidR="00F77227" w:rsidRPr="00ED76E2" w:rsidRDefault="00F77227" w:rsidP="00F7722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Zawiera</w:t>
      </w:r>
      <w:r w:rsidR="001746AA"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jący</w:t>
      </w: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bufory do płukania po hybrydyzacji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mikromacierzy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oligonukleotydowych ekspresyjnych (typu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miRNA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i mRNA)</w:t>
      </w:r>
    </w:p>
    <w:p w14:paraId="412FB46B" w14:textId="297630ED" w:rsidR="00D1069F" w:rsidRPr="00ED76E2" w:rsidRDefault="00F77227" w:rsidP="00D1069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Wystarcza do płukania do 80 slajdów</w:t>
      </w:r>
    </w:p>
    <w:p w14:paraId="61791A73" w14:textId="77777777" w:rsidR="00D1069F" w:rsidRPr="00ED76E2" w:rsidRDefault="00D1069F" w:rsidP="00D1069F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381B20A5" w14:textId="2BB2DD52" w:rsidR="000E79F9" w:rsidRPr="00ED76E2" w:rsidRDefault="000E79F9" w:rsidP="00ED76E2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 xml:space="preserve">CZĘŚĆ 8. </w:t>
      </w:r>
      <w:r w:rsidR="00D1069F" w:rsidRPr="00ED76E2">
        <w:rPr>
          <w:rFonts w:ascii="Times New Roman" w:hAnsi="Times New Roman" w:cs="Times New Roman"/>
          <w:b/>
          <w:sz w:val="23"/>
          <w:szCs w:val="23"/>
        </w:rPr>
        <w:t>Dostawa zestawu odczynników pozwalających na oznaczenie wolnego neurotroficznego czynnika pochodzenia mózgowego (BDNF) metodą immunoenzymatyczną (ELISA). Ilość 4 x 96 reakcji</w:t>
      </w:r>
    </w:p>
    <w:p w14:paraId="03C0325C" w14:textId="77777777" w:rsidR="000E79F9" w:rsidRPr="00ED76E2" w:rsidRDefault="000E79F9" w:rsidP="000E79F9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Opis:</w:t>
      </w:r>
    </w:p>
    <w:p w14:paraId="628BAC06" w14:textId="77777777" w:rsidR="00D1069F" w:rsidRPr="00ED76E2" w:rsidRDefault="00D1069F" w:rsidP="00D1069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Możliwość oznaczenia 384 próbek </w:t>
      </w:r>
    </w:p>
    <w:p w14:paraId="23534E74" w14:textId="77777777" w:rsidR="00D1069F" w:rsidRPr="00ED76E2" w:rsidRDefault="00D1069F" w:rsidP="00D1069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Oznaczenie w surowicy ludzkiej</w:t>
      </w:r>
    </w:p>
    <w:p w14:paraId="4DF57DAC" w14:textId="77777777" w:rsidR="00D1069F" w:rsidRPr="00ED76E2" w:rsidRDefault="00D1069F" w:rsidP="00D1069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lastRenderedPageBreak/>
        <w:t xml:space="preserve">Czułość metody: 20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pg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/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mL</w:t>
      </w:r>
      <w:proofErr w:type="spellEnd"/>
    </w:p>
    <w:p w14:paraId="5DE31EE7" w14:textId="77777777" w:rsidR="00D1069F" w:rsidRPr="00ED76E2" w:rsidRDefault="00D1069F" w:rsidP="00D1069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Zakres pomiaru: 62,5 - 4000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pg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/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mL</w:t>
      </w:r>
      <w:proofErr w:type="spellEnd"/>
    </w:p>
    <w:p w14:paraId="6D256193" w14:textId="77777777" w:rsidR="00D1069F" w:rsidRPr="00ED76E2" w:rsidRDefault="00D1069F" w:rsidP="00D1069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Specyficzność: naturalny i rekombinowany ludzki BDNF</w:t>
      </w:r>
    </w:p>
    <w:p w14:paraId="4E1D468D" w14:textId="77777777" w:rsidR="00D1069F" w:rsidRPr="00ED76E2" w:rsidRDefault="00D1069F" w:rsidP="00D1069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Objętość próbki potrzebna do analizy w zakresie: surowica 10 µL/dołek</w:t>
      </w:r>
    </w:p>
    <w:p w14:paraId="54287CB1" w14:textId="77777777" w:rsidR="00D1069F" w:rsidRPr="00ED76E2" w:rsidRDefault="00D1069F" w:rsidP="00D1069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Oznaczenie wykonywane metodą kolorymetryczną</w:t>
      </w:r>
    </w:p>
    <w:p w14:paraId="30447A9A" w14:textId="0F4BF7AD" w:rsidR="00D1069F" w:rsidRPr="00ED76E2" w:rsidRDefault="00D1069F" w:rsidP="00D1069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Czas trwania procedury: </w:t>
      </w:r>
      <w:r w:rsidR="003D4D26"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do 4</w:t>
      </w: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godzin</w:t>
      </w:r>
    </w:p>
    <w:p w14:paraId="4E2039CA" w14:textId="77777777" w:rsidR="00D1069F" w:rsidRPr="00ED76E2" w:rsidRDefault="00D1069F" w:rsidP="00D1069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Fala odczytu wynosi 450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nm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oraz 540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nm</w:t>
      </w:r>
      <w:proofErr w:type="spellEnd"/>
    </w:p>
    <w:p w14:paraId="4555DE0A" w14:textId="77777777" w:rsidR="00D1069F" w:rsidRPr="00ED76E2" w:rsidRDefault="00D1069F" w:rsidP="00D1069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Warunki wysyłki: temp. otoczenia</w:t>
      </w:r>
    </w:p>
    <w:p w14:paraId="0A33EF71" w14:textId="77777777" w:rsidR="00D1069F" w:rsidRPr="00ED76E2" w:rsidRDefault="00D1069F" w:rsidP="00D1069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Warunki przechowywania od 2 do +8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st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C</w:t>
      </w:r>
    </w:p>
    <w:p w14:paraId="0575724F" w14:textId="6E66A79A" w:rsidR="00D1069F" w:rsidRPr="00ED76E2" w:rsidRDefault="00D1069F" w:rsidP="00D1069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Zestaw kompletny, zawier</w:t>
      </w:r>
      <w:r w:rsidR="001746AA"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ający</w:t>
      </w: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wszystkie odczynniki i elementy potrzebne do wykonania oznaczeń</w:t>
      </w:r>
      <w:r w:rsidR="003D4D26"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14:paraId="4DB7F7BD" w14:textId="77777777" w:rsidR="00ED76E2" w:rsidRDefault="00ED76E2" w:rsidP="000E79F9">
      <w:pPr>
        <w:rPr>
          <w:rFonts w:ascii="Times New Roman" w:hAnsi="Times New Roman" w:cs="Times New Roman"/>
          <w:b/>
          <w:sz w:val="23"/>
          <w:szCs w:val="23"/>
        </w:rPr>
      </w:pPr>
    </w:p>
    <w:p w14:paraId="7F58B3C8" w14:textId="543D461F" w:rsidR="000E79F9" w:rsidRPr="00ED76E2" w:rsidRDefault="000E79F9" w:rsidP="00ED76E2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 xml:space="preserve">CZĘŚĆ 9. </w:t>
      </w:r>
      <w:r w:rsidR="001A485C" w:rsidRPr="00ED76E2">
        <w:rPr>
          <w:rFonts w:ascii="Times New Roman" w:hAnsi="Times New Roman" w:cs="Times New Roman"/>
          <w:b/>
          <w:sz w:val="23"/>
          <w:szCs w:val="23"/>
        </w:rPr>
        <w:t xml:space="preserve"> Dostawa zestawu odczynników pozwalających na oznaczenie interleukiny-6 (IL-6) w surowicy ludzkiej metodą immunoenzymatyczną (ELISA). Ilość 2 x 96 reakcji</w:t>
      </w:r>
    </w:p>
    <w:p w14:paraId="08F600FC" w14:textId="77777777" w:rsidR="000E79F9" w:rsidRPr="00ED76E2" w:rsidRDefault="000E79F9" w:rsidP="000E79F9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Opis:</w:t>
      </w:r>
    </w:p>
    <w:p w14:paraId="59993694" w14:textId="77777777" w:rsidR="009A695F" w:rsidRPr="00ED76E2" w:rsidRDefault="009A695F" w:rsidP="009A695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Możliwość oznaczenia 192 próbek </w:t>
      </w:r>
    </w:p>
    <w:p w14:paraId="65CFAB39" w14:textId="77777777" w:rsidR="009A695F" w:rsidRPr="00ED76E2" w:rsidRDefault="009A695F" w:rsidP="009A695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Oznaczenie w surowicy ludzkiej</w:t>
      </w:r>
    </w:p>
    <w:p w14:paraId="6AE89347" w14:textId="77777777" w:rsidR="009A695F" w:rsidRPr="00ED76E2" w:rsidRDefault="009A695F" w:rsidP="009A695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Czułość metody w zakresie 7,8-2500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pg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/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mL</w:t>
      </w:r>
      <w:proofErr w:type="spellEnd"/>
    </w:p>
    <w:p w14:paraId="7767085F" w14:textId="77777777" w:rsidR="009A695F" w:rsidRPr="00ED76E2" w:rsidRDefault="009A695F" w:rsidP="009A695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Czułość zestawu &lt;2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pg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/ml</w:t>
      </w:r>
    </w:p>
    <w:p w14:paraId="46B90ED6" w14:textId="77777777" w:rsidR="009A695F" w:rsidRPr="00ED76E2" w:rsidRDefault="009A695F" w:rsidP="009A695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Objętość próbki potrzebna do analizy w zakresie 100 ul/dołek</w:t>
      </w:r>
    </w:p>
    <w:p w14:paraId="447AF7FE" w14:textId="77777777" w:rsidR="009A695F" w:rsidRPr="00ED76E2" w:rsidRDefault="009A695F" w:rsidP="009A695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Oznaczenie wykonywane metodą kolorymetryczną</w:t>
      </w:r>
    </w:p>
    <w:p w14:paraId="3C88935B" w14:textId="2065EC89" w:rsidR="009A695F" w:rsidRPr="00ED76E2" w:rsidRDefault="009A695F" w:rsidP="009A695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Czas trwania procedury: </w:t>
      </w:r>
      <w:r w:rsidR="003D4D26"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do 4 godzin</w:t>
      </w:r>
    </w:p>
    <w:p w14:paraId="5E89D9DB" w14:textId="77777777" w:rsidR="009A695F" w:rsidRPr="00ED76E2" w:rsidRDefault="009A695F" w:rsidP="009A695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Fala odczytu wynosi 450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nm</w:t>
      </w:r>
      <w:proofErr w:type="spellEnd"/>
    </w:p>
    <w:p w14:paraId="6977918E" w14:textId="77777777" w:rsidR="009A695F" w:rsidRPr="00ED76E2" w:rsidRDefault="009A695F" w:rsidP="009A695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Warunki przechowywania od 2 do +8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st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C</w:t>
      </w:r>
    </w:p>
    <w:p w14:paraId="3E3A2C80" w14:textId="2B17DD1D" w:rsidR="009A695F" w:rsidRPr="00ED76E2" w:rsidRDefault="009A695F" w:rsidP="009A695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Zestaw kompletny, powinien zawierać wszystkie odczynniki i elementy potrzebne do wykonania oznaczeń</w:t>
      </w:r>
    </w:p>
    <w:p w14:paraId="4181A4A7" w14:textId="77777777" w:rsidR="009A695F" w:rsidRPr="00ED76E2" w:rsidRDefault="009A695F" w:rsidP="00ED76E2">
      <w:pPr>
        <w:pStyle w:val="Akapitzlist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60908ACD" w14:textId="7A937716" w:rsidR="000E79F9" w:rsidRPr="00ED76E2" w:rsidRDefault="000E79F9" w:rsidP="00ED76E2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 xml:space="preserve">CZĘŚĆ 10. </w:t>
      </w:r>
      <w:r w:rsidR="009A695F" w:rsidRPr="00ED76E2">
        <w:rPr>
          <w:rFonts w:ascii="Times New Roman" w:hAnsi="Times New Roman" w:cs="Times New Roman"/>
          <w:b/>
          <w:sz w:val="23"/>
          <w:szCs w:val="23"/>
        </w:rPr>
        <w:t xml:space="preserve">Dostawa zestawu odczynników pozwalających na oznaczenie N-końcowego </w:t>
      </w:r>
      <w:proofErr w:type="spellStart"/>
      <w:r w:rsidR="009A695F" w:rsidRPr="00ED76E2">
        <w:rPr>
          <w:rFonts w:ascii="Times New Roman" w:hAnsi="Times New Roman" w:cs="Times New Roman"/>
          <w:b/>
          <w:sz w:val="23"/>
          <w:szCs w:val="23"/>
        </w:rPr>
        <w:t>propeptydu</w:t>
      </w:r>
      <w:proofErr w:type="spellEnd"/>
      <w:r w:rsidR="009A695F" w:rsidRPr="00ED76E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9A695F" w:rsidRPr="00ED76E2">
        <w:rPr>
          <w:rFonts w:ascii="Times New Roman" w:hAnsi="Times New Roman" w:cs="Times New Roman"/>
          <w:b/>
          <w:sz w:val="23"/>
          <w:szCs w:val="23"/>
        </w:rPr>
        <w:t>prokolagenu</w:t>
      </w:r>
      <w:proofErr w:type="spellEnd"/>
      <w:r w:rsidR="009A695F" w:rsidRPr="00ED76E2">
        <w:rPr>
          <w:rFonts w:ascii="Times New Roman" w:hAnsi="Times New Roman" w:cs="Times New Roman"/>
          <w:b/>
          <w:sz w:val="23"/>
          <w:szCs w:val="23"/>
        </w:rPr>
        <w:t xml:space="preserve">  typu 1 (PINP) w surowicy ludzkiej metodą immunoenzymatyczną (ELISA). Ilość 2 x 96 reakcji</w:t>
      </w:r>
    </w:p>
    <w:p w14:paraId="2429D0B6" w14:textId="77777777" w:rsidR="000E79F9" w:rsidRPr="00ED76E2" w:rsidRDefault="000E79F9" w:rsidP="000E79F9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Opis:</w:t>
      </w:r>
    </w:p>
    <w:p w14:paraId="505AF41C" w14:textId="77777777" w:rsidR="009A695F" w:rsidRPr="00ED76E2" w:rsidRDefault="009A695F" w:rsidP="009A695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Możliwość oznaczenia 192 próbek </w:t>
      </w:r>
    </w:p>
    <w:p w14:paraId="4C53B136" w14:textId="77777777" w:rsidR="009A695F" w:rsidRPr="00ED76E2" w:rsidRDefault="009A695F" w:rsidP="009A695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Oznaczenie w surowicy ludzkiej</w:t>
      </w:r>
    </w:p>
    <w:p w14:paraId="41C232B1" w14:textId="77777777" w:rsidR="009A695F" w:rsidRPr="00ED76E2" w:rsidRDefault="009A695F" w:rsidP="009A695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Czułość metody w zakresie 15.63 - 1000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pg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/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mL</w:t>
      </w:r>
      <w:proofErr w:type="spellEnd"/>
    </w:p>
    <w:p w14:paraId="521F947B" w14:textId="77777777" w:rsidR="009A695F" w:rsidRPr="00ED76E2" w:rsidRDefault="009A695F" w:rsidP="009A695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Czułość zestawu 9.38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pg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/ml</w:t>
      </w:r>
    </w:p>
    <w:p w14:paraId="209006E8" w14:textId="77777777" w:rsidR="009A695F" w:rsidRPr="00ED76E2" w:rsidRDefault="009A695F" w:rsidP="009A695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Objętość próbki potrzebna do analizy w zakresie 100 ul/dołek</w:t>
      </w:r>
    </w:p>
    <w:p w14:paraId="5065AC0D" w14:textId="77777777" w:rsidR="009A695F" w:rsidRPr="00ED76E2" w:rsidRDefault="009A695F" w:rsidP="009A695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Oznaczenie wykonywane metodą kolorymetryczną</w:t>
      </w:r>
    </w:p>
    <w:p w14:paraId="67864A48" w14:textId="4BC86963" w:rsidR="009A695F" w:rsidRPr="00ED76E2" w:rsidRDefault="009A695F" w:rsidP="009A695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Czas trwania procedury: </w:t>
      </w:r>
      <w:r w:rsidR="003D4D26"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do 4 godzin</w:t>
      </w:r>
    </w:p>
    <w:p w14:paraId="25DCAB03" w14:textId="77777777" w:rsidR="009A695F" w:rsidRPr="00ED76E2" w:rsidRDefault="009A695F" w:rsidP="009A695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Fala odczytu wynosi 450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nm</w:t>
      </w:r>
      <w:proofErr w:type="spellEnd"/>
    </w:p>
    <w:p w14:paraId="1D99596D" w14:textId="77777777" w:rsidR="009A695F" w:rsidRPr="00ED76E2" w:rsidRDefault="009A695F" w:rsidP="009A695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Warunki przechowywania od 2 do +8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st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C</w:t>
      </w:r>
    </w:p>
    <w:p w14:paraId="44B03131" w14:textId="39D26E55" w:rsidR="00ED76E2" w:rsidRPr="00ED76E2" w:rsidRDefault="009A695F" w:rsidP="000E79F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Zestaw kompletny, zawiera</w:t>
      </w:r>
      <w:r w:rsidR="001746AA"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jący</w:t>
      </w: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wszystkie odczynniki i elementy potrzebne do wykonania oznaczeń</w:t>
      </w:r>
    </w:p>
    <w:p w14:paraId="7338A1B8" w14:textId="363FB284" w:rsidR="000E79F9" w:rsidRPr="00ED76E2" w:rsidRDefault="000E79F9" w:rsidP="000B7DCF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lastRenderedPageBreak/>
        <w:t xml:space="preserve">CZĘŚĆ 11. </w:t>
      </w:r>
      <w:r w:rsidR="009A695F" w:rsidRPr="00ED76E2">
        <w:rPr>
          <w:rFonts w:ascii="Times New Roman" w:hAnsi="Times New Roman" w:cs="Times New Roman"/>
          <w:b/>
          <w:sz w:val="23"/>
          <w:szCs w:val="23"/>
        </w:rPr>
        <w:t xml:space="preserve">Dostawa zestawu odczynników pozwalających na oznaczenie C-końcowego usieciowionego </w:t>
      </w:r>
      <w:proofErr w:type="spellStart"/>
      <w:r w:rsidR="009A695F" w:rsidRPr="00ED76E2">
        <w:rPr>
          <w:rFonts w:ascii="Times New Roman" w:hAnsi="Times New Roman" w:cs="Times New Roman"/>
          <w:b/>
          <w:sz w:val="23"/>
          <w:szCs w:val="23"/>
        </w:rPr>
        <w:t>telopeptydu</w:t>
      </w:r>
      <w:proofErr w:type="spellEnd"/>
      <w:r w:rsidR="009A695F" w:rsidRPr="00ED76E2">
        <w:rPr>
          <w:rFonts w:ascii="Times New Roman" w:hAnsi="Times New Roman" w:cs="Times New Roman"/>
          <w:b/>
          <w:sz w:val="23"/>
          <w:szCs w:val="23"/>
        </w:rPr>
        <w:t xml:space="preserve"> łańcucha kolagenu typu I (CTX-1) w surowicy ludzkiej metodą immunoenzymatyczną (ELISA). Ilość 2 x 96 reakcji</w:t>
      </w:r>
    </w:p>
    <w:p w14:paraId="5EA0F43F" w14:textId="77777777" w:rsidR="000E79F9" w:rsidRPr="00ED76E2" w:rsidRDefault="000E79F9" w:rsidP="000E79F9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Opis:</w:t>
      </w:r>
    </w:p>
    <w:p w14:paraId="414F9938" w14:textId="77777777" w:rsidR="009A695F" w:rsidRPr="00ED76E2" w:rsidRDefault="009A695F" w:rsidP="009A695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Możliwość oznaczenia 192 próbek </w:t>
      </w:r>
    </w:p>
    <w:p w14:paraId="25B5D31C" w14:textId="77777777" w:rsidR="009A695F" w:rsidRPr="00ED76E2" w:rsidRDefault="009A695F" w:rsidP="009A695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Oznaczenie w surowicy ludzkiej</w:t>
      </w:r>
    </w:p>
    <w:p w14:paraId="4B70A3E0" w14:textId="77777777" w:rsidR="009A695F" w:rsidRPr="00ED76E2" w:rsidRDefault="009A695F" w:rsidP="009A695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Czułość metody w zakresie 0.16-10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ng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/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mL</w:t>
      </w:r>
      <w:proofErr w:type="spellEnd"/>
    </w:p>
    <w:p w14:paraId="3B4BA5E3" w14:textId="77777777" w:rsidR="009A695F" w:rsidRPr="00ED76E2" w:rsidRDefault="009A695F" w:rsidP="009A695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Czułość zestawu 0.10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ng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/ml</w:t>
      </w:r>
    </w:p>
    <w:p w14:paraId="6027C350" w14:textId="77777777" w:rsidR="009A695F" w:rsidRPr="00ED76E2" w:rsidRDefault="009A695F" w:rsidP="009A695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Objętość próbki potrzebna do analizy w zakresie 100 ul/dołek</w:t>
      </w:r>
    </w:p>
    <w:p w14:paraId="707CC9B3" w14:textId="77777777" w:rsidR="009A695F" w:rsidRPr="00ED76E2" w:rsidRDefault="009A695F" w:rsidP="009A695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Oznaczenie wykonywane metodą kolorymetryczną</w:t>
      </w:r>
    </w:p>
    <w:p w14:paraId="7E52B89B" w14:textId="2D79900B" w:rsidR="009A695F" w:rsidRPr="00ED76E2" w:rsidRDefault="009A695F" w:rsidP="009A695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Czas trwania procedury: </w:t>
      </w:r>
      <w:r w:rsidR="003D4D26"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do 4 godzin</w:t>
      </w:r>
    </w:p>
    <w:p w14:paraId="468117C1" w14:textId="77777777" w:rsidR="009A695F" w:rsidRPr="00ED76E2" w:rsidRDefault="009A695F" w:rsidP="009A695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Fala odczytu wynosi 450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nm</w:t>
      </w:r>
      <w:proofErr w:type="spellEnd"/>
    </w:p>
    <w:p w14:paraId="61793448" w14:textId="77777777" w:rsidR="009A695F" w:rsidRPr="00ED76E2" w:rsidRDefault="009A695F" w:rsidP="009A695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Warunki przechowywania od 2 do +8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st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C</w:t>
      </w:r>
    </w:p>
    <w:p w14:paraId="4F43E377" w14:textId="768C3EC3" w:rsidR="009A695F" w:rsidRPr="00ED76E2" w:rsidRDefault="009A695F" w:rsidP="009A695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Zestaw kompletny,  zawiera</w:t>
      </w:r>
      <w:r w:rsidR="001746AA"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jący</w:t>
      </w: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wszystkie odczynniki i elementy potrzebne do wykonania oznaczeń</w:t>
      </w:r>
    </w:p>
    <w:p w14:paraId="5896346F" w14:textId="58DF921D" w:rsidR="00ED76E2" w:rsidRDefault="00ED76E2" w:rsidP="000E79F9">
      <w:pPr>
        <w:rPr>
          <w:rFonts w:ascii="Times New Roman" w:hAnsi="Times New Roman" w:cs="Times New Roman"/>
          <w:b/>
          <w:sz w:val="23"/>
          <w:szCs w:val="23"/>
        </w:rPr>
      </w:pPr>
    </w:p>
    <w:p w14:paraId="5FC6FE02" w14:textId="52531695" w:rsidR="000E79F9" w:rsidRPr="00ED76E2" w:rsidRDefault="000E79F9" w:rsidP="000B7DCF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 xml:space="preserve">CZĘŚĆ 12. </w:t>
      </w:r>
      <w:r w:rsidR="009A695F" w:rsidRPr="00ED76E2">
        <w:rPr>
          <w:rFonts w:ascii="Times New Roman" w:hAnsi="Times New Roman" w:cs="Times New Roman"/>
          <w:b/>
          <w:sz w:val="23"/>
          <w:szCs w:val="23"/>
        </w:rPr>
        <w:t xml:space="preserve">Dostawa zestawu odczynników do oznaczeń biochemicznych, kompatybilnych z automatycznym analizatorem </w:t>
      </w:r>
      <w:proofErr w:type="spellStart"/>
      <w:r w:rsidR="009A695F" w:rsidRPr="00ED76E2">
        <w:rPr>
          <w:rFonts w:ascii="Times New Roman" w:hAnsi="Times New Roman" w:cs="Times New Roman"/>
          <w:b/>
          <w:sz w:val="23"/>
          <w:szCs w:val="23"/>
        </w:rPr>
        <w:t>Epoll</w:t>
      </w:r>
      <w:proofErr w:type="spellEnd"/>
      <w:r w:rsidR="009A695F" w:rsidRPr="00ED76E2">
        <w:rPr>
          <w:rFonts w:ascii="Times New Roman" w:hAnsi="Times New Roman" w:cs="Times New Roman"/>
          <w:b/>
          <w:sz w:val="23"/>
          <w:szCs w:val="23"/>
        </w:rPr>
        <w:t xml:space="preserve"> 200 (firmy </w:t>
      </w:r>
      <w:proofErr w:type="spellStart"/>
      <w:r w:rsidR="009A695F" w:rsidRPr="00ED76E2">
        <w:rPr>
          <w:rFonts w:ascii="Times New Roman" w:hAnsi="Times New Roman" w:cs="Times New Roman"/>
          <w:b/>
          <w:sz w:val="23"/>
          <w:szCs w:val="23"/>
        </w:rPr>
        <w:t>Alpha</w:t>
      </w:r>
      <w:proofErr w:type="spellEnd"/>
      <w:r w:rsidR="009A695F" w:rsidRPr="00ED76E2">
        <w:rPr>
          <w:rFonts w:ascii="Times New Roman" w:hAnsi="Times New Roman" w:cs="Times New Roman"/>
          <w:b/>
          <w:sz w:val="23"/>
          <w:szCs w:val="23"/>
        </w:rPr>
        <w:t xml:space="preserve"> Diagnostics) oraz analizatorem immunochemicznym </w:t>
      </w:r>
      <w:proofErr w:type="spellStart"/>
      <w:r w:rsidR="009A695F" w:rsidRPr="00ED76E2">
        <w:rPr>
          <w:rFonts w:ascii="Times New Roman" w:hAnsi="Times New Roman" w:cs="Times New Roman"/>
          <w:b/>
          <w:sz w:val="23"/>
          <w:szCs w:val="23"/>
        </w:rPr>
        <w:t>Hipro</w:t>
      </w:r>
      <w:proofErr w:type="spellEnd"/>
      <w:r w:rsidR="009A695F" w:rsidRPr="00ED76E2">
        <w:rPr>
          <w:rFonts w:ascii="Times New Roman" w:hAnsi="Times New Roman" w:cs="Times New Roman"/>
          <w:b/>
          <w:sz w:val="23"/>
          <w:szCs w:val="23"/>
        </w:rPr>
        <w:t>. Ilość oznaczeń 500.</w:t>
      </w:r>
    </w:p>
    <w:p w14:paraId="700B8CDB" w14:textId="77777777" w:rsidR="000E79F9" w:rsidRPr="00ED76E2" w:rsidRDefault="000E79F9" w:rsidP="000E79F9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Opis:</w:t>
      </w:r>
    </w:p>
    <w:p w14:paraId="52C3FA3E" w14:textId="77777777" w:rsidR="009A695F" w:rsidRPr="00ED76E2" w:rsidRDefault="009A695F" w:rsidP="009A695F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odczynniki kompatybilne z urządzeniem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Epoll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200 umożliwiające oznaczenie w surowicy ludzkiej następujących parametrów:</w:t>
      </w:r>
    </w:p>
    <w:p w14:paraId="4363F923" w14:textId="0170B1A9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glukoza</w:t>
      </w:r>
    </w:p>
    <w:p w14:paraId="6D597AAB" w14:textId="77777777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aminotransferaza alaninowa</w:t>
      </w:r>
    </w:p>
    <w:p w14:paraId="1CC3F2DA" w14:textId="77777777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aminotransferaza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asparaginianowa</w:t>
      </w:r>
      <w:proofErr w:type="spellEnd"/>
    </w:p>
    <w:p w14:paraId="24484B12" w14:textId="77777777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cholesterol całkowity</w:t>
      </w:r>
    </w:p>
    <w:p w14:paraId="0474BC06" w14:textId="77777777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cholesterol HDL</w:t>
      </w:r>
    </w:p>
    <w:p w14:paraId="0D5DD46D" w14:textId="77777777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cholesterol LDL</w:t>
      </w:r>
    </w:p>
    <w:p w14:paraId="63AB0D72" w14:textId="77777777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trójglicerydy</w:t>
      </w:r>
    </w:p>
    <w:p w14:paraId="342FC2EE" w14:textId="77777777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kwas moczowy</w:t>
      </w:r>
    </w:p>
    <w:p w14:paraId="2755E93F" w14:textId="77777777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kreatynina</w:t>
      </w:r>
    </w:p>
    <w:p w14:paraId="25E1E5FD" w14:textId="77777777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wapń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arsenazo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III</w:t>
      </w:r>
    </w:p>
    <w:p w14:paraId="6640D50D" w14:textId="77777777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magnez </w:t>
      </w:r>
    </w:p>
    <w:p w14:paraId="603A5220" w14:textId="77777777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fosfor</w:t>
      </w:r>
    </w:p>
    <w:p w14:paraId="386D7FE0" w14:textId="77777777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żelazo</w:t>
      </w:r>
    </w:p>
    <w:p w14:paraId="5BCF7D94" w14:textId="77777777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sód</w:t>
      </w:r>
    </w:p>
    <w:p w14:paraId="4211825D" w14:textId="77777777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potas</w:t>
      </w:r>
    </w:p>
    <w:p w14:paraId="34C2FD55" w14:textId="77777777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witamina D</w:t>
      </w:r>
    </w:p>
    <w:p w14:paraId="377D6DA9" w14:textId="77777777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HbA1c -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glikowana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hemoglobina</w:t>
      </w:r>
    </w:p>
    <w:p w14:paraId="61E4C6AE" w14:textId="77777777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białko C-reaktywne (CRP)</w:t>
      </w:r>
    </w:p>
    <w:p w14:paraId="20A6FCB2" w14:textId="77777777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D-Dimer</w:t>
      </w:r>
    </w:p>
    <w:p w14:paraId="4138F954" w14:textId="77777777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CK</w:t>
      </w:r>
    </w:p>
    <w:p w14:paraId="41C1DBFD" w14:textId="77777777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surowica kontrolna patologiczna</w:t>
      </w:r>
    </w:p>
    <w:p w14:paraId="452155E5" w14:textId="77777777" w:rsidR="009A695F" w:rsidRPr="00ED76E2" w:rsidRDefault="009A695F" w:rsidP="009A695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surowica kontrolna normalna</w:t>
      </w:r>
    </w:p>
    <w:p w14:paraId="154FE83E" w14:textId="7F762595" w:rsidR="00ED76E2" w:rsidRPr="00ED76E2" w:rsidRDefault="009A695F" w:rsidP="000E79F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multikalibrator</w:t>
      </w:r>
      <w:proofErr w:type="spellEnd"/>
    </w:p>
    <w:p w14:paraId="0627B09D" w14:textId="15666C28" w:rsidR="000E79F9" w:rsidRPr="00ED76E2" w:rsidRDefault="000E79F9" w:rsidP="000B7DCF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lastRenderedPageBreak/>
        <w:t xml:space="preserve">CZĘŚĆ 13. </w:t>
      </w:r>
      <w:r w:rsidR="00C20755" w:rsidRPr="00ED76E2">
        <w:rPr>
          <w:rFonts w:ascii="Times New Roman" w:hAnsi="Times New Roman" w:cs="Times New Roman"/>
          <w:b/>
          <w:sz w:val="23"/>
          <w:szCs w:val="23"/>
        </w:rPr>
        <w:t xml:space="preserve">Dostawa zestawu odczynników pozwalających na ilościową ocenę RNA w zakresie od 20 </w:t>
      </w:r>
      <w:proofErr w:type="spellStart"/>
      <w:r w:rsidR="00C20755" w:rsidRPr="00ED76E2">
        <w:rPr>
          <w:rFonts w:ascii="Times New Roman" w:hAnsi="Times New Roman" w:cs="Times New Roman"/>
          <w:b/>
          <w:sz w:val="23"/>
          <w:szCs w:val="23"/>
        </w:rPr>
        <w:t>ng</w:t>
      </w:r>
      <w:proofErr w:type="spellEnd"/>
      <w:r w:rsidR="00C20755" w:rsidRPr="00ED76E2">
        <w:rPr>
          <w:rFonts w:ascii="Times New Roman" w:hAnsi="Times New Roman" w:cs="Times New Roman"/>
          <w:b/>
          <w:sz w:val="23"/>
          <w:szCs w:val="23"/>
        </w:rPr>
        <w:t xml:space="preserve"> do 1000 </w:t>
      </w:r>
      <w:proofErr w:type="spellStart"/>
      <w:r w:rsidR="00C20755" w:rsidRPr="00ED76E2">
        <w:rPr>
          <w:rFonts w:ascii="Times New Roman" w:hAnsi="Times New Roman" w:cs="Times New Roman"/>
          <w:b/>
          <w:sz w:val="23"/>
          <w:szCs w:val="23"/>
        </w:rPr>
        <w:t>ng</w:t>
      </w:r>
      <w:proofErr w:type="spellEnd"/>
      <w:r w:rsidR="00C20755" w:rsidRPr="00ED76E2">
        <w:rPr>
          <w:rFonts w:ascii="Times New Roman" w:hAnsi="Times New Roman" w:cs="Times New Roman"/>
          <w:b/>
          <w:sz w:val="23"/>
          <w:szCs w:val="23"/>
        </w:rPr>
        <w:t xml:space="preserve"> z zastosowaniem aparatu </w:t>
      </w:r>
      <w:proofErr w:type="spellStart"/>
      <w:r w:rsidR="00C20755" w:rsidRPr="00ED76E2">
        <w:rPr>
          <w:rFonts w:ascii="Times New Roman" w:hAnsi="Times New Roman" w:cs="Times New Roman"/>
          <w:b/>
          <w:sz w:val="23"/>
          <w:szCs w:val="23"/>
        </w:rPr>
        <w:t>Qubit</w:t>
      </w:r>
      <w:proofErr w:type="spellEnd"/>
      <w:r w:rsidR="00C20755" w:rsidRPr="00ED76E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C20755" w:rsidRPr="00ED76E2">
        <w:rPr>
          <w:rFonts w:ascii="Times New Roman" w:hAnsi="Times New Roman" w:cs="Times New Roman"/>
          <w:b/>
          <w:sz w:val="23"/>
          <w:szCs w:val="23"/>
        </w:rPr>
        <w:t>Fluorometer</w:t>
      </w:r>
      <w:proofErr w:type="spellEnd"/>
      <w:r w:rsidR="00C20755" w:rsidRPr="00ED76E2">
        <w:rPr>
          <w:rFonts w:ascii="Times New Roman" w:hAnsi="Times New Roman" w:cs="Times New Roman"/>
          <w:b/>
          <w:sz w:val="23"/>
          <w:szCs w:val="23"/>
        </w:rPr>
        <w:t xml:space="preserve"> 4. Ilość: 200 reakcji</w:t>
      </w:r>
    </w:p>
    <w:p w14:paraId="3BAF1EAC" w14:textId="77777777" w:rsidR="000E79F9" w:rsidRPr="00ED76E2" w:rsidRDefault="000E79F9" w:rsidP="000E79F9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Opis:</w:t>
      </w:r>
    </w:p>
    <w:p w14:paraId="2030622C" w14:textId="77777777" w:rsidR="003F5D85" w:rsidRPr="00ED76E2" w:rsidRDefault="003F5D85" w:rsidP="003F5D8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odczynnik dedykowany do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Qubit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Fluorometer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4 (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Invitrogen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)</w:t>
      </w:r>
    </w:p>
    <w:p w14:paraId="7B32E4B5" w14:textId="77777777" w:rsidR="003F5D85" w:rsidRPr="00ED76E2" w:rsidRDefault="003F5D85" w:rsidP="003F5D8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warunki pomiaru: temperatura pokojowa</w:t>
      </w:r>
    </w:p>
    <w:p w14:paraId="6A7CF2D4" w14:textId="1AE3BB98" w:rsidR="003F5D85" w:rsidRPr="00ED76E2" w:rsidRDefault="003F5D85" w:rsidP="003F5D8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zestaw kompletny, zawiera</w:t>
      </w:r>
      <w:r w:rsidR="001746AA"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jący</w:t>
      </w: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wszystkie odczynniki potrzebne do wykonania oznaczeń: RNA BR Reagent,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Buffer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RNA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Standards</w:t>
      </w:r>
      <w:proofErr w:type="spellEnd"/>
    </w:p>
    <w:p w14:paraId="567CB19D" w14:textId="77777777" w:rsidR="003F5D85" w:rsidRPr="00ED76E2" w:rsidRDefault="003F5D85" w:rsidP="003F5D8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warunki przechowywania: RNA BR Reagent,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Buffer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- temp. pokojowa, RNA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Standards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- +4℃</w:t>
      </w:r>
    </w:p>
    <w:p w14:paraId="66ABB457" w14:textId="77777777" w:rsidR="003F5D85" w:rsidRPr="00ED76E2" w:rsidRDefault="003F5D85" w:rsidP="003F5D8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objętość próbki potrzebna do jednego oznaczenia: 1-20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μl</w:t>
      </w:r>
      <w:proofErr w:type="spellEnd"/>
    </w:p>
    <w:p w14:paraId="64326E2E" w14:textId="77777777" w:rsidR="003F5D85" w:rsidRPr="00ED76E2" w:rsidRDefault="003F5D85" w:rsidP="003F5D8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mierzalne początkowe stężenie próbki w zakresie 1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ng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/µL - 1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μg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/µL</w:t>
      </w:r>
    </w:p>
    <w:p w14:paraId="7DB9CF39" w14:textId="77777777" w:rsidR="003F5D85" w:rsidRPr="00ED76E2" w:rsidRDefault="003F5D85" w:rsidP="003F5D8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zakres oznaczeń: 10 - 1200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ng</w:t>
      </w:r>
      <w:proofErr w:type="spellEnd"/>
    </w:p>
    <w:p w14:paraId="5C4FA8DA" w14:textId="77777777" w:rsidR="003F5D85" w:rsidRPr="00ED76E2" w:rsidRDefault="003F5D85" w:rsidP="003F5D8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dedykowany do oznaczeń całkowitego RNA,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rRNA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, mRNA</w:t>
      </w:r>
    </w:p>
    <w:p w14:paraId="0D0E1EA8" w14:textId="770DA9CE" w:rsidR="003F5D85" w:rsidRPr="00ED76E2" w:rsidRDefault="003F5D85" w:rsidP="003F5D8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sygnał do odczytu stabilny przez 3h</w:t>
      </w:r>
    </w:p>
    <w:p w14:paraId="730DDB10" w14:textId="2E8A49EE" w:rsidR="007F18D2" w:rsidRPr="00ED76E2" w:rsidRDefault="007F18D2" w:rsidP="007F18D2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785DCAEE" w14:textId="77777777" w:rsidR="003F5D85" w:rsidRPr="00ED76E2" w:rsidRDefault="003F5D85" w:rsidP="000B7DCF">
      <w:pPr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483889B2" w14:textId="24309F58" w:rsidR="000E79F9" w:rsidRPr="00ED76E2" w:rsidRDefault="000E79F9" w:rsidP="000B7DCF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 xml:space="preserve">CZĘŚĆ 14. </w:t>
      </w:r>
      <w:r w:rsidR="003F5D85" w:rsidRPr="00ED76E2">
        <w:rPr>
          <w:rFonts w:ascii="Times New Roman" w:hAnsi="Times New Roman" w:cs="Times New Roman"/>
          <w:b/>
          <w:sz w:val="23"/>
          <w:szCs w:val="23"/>
        </w:rPr>
        <w:t>Dostawa kasety do transferu kompatybilnej z systemem Trans-</w:t>
      </w:r>
      <w:proofErr w:type="spellStart"/>
      <w:r w:rsidR="003F5D85" w:rsidRPr="00ED76E2">
        <w:rPr>
          <w:rFonts w:ascii="Times New Roman" w:hAnsi="Times New Roman" w:cs="Times New Roman"/>
          <w:b/>
          <w:sz w:val="23"/>
          <w:szCs w:val="23"/>
        </w:rPr>
        <w:t>Blot</w:t>
      </w:r>
      <w:proofErr w:type="spellEnd"/>
      <w:r w:rsidR="003F5D85" w:rsidRPr="00ED76E2">
        <w:rPr>
          <w:rFonts w:ascii="Times New Roman" w:hAnsi="Times New Roman" w:cs="Times New Roman"/>
          <w:b/>
          <w:sz w:val="23"/>
          <w:szCs w:val="23"/>
        </w:rPr>
        <w:t xml:space="preserve"> Turbo Transfer System (</w:t>
      </w:r>
      <w:proofErr w:type="spellStart"/>
      <w:r w:rsidR="003F5D85" w:rsidRPr="00ED76E2">
        <w:rPr>
          <w:rFonts w:ascii="Times New Roman" w:hAnsi="Times New Roman" w:cs="Times New Roman"/>
          <w:b/>
          <w:sz w:val="23"/>
          <w:szCs w:val="23"/>
        </w:rPr>
        <w:t>Bio</w:t>
      </w:r>
      <w:proofErr w:type="spellEnd"/>
      <w:r w:rsidR="003F5D85" w:rsidRPr="00ED76E2">
        <w:rPr>
          <w:rFonts w:ascii="Times New Roman" w:hAnsi="Times New Roman" w:cs="Times New Roman"/>
          <w:b/>
          <w:sz w:val="23"/>
          <w:szCs w:val="23"/>
        </w:rPr>
        <w:t>-Rad). Ilość: 1 kaseta</w:t>
      </w:r>
    </w:p>
    <w:p w14:paraId="3C074A01" w14:textId="77777777" w:rsidR="000E79F9" w:rsidRPr="00ED76E2" w:rsidRDefault="000E79F9" w:rsidP="000E79F9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Opis:</w:t>
      </w:r>
    </w:p>
    <w:p w14:paraId="6C4197C2" w14:textId="77777777" w:rsidR="003F5D85" w:rsidRPr="00ED76E2" w:rsidRDefault="003F5D85" w:rsidP="003F5D8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kompatybilna z systemem Trans-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Blot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Turbo Transfer System (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Bio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-Rad)</w:t>
      </w:r>
    </w:p>
    <w:p w14:paraId="4A727C46" w14:textId="2DA07B3B" w:rsidR="003F5D85" w:rsidRPr="00ED76E2" w:rsidRDefault="003F5D85" w:rsidP="003F5D8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zastosowanie: szybki</w:t>
      </w:r>
      <w:r w:rsidR="003D4D26"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( do 30 minut)</w:t>
      </w: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efektywny transfer białek w metodzie western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blot</w:t>
      </w:r>
      <w:proofErr w:type="spellEnd"/>
    </w:p>
    <w:p w14:paraId="25166C30" w14:textId="77777777" w:rsidR="003F5D85" w:rsidRPr="00ED76E2" w:rsidRDefault="003F5D85" w:rsidP="003F5D8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możliwość jednoczesnego transferu białek w dwóch “kanapkach transferowych” wielkości mini lub jednej “kanapce transferowej” wielkości midi (wielkość dostosowana do systemu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Bio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-Rad)</w:t>
      </w:r>
    </w:p>
    <w:p w14:paraId="470CF1AE" w14:textId="2D840A05" w:rsidR="007F18D2" w:rsidRPr="00ED76E2" w:rsidRDefault="003F5D85" w:rsidP="007F18D2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możliwość transferu białek na membrany PVDF, LF PVDF, nitrocelulozowe</w:t>
      </w:r>
    </w:p>
    <w:p w14:paraId="069E0CDE" w14:textId="77777777" w:rsidR="00ED76E2" w:rsidRPr="00ED76E2" w:rsidRDefault="00ED76E2" w:rsidP="007F18D2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7EAEE81E" w14:textId="788FB475" w:rsidR="000E79F9" w:rsidRPr="00ED76E2" w:rsidRDefault="000E79F9" w:rsidP="000E79F9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 xml:space="preserve">CZĘŚĆ 15. </w:t>
      </w:r>
      <w:r w:rsidR="009E320C" w:rsidRPr="00ED76E2">
        <w:rPr>
          <w:rFonts w:ascii="Times New Roman" w:hAnsi="Times New Roman" w:cs="Times New Roman"/>
          <w:b/>
          <w:sz w:val="23"/>
          <w:szCs w:val="23"/>
        </w:rPr>
        <w:t xml:space="preserve">Dostawa zestawu odczynników pozwalających na oznaczenie </w:t>
      </w:r>
      <w:proofErr w:type="spellStart"/>
      <w:r w:rsidR="009E320C" w:rsidRPr="00ED76E2">
        <w:rPr>
          <w:rFonts w:ascii="Times New Roman" w:hAnsi="Times New Roman" w:cs="Times New Roman"/>
          <w:b/>
          <w:sz w:val="23"/>
          <w:szCs w:val="23"/>
        </w:rPr>
        <w:t>greliny</w:t>
      </w:r>
      <w:proofErr w:type="spellEnd"/>
      <w:r w:rsidR="009E320C" w:rsidRPr="00ED76E2">
        <w:rPr>
          <w:rFonts w:ascii="Times New Roman" w:hAnsi="Times New Roman" w:cs="Times New Roman"/>
          <w:b/>
          <w:sz w:val="23"/>
          <w:szCs w:val="23"/>
        </w:rPr>
        <w:t xml:space="preserve"> w osoczu ludzkim metodą immunoenzymatyczną (ELISA). Ilość 2 x 96 reakcji.</w:t>
      </w:r>
    </w:p>
    <w:p w14:paraId="170BCC59" w14:textId="77777777" w:rsidR="000E79F9" w:rsidRPr="00ED76E2" w:rsidRDefault="000E79F9" w:rsidP="000E79F9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Opis:</w:t>
      </w:r>
    </w:p>
    <w:p w14:paraId="19DD9253" w14:textId="2473B3AA" w:rsidR="009E320C" w:rsidRPr="00ED76E2" w:rsidRDefault="009E320C" w:rsidP="009E320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Rodzaj testu: Sandwich (jakościowy)</w:t>
      </w:r>
    </w:p>
    <w:p w14:paraId="64432FE0" w14:textId="6700CADF" w:rsidR="009E320C" w:rsidRPr="00ED76E2" w:rsidRDefault="009E320C" w:rsidP="009E320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Wielkość zestawu: 1x96 testów (12 x 8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well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strips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)</w:t>
      </w:r>
    </w:p>
    <w:p w14:paraId="00908749" w14:textId="2D711A0A" w:rsidR="009E320C" w:rsidRPr="00ED76E2" w:rsidRDefault="009E320C" w:rsidP="009E320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Metoda detekcji: kolorymetryczna</w:t>
      </w:r>
    </w:p>
    <w:p w14:paraId="43A2A601" w14:textId="7ABC8617" w:rsidR="009E320C" w:rsidRPr="00ED76E2" w:rsidRDefault="009E320C" w:rsidP="009E320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Reaktywność: człowiek</w:t>
      </w:r>
    </w:p>
    <w:p w14:paraId="51C74DD4" w14:textId="388FABBF" w:rsidR="009E320C" w:rsidRPr="00ED76E2" w:rsidRDefault="009E320C" w:rsidP="009E320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Analiza: czytnik mikropłytek</w:t>
      </w:r>
    </w:p>
    <w:p w14:paraId="66019EAC" w14:textId="1D85FEE0" w:rsidR="009E320C" w:rsidRPr="00ED76E2" w:rsidRDefault="009E320C" w:rsidP="009E320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Fala odczytu: 450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nm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</w:p>
    <w:p w14:paraId="67311276" w14:textId="5CB81838" w:rsidR="009E320C" w:rsidRPr="00ED76E2" w:rsidRDefault="009E320C" w:rsidP="009E320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Typ próbki: pożywki do hodowli komórkowych, osocze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Cit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osocze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Hep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, surowica</w:t>
      </w:r>
    </w:p>
    <w:p w14:paraId="609E1ADF" w14:textId="5BDA31DF" w:rsidR="009E320C" w:rsidRPr="00ED76E2" w:rsidRDefault="009E320C" w:rsidP="009E320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Czułość: 1.048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pg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/ml</w:t>
      </w:r>
    </w:p>
    <w:p w14:paraId="2C79CD55" w14:textId="6654BCC1" w:rsidR="009E320C" w:rsidRPr="00ED76E2" w:rsidRDefault="009E320C" w:rsidP="009E320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Zakres: 1.95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pg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/ml - 125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pg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/ml</w:t>
      </w:r>
    </w:p>
    <w:p w14:paraId="57C6F411" w14:textId="6500AF5F" w:rsidR="009E320C" w:rsidRPr="00ED76E2" w:rsidRDefault="009E320C" w:rsidP="009E320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Czas: 90 min (one-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wash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protocol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) </w:t>
      </w:r>
    </w:p>
    <w:p w14:paraId="1BA39BBB" w14:textId="26C0E406" w:rsidR="00A355FD" w:rsidRPr="00ED76E2" w:rsidRDefault="009E320C" w:rsidP="00A355F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Przechowywanie: +4°C</w:t>
      </w:r>
    </w:p>
    <w:p w14:paraId="3AAB3924" w14:textId="386027D1" w:rsidR="000E79F9" w:rsidRPr="00ED76E2" w:rsidRDefault="000E79F9" w:rsidP="000E79F9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lastRenderedPageBreak/>
        <w:t xml:space="preserve">CZĘŚĆ 16. </w:t>
      </w:r>
      <w:r w:rsidR="00A355FD" w:rsidRPr="00ED76E2">
        <w:rPr>
          <w:rFonts w:ascii="Times New Roman" w:hAnsi="Times New Roman" w:cs="Times New Roman"/>
          <w:b/>
          <w:sz w:val="23"/>
          <w:szCs w:val="23"/>
        </w:rPr>
        <w:t>Dostawa zestawu odczynników pozwalających na oznaczenie leptyny w osoczu ludzkim metodą immunoenzymatyczną (ELISA). Ilość 2 x 96 reakcji.</w:t>
      </w:r>
    </w:p>
    <w:p w14:paraId="55BBE681" w14:textId="77777777" w:rsidR="000E79F9" w:rsidRPr="00ED76E2" w:rsidRDefault="000E79F9" w:rsidP="000E79F9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Opis:</w:t>
      </w:r>
    </w:p>
    <w:p w14:paraId="5D418DAB" w14:textId="0523DB48" w:rsidR="00A355FD" w:rsidRPr="00ED76E2" w:rsidRDefault="00A355FD" w:rsidP="00A355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Rodzaj testu: Sandwich (jakościowy)</w:t>
      </w:r>
    </w:p>
    <w:p w14:paraId="36E4C0F9" w14:textId="55BB3867" w:rsidR="00A355FD" w:rsidRPr="00ED76E2" w:rsidRDefault="00A355FD" w:rsidP="00A355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Wielkość zestawu: 1x96 testów (12 x 8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well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strips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)</w:t>
      </w:r>
    </w:p>
    <w:p w14:paraId="00CBE0DC" w14:textId="0A6FA95A" w:rsidR="00A355FD" w:rsidRPr="00ED76E2" w:rsidRDefault="00A355FD" w:rsidP="00A355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Metoda detekcji: kolorymetryczna</w:t>
      </w:r>
    </w:p>
    <w:p w14:paraId="287E0794" w14:textId="78C0A4AE" w:rsidR="00A355FD" w:rsidRPr="00ED76E2" w:rsidRDefault="00A355FD" w:rsidP="00A355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Reaktywność: człowiek</w:t>
      </w:r>
    </w:p>
    <w:p w14:paraId="05F58054" w14:textId="117A8FE4" w:rsidR="00A355FD" w:rsidRPr="00ED76E2" w:rsidRDefault="00A355FD" w:rsidP="00A355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Analiza: czytnik mikropłytek</w:t>
      </w:r>
    </w:p>
    <w:p w14:paraId="3648C10A" w14:textId="0C1990E3" w:rsidR="00A355FD" w:rsidRPr="00ED76E2" w:rsidRDefault="00A355FD" w:rsidP="00A355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Fala odczytu: 450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nm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</w:p>
    <w:p w14:paraId="20226667" w14:textId="4BD81401" w:rsidR="00A355FD" w:rsidRPr="00ED76E2" w:rsidRDefault="00A355FD" w:rsidP="00A355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Typ próbki: supernatant hodowli komórkowej, osocze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Cit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osocze EDTA, osocze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hep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, osocze, surowica</w:t>
      </w:r>
    </w:p>
    <w:p w14:paraId="62BF3D68" w14:textId="3B844567" w:rsidR="00A355FD" w:rsidRPr="00ED76E2" w:rsidRDefault="00A355FD" w:rsidP="00A355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Czułość: 4.65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pg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/ml</w:t>
      </w:r>
    </w:p>
    <w:p w14:paraId="5DA39D44" w14:textId="5C674E7E" w:rsidR="00A355FD" w:rsidRPr="00ED76E2" w:rsidRDefault="00A355FD" w:rsidP="00A355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Zakres: 15.63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pg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/ml - 1000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pg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/ml</w:t>
      </w:r>
    </w:p>
    <w:p w14:paraId="68D5156A" w14:textId="023B1BF5" w:rsidR="00A355FD" w:rsidRPr="00ED76E2" w:rsidRDefault="00A355FD" w:rsidP="00A355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Czas: 90 min (one-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wash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protocol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)</w:t>
      </w:r>
    </w:p>
    <w:p w14:paraId="5BE43E56" w14:textId="30AC33DC" w:rsidR="00A355FD" w:rsidRPr="00ED76E2" w:rsidRDefault="00A355FD" w:rsidP="00A355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Przechowywanie: +4°C</w:t>
      </w:r>
    </w:p>
    <w:p w14:paraId="4EE51C67" w14:textId="77777777" w:rsidR="00A355FD" w:rsidRPr="00ED76E2" w:rsidRDefault="00A355FD" w:rsidP="00A355FD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2486C732" w14:textId="6BCF8C65" w:rsidR="000E79F9" w:rsidRPr="00ED76E2" w:rsidRDefault="000E79F9" w:rsidP="000E79F9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 xml:space="preserve">CZĘŚĆ 17. </w:t>
      </w:r>
      <w:r w:rsidR="00A355FD" w:rsidRPr="00ED76E2">
        <w:rPr>
          <w:rFonts w:ascii="Times New Roman" w:hAnsi="Times New Roman" w:cs="Times New Roman"/>
          <w:b/>
          <w:sz w:val="23"/>
          <w:szCs w:val="23"/>
        </w:rPr>
        <w:t>Dostawa zestawu odczynników pozwalających na oznaczenie insuliny w osoczu ludzkim metodą immunoenzymatyczną (ELISA). Ilość 2 x 96 reakcji.</w:t>
      </w:r>
    </w:p>
    <w:p w14:paraId="619484F5" w14:textId="77777777" w:rsidR="000E79F9" w:rsidRPr="00ED76E2" w:rsidRDefault="000E79F9" w:rsidP="000E79F9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Opis:</w:t>
      </w:r>
    </w:p>
    <w:p w14:paraId="4A4B8F29" w14:textId="5571CB09" w:rsidR="00A355FD" w:rsidRPr="00ED76E2" w:rsidRDefault="00A355FD" w:rsidP="00A355F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Rodzaj testu: Sandwich (jakościowy)</w:t>
      </w:r>
    </w:p>
    <w:p w14:paraId="4FBFF840" w14:textId="0986FBDA" w:rsidR="00A355FD" w:rsidRPr="00ED76E2" w:rsidRDefault="00A355FD" w:rsidP="00A355F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Wielkość zestawu: 1x96 testów (12 x 8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well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strips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)</w:t>
      </w:r>
    </w:p>
    <w:p w14:paraId="12A39FB8" w14:textId="1A789D09" w:rsidR="00A355FD" w:rsidRPr="00ED76E2" w:rsidRDefault="00A355FD" w:rsidP="00A355F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Metoda detekcji: kolorymetryczna</w:t>
      </w:r>
    </w:p>
    <w:p w14:paraId="2A3321F9" w14:textId="202D16A6" w:rsidR="00A355FD" w:rsidRPr="00ED76E2" w:rsidRDefault="00A355FD" w:rsidP="00A355F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Reaktywność: człowiek</w:t>
      </w:r>
    </w:p>
    <w:p w14:paraId="06AB15EB" w14:textId="7CCA9081" w:rsidR="00A355FD" w:rsidRPr="00ED76E2" w:rsidRDefault="00A355FD" w:rsidP="00A355F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Analiza: czytnik mikropłytek</w:t>
      </w:r>
    </w:p>
    <w:p w14:paraId="6C747E48" w14:textId="02169988" w:rsidR="00A355FD" w:rsidRPr="00ED76E2" w:rsidRDefault="00A355FD" w:rsidP="00A355F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Fala odczytu: 450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nm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</w:p>
    <w:p w14:paraId="4C1D8CE9" w14:textId="380CA2D7" w:rsidR="00A355FD" w:rsidRPr="00ED76E2" w:rsidRDefault="00A355FD" w:rsidP="00A355F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Typ próbki: osocze EDTA, osocze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hep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surowica </w:t>
      </w:r>
    </w:p>
    <w:p w14:paraId="24B3B11F" w14:textId="57CFE0EE" w:rsidR="00A355FD" w:rsidRPr="00ED76E2" w:rsidRDefault="00A355FD" w:rsidP="00A355F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Czułość: 7.13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pmol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/L</w:t>
      </w:r>
    </w:p>
    <w:p w14:paraId="1C9EAA03" w14:textId="5CF4FE99" w:rsidR="00A355FD" w:rsidRPr="00ED76E2" w:rsidRDefault="00A355FD" w:rsidP="00A355F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Zakres: 26.56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pmol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/L - 425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pmol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/L</w:t>
      </w:r>
    </w:p>
    <w:p w14:paraId="1449E0A0" w14:textId="3DD82240" w:rsidR="00A355FD" w:rsidRPr="00ED76E2" w:rsidRDefault="00A355FD" w:rsidP="00A355F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Czas: 90 min (one-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wash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protocol</w:t>
      </w:r>
      <w:proofErr w:type="spellEnd"/>
      <w:r w:rsidRPr="00ED76E2">
        <w:rPr>
          <w:rFonts w:ascii="Times New Roman" w:hAnsi="Times New Roman" w:cs="Times New Roman"/>
          <w:bCs/>
          <w:color w:val="000000"/>
          <w:sz w:val="23"/>
          <w:szCs w:val="23"/>
        </w:rPr>
        <w:t>)</w:t>
      </w:r>
    </w:p>
    <w:p w14:paraId="383647C6" w14:textId="77777777" w:rsidR="007C4943" w:rsidRPr="00ED76E2" w:rsidRDefault="007C4943" w:rsidP="007C4943">
      <w:pPr>
        <w:rPr>
          <w:rFonts w:ascii="Times New Roman" w:hAnsi="Times New Roman" w:cs="Times New Roman"/>
          <w:b/>
          <w:sz w:val="23"/>
          <w:szCs w:val="23"/>
        </w:rPr>
      </w:pPr>
    </w:p>
    <w:p w14:paraId="4C933F40" w14:textId="1F37364E" w:rsidR="007C4943" w:rsidRPr="00ED76E2" w:rsidRDefault="007C4943" w:rsidP="007C4943">
      <w:pPr>
        <w:rPr>
          <w:rFonts w:ascii="Times New Roman" w:hAnsi="Times New Roman" w:cs="Times New Roman"/>
          <w:b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 xml:space="preserve">CZĘŚĆ 18. Dostawa </w:t>
      </w:r>
      <w:proofErr w:type="spellStart"/>
      <w:r w:rsidRPr="00ED76E2">
        <w:rPr>
          <w:rFonts w:ascii="Times New Roman" w:hAnsi="Times New Roman" w:cs="Times New Roman"/>
          <w:b/>
          <w:sz w:val="23"/>
          <w:szCs w:val="23"/>
        </w:rPr>
        <w:t>ultraczystej</w:t>
      </w:r>
      <w:proofErr w:type="spellEnd"/>
      <w:r w:rsidRPr="00ED76E2">
        <w:rPr>
          <w:rFonts w:ascii="Times New Roman" w:hAnsi="Times New Roman" w:cs="Times New Roman"/>
          <w:b/>
          <w:sz w:val="23"/>
          <w:szCs w:val="23"/>
        </w:rPr>
        <w:t xml:space="preserve">, wolnej od nukleaz, nie traktowanej DEPC wody RT-PCR Grade. Ilość: 30 </w:t>
      </w:r>
      <w:proofErr w:type="spellStart"/>
      <w:r w:rsidRPr="00ED76E2">
        <w:rPr>
          <w:rFonts w:ascii="Times New Roman" w:hAnsi="Times New Roman" w:cs="Times New Roman"/>
          <w:b/>
          <w:sz w:val="23"/>
          <w:szCs w:val="23"/>
        </w:rPr>
        <w:t>mL</w:t>
      </w:r>
      <w:proofErr w:type="spellEnd"/>
    </w:p>
    <w:p w14:paraId="3BFEC7EC" w14:textId="3848789C" w:rsidR="007C4943" w:rsidRPr="00ED76E2" w:rsidRDefault="007C4943" w:rsidP="007C4943">
      <w:p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Opis:</w:t>
      </w:r>
    </w:p>
    <w:p w14:paraId="2BE7C9BF" w14:textId="7E47F26D" w:rsidR="007C4943" w:rsidRPr="00ED76E2" w:rsidRDefault="007C4943" w:rsidP="007C494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3"/>
          <w:szCs w:val="23"/>
        </w:rPr>
      </w:pPr>
      <w:proofErr w:type="spellStart"/>
      <w:r w:rsidRPr="00ED76E2">
        <w:rPr>
          <w:rFonts w:ascii="Times New Roman" w:hAnsi="Times New Roman" w:cs="Times New Roman"/>
          <w:sz w:val="23"/>
          <w:szCs w:val="23"/>
        </w:rPr>
        <w:t>Autoklawowana</w:t>
      </w:r>
      <w:proofErr w:type="spellEnd"/>
    </w:p>
    <w:p w14:paraId="3E93E910" w14:textId="77777777" w:rsidR="007C4943" w:rsidRPr="00ED76E2" w:rsidRDefault="007C4943" w:rsidP="007C494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3"/>
          <w:szCs w:val="23"/>
        </w:rPr>
      </w:pPr>
      <w:proofErr w:type="spellStart"/>
      <w:r w:rsidRPr="00ED76E2">
        <w:rPr>
          <w:rFonts w:ascii="Times New Roman" w:hAnsi="Times New Roman" w:cs="Times New Roman"/>
          <w:sz w:val="23"/>
          <w:szCs w:val="23"/>
        </w:rPr>
        <w:t>filtowana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membranowo</w:t>
      </w:r>
    </w:p>
    <w:p w14:paraId="49E7C9F3" w14:textId="77777777" w:rsidR="007C4943" w:rsidRPr="00ED76E2" w:rsidRDefault="007C4943" w:rsidP="007C494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nietraktowana DEPC</w:t>
      </w:r>
    </w:p>
    <w:p w14:paraId="51DA8A8E" w14:textId="77777777" w:rsidR="007C4943" w:rsidRPr="00ED76E2" w:rsidRDefault="007C4943" w:rsidP="007C494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wolna od nukleaz</w:t>
      </w:r>
    </w:p>
    <w:p w14:paraId="65202A58" w14:textId="77777777" w:rsidR="007C4943" w:rsidRPr="00ED76E2" w:rsidRDefault="007C4943" w:rsidP="007C494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wolna od zanieczyszczeń kwasami nukleinowymi, molekularnie czysta</w:t>
      </w:r>
    </w:p>
    <w:p w14:paraId="45E185C7" w14:textId="77777777" w:rsidR="007C4943" w:rsidRPr="00ED76E2" w:rsidRDefault="007C4943" w:rsidP="007C494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zastosowanie: biologia molekularna (reakcja PCR, odwrotna transkrypcja)</w:t>
      </w:r>
    </w:p>
    <w:p w14:paraId="72650A1A" w14:textId="77777777" w:rsidR="007C4943" w:rsidRPr="00ED76E2" w:rsidRDefault="007C4943" w:rsidP="007C494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warunki przechowywania: -20℃</w:t>
      </w:r>
    </w:p>
    <w:p w14:paraId="4F60FD53" w14:textId="78960464" w:rsidR="00264EF5" w:rsidRPr="00ED76E2" w:rsidRDefault="007C4943" w:rsidP="00ED76E2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pakowana w probówkach po: od 1 ml do 2 ml</w:t>
      </w:r>
    </w:p>
    <w:p w14:paraId="2CBA6272" w14:textId="126F1203" w:rsidR="00A55725" w:rsidRPr="00ED76E2" w:rsidRDefault="007C4943" w:rsidP="000B7DCF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lastRenderedPageBreak/>
        <w:t>CZĘŚĆ 19</w:t>
      </w:r>
      <w:r w:rsidR="00A55725" w:rsidRPr="00ED76E2">
        <w:rPr>
          <w:rFonts w:ascii="Times New Roman" w:hAnsi="Times New Roman" w:cs="Times New Roman"/>
          <w:b/>
          <w:sz w:val="23"/>
          <w:szCs w:val="23"/>
        </w:rPr>
        <w:t xml:space="preserve">. Dostawa zestawu odczynników pozwalających na izolację genomowego DNA ze świeżych i mrożonych płynów biologicznych z wykorzystaniem złoża </w:t>
      </w:r>
      <w:proofErr w:type="spellStart"/>
      <w:r w:rsidR="00A55725" w:rsidRPr="00ED76E2">
        <w:rPr>
          <w:rFonts w:ascii="Times New Roman" w:hAnsi="Times New Roman" w:cs="Times New Roman"/>
          <w:b/>
          <w:sz w:val="23"/>
          <w:szCs w:val="23"/>
        </w:rPr>
        <w:t>elucyjnego</w:t>
      </w:r>
      <w:proofErr w:type="spellEnd"/>
      <w:r w:rsidR="00A55725" w:rsidRPr="00ED76E2">
        <w:rPr>
          <w:rFonts w:ascii="Times New Roman" w:hAnsi="Times New Roman" w:cs="Times New Roman"/>
          <w:b/>
          <w:sz w:val="23"/>
          <w:szCs w:val="23"/>
        </w:rPr>
        <w:t>. Ilość 150 reakcji.</w:t>
      </w:r>
    </w:p>
    <w:p w14:paraId="1F1EE3E7" w14:textId="1893C474" w:rsidR="00A55725" w:rsidRPr="00ED76E2" w:rsidRDefault="00A55725" w:rsidP="00A55725">
      <w:p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Opis:</w:t>
      </w:r>
    </w:p>
    <w:p w14:paraId="1D7671DE" w14:textId="77777777" w:rsidR="00A55725" w:rsidRPr="00ED76E2" w:rsidRDefault="00A55725" w:rsidP="00A55725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zastosowanie: szybka izolacja genomowego DNA ze świeżej/mrożonej krwi, surowicy, osocza i innych płynów biologicznych</w:t>
      </w:r>
    </w:p>
    <w:p w14:paraId="63FB2232" w14:textId="77777777" w:rsidR="00A55725" w:rsidRPr="00ED76E2" w:rsidRDefault="00A55725" w:rsidP="00A55725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format: kolumna</w:t>
      </w:r>
    </w:p>
    <w:p w14:paraId="345BBC1F" w14:textId="77777777" w:rsidR="00A55725" w:rsidRPr="00ED76E2" w:rsidRDefault="00A55725" w:rsidP="00A55725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pojemność złoża: 25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μg</w:t>
      </w:r>
      <w:proofErr w:type="spellEnd"/>
    </w:p>
    <w:p w14:paraId="2BE5521D" w14:textId="77777777" w:rsidR="00A55725" w:rsidRPr="00ED76E2" w:rsidRDefault="00A55725" w:rsidP="00A55725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max. objętość płynu nanoszonego na kolumnę: 700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μl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F274E83" w14:textId="77777777" w:rsidR="00A55725" w:rsidRPr="00ED76E2" w:rsidRDefault="00A55725" w:rsidP="00A55725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wielkość próbki: do 200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μl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80253A7" w14:textId="77777777" w:rsidR="00A55725" w:rsidRPr="00ED76E2" w:rsidRDefault="00A55725" w:rsidP="00A55725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objętość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elucji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: 50-150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μl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5164F4" w14:textId="13325E47" w:rsidR="00A55725" w:rsidRPr="00ED76E2" w:rsidRDefault="00A55725" w:rsidP="00A55725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zawiera</w:t>
      </w:r>
      <w:r w:rsidR="001746AA" w:rsidRPr="00ED76E2">
        <w:rPr>
          <w:rFonts w:ascii="Times New Roman" w:hAnsi="Times New Roman" w:cs="Times New Roman"/>
          <w:sz w:val="23"/>
          <w:szCs w:val="23"/>
        </w:rPr>
        <w:t>jący</w:t>
      </w:r>
      <w:r w:rsidRPr="00ED76E2">
        <w:rPr>
          <w:rFonts w:ascii="Times New Roman" w:hAnsi="Times New Roman" w:cs="Times New Roman"/>
          <w:sz w:val="23"/>
          <w:szCs w:val="23"/>
        </w:rPr>
        <w:t xml:space="preserve"> m.in. Proteinazę K, bufor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elucyjny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, bufory płuczące </w:t>
      </w:r>
    </w:p>
    <w:p w14:paraId="43AD49E0" w14:textId="389ACD8A" w:rsidR="00A55725" w:rsidRPr="00ED76E2" w:rsidRDefault="00A55725" w:rsidP="00A55725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oczyszczony preparat DNA jest gotowy do bezpośredniego użytku </w:t>
      </w:r>
    </w:p>
    <w:p w14:paraId="6D1DB7A3" w14:textId="69F7ED24" w:rsidR="00A55725" w:rsidRPr="00ED76E2" w:rsidRDefault="00A55725" w:rsidP="00A55725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3"/>
          <w:szCs w:val="23"/>
        </w:rPr>
      </w:pPr>
      <w:proofErr w:type="spellStart"/>
      <w:r w:rsidRPr="00ED76E2">
        <w:rPr>
          <w:rFonts w:ascii="Times New Roman" w:hAnsi="Times New Roman" w:cs="Times New Roman"/>
          <w:sz w:val="23"/>
          <w:szCs w:val="23"/>
        </w:rPr>
        <w:t>izolat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DNA nie wymaga dalszej precypitacji etanolem</w:t>
      </w:r>
    </w:p>
    <w:p w14:paraId="56E32B1F" w14:textId="2E33630B" w:rsidR="00264EF5" w:rsidRDefault="00264EF5">
      <w:pPr>
        <w:rPr>
          <w:rFonts w:ascii="Times New Roman" w:hAnsi="Times New Roman" w:cs="Times New Roman"/>
          <w:sz w:val="23"/>
          <w:szCs w:val="23"/>
        </w:rPr>
      </w:pPr>
    </w:p>
    <w:p w14:paraId="046B7A70" w14:textId="77777777" w:rsidR="00ED76E2" w:rsidRPr="00ED76E2" w:rsidRDefault="00ED76E2">
      <w:pPr>
        <w:rPr>
          <w:rFonts w:ascii="Times New Roman" w:hAnsi="Times New Roman" w:cs="Times New Roman"/>
          <w:sz w:val="23"/>
          <w:szCs w:val="23"/>
        </w:rPr>
      </w:pPr>
    </w:p>
    <w:p w14:paraId="010B162C" w14:textId="7F9B4F30" w:rsidR="00E576BE" w:rsidRPr="00ED76E2" w:rsidRDefault="00E576BE" w:rsidP="00E576BE">
      <w:pPr>
        <w:spacing w:after="20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 xml:space="preserve">CZĘŚĆ 20. Dostawa gotowego zestawu odczynników pozwalających na oznaczenie </w:t>
      </w:r>
      <w:proofErr w:type="spellStart"/>
      <w:r w:rsidRPr="00ED76E2">
        <w:rPr>
          <w:rFonts w:ascii="Times New Roman" w:hAnsi="Times New Roman" w:cs="Times New Roman"/>
          <w:b/>
          <w:sz w:val="23"/>
          <w:szCs w:val="23"/>
        </w:rPr>
        <w:t>iryzyny</w:t>
      </w:r>
      <w:proofErr w:type="spellEnd"/>
      <w:r w:rsidRPr="00ED76E2">
        <w:rPr>
          <w:rFonts w:ascii="Times New Roman" w:hAnsi="Times New Roman" w:cs="Times New Roman"/>
          <w:b/>
          <w:sz w:val="23"/>
          <w:szCs w:val="23"/>
        </w:rPr>
        <w:t xml:space="preserve"> metodą immunoenzymatyczną (ELISA). </w:t>
      </w:r>
    </w:p>
    <w:p w14:paraId="215E34A2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615E97E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 xml:space="preserve">Opis przedmiotu zamówienia </w:t>
      </w:r>
    </w:p>
    <w:p w14:paraId="01AB666C" w14:textId="77777777" w:rsidR="00E576BE" w:rsidRPr="00ED76E2" w:rsidRDefault="00E576BE" w:rsidP="00E576BE">
      <w:pPr>
        <w:pStyle w:val="Akapitzlist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kompetycyjny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test ELISA</w:t>
      </w:r>
    </w:p>
    <w:p w14:paraId="2784FEB9" w14:textId="77777777" w:rsidR="00E576BE" w:rsidRPr="00ED76E2" w:rsidRDefault="00E576BE" w:rsidP="00E576BE">
      <w:pPr>
        <w:pStyle w:val="Akapitzlist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- możliwość wykonania 96 oznaczeń</w:t>
      </w:r>
    </w:p>
    <w:p w14:paraId="342CCF9C" w14:textId="77777777" w:rsidR="00E576BE" w:rsidRPr="00ED76E2" w:rsidRDefault="00E576BE" w:rsidP="00E576B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- oznaczenia w surowicy ludzkiej, osoczu oraz supernatantach pohodowlanych</w:t>
      </w:r>
    </w:p>
    <w:p w14:paraId="36255A55" w14:textId="77777777" w:rsidR="00E576BE" w:rsidRPr="00ED76E2" w:rsidRDefault="00E576BE" w:rsidP="00E576B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- czułość metody 1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ng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>/ml</w:t>
      </w:r>
    </w:p>
    <w:p w14:paraId="52072D5E" w14:textId="77777777" w:rsidR="00E576BE" w:rsidRPr="00ED76E2" w:rsidRDefault="00E576BE" w:rsidP="00E576B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- zakres pomiaru 0,001-5µg/ml</w:t>
      </w:r>
    </w:p>
    <w:p w14:paraId="78645BB7" w14:textId="77777777" w:rsidR="00E576BE" w:rsidRPr="00ED76E2" w:rsidRDefault="00E576BE" w:rsidP="00E576B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- 8-punktowa krzywa kalibracyjna (5, 2.5, 1, 0.5, 0.25, 0.1, 0.01, 0.001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μg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>/ml)</w:t>
      </w:r>
    </w:p>
    <w:p w14:paraId="3D1F8340" w14:textId="77777777" w:rsidR="00E576BE" w:rsidRPr="00ED76E2" w:rsidRDefault="00E576BE" w:rsidP="00E576B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- Objętość próbki potrzebna do analizy: 50 µl 1 x rozcieńczonej próby</w:t>
      </w:r>
    </w:p>
    <w:p w14:paraId="7CFB0D2E" w14:textId="77777777" w:rsidR="00E576BE" w:rsidRPr="00ED76E2" w:rsidRDefault="00E576BE" w:rsidP="00E576B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- czas trwania procedury: 2 godziny 20 minut</w:t>
      </w:r>
    </w:p>
    <w:p w14:paraId="4635A33C" w14:textId="77777777" w:rsidR="00E576BE" w:rsidRPr="00ED76E2" w:rsidRDefault="00E576BE" w:rsidP="00E576B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- fala odczytu: 450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nm</w:t>
      </w:r>
      <w:proofErr w:type="spellEnd"/>
    </w:p>
    <w:p w14:paraId="12C402A7" w14:textId="77777777" w:rsidR="00E576BE" w:rsidRPr="00ED76E2" w:rsidRDefault="00E576BE" w:rsidP="00E576B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- temperatura inkubacji 37ºC dla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Detection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Antibody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i HRP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Conjugated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anti-rabbit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IgG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oraz RTºC dla inkubacji z TMB</w:t>
      </w:r>
    </w:p>
    <w:p w14:paraId="04A66995" w14:textId="77777777" w:rsidR="00E576BE" w:rsidRPr="00ED76E2" w:rsidRDefault="00E576BE" w:rsidP="00E576B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- warunki przechowywania – standardowo 2-8ºC</w:t>
      </w:r>
    </w:p>
    <w:p w14:paraId="7F2D3358" w14:textId="77777777" w:rsidR="00E576BE" w:rsidRPr="00ED76E2" w:rsidRDefault="00E576BE" w:rsidP="00E576B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- Kompletny zestaw powinien zawierać wszystkie odczynniki i elementy potrzebne do wykonania oznaczeń tj.: </w:t>
      </w:r>
    </w:p>
    <w:p w14:paraId="0417BC58" w14:textId="77777777" w:rsidR="00E576BE" w:rsidRPr="00ED76E2" w:rsidRDefault="00E576BE" w:rsidP="00E576BE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en-GB"/>
        </w:rPr>
      </w:pPr>
      <w:r w:rsidRPr="00ED76E2">
        <w:rPr>
          <w:rFonts w:ascii="Times New Roman" w:hAnsi="Times New Roman" w:cs="Times New Roman"/>
          <w:sz w:val="23"/>
          <w:szCs w:val="23"/>
          <w:lang w:val="en-GB"/>
        </w:rPr>
        <w:t xml:space="preserve">- microplate coated with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lang w:val="en-GB"/>
        </w:rPr>
        <w:t>Irisin</w:t>
      </w:r>
      <w:proofErr w:type="spellEnd"/>
      <w:r w:rsidRPr="00ED76E2">
        <w:rPr>
          <w:rFonts w:ascii="Times New Roman" w:hAnsi="Times New Roman" w:cs="Times New Roman"/>
          <w:sz w:val="23"/>
          <w:szCs w:val="23"/>
          <w:lang w:val="en-GB"/>
        </w:rPr>
        <w:t xml:space="preserve"> recombinant protein/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lang w:val="en-GB"/>
        </w:rPr>
        <w:t>płytka</w:t>
      </w:r>
      <w:proofErr w:type="spellEnd"/>
      <w:r w:rsidRPr="00ED76E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lang w:val="en-GB"/>
        </w:rPr>
        <w:t>pokryta</w:t>
      </w:r>
      <w:proofErr w:type="spellEnd"/>
      <w:r w:rsidRPr="00ED76E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lang w:val="en-GB"/>
        </w:rPr>
        <w:t>rekombinowanym</w:t>
      </w:r>
      <w:proofErr w:type="spellEnd"/>
      <w:r w:rsidRPr="00ED76E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lang w:val="en-GB"/>
        </w:rPr>
        <w:t>białkiem</w:t>
      </w:r>
      <w:proofErr w:type="spellEnd"/>
      <w:r w:rsidRPr="00ED76E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lang w:val="en-GB"/>
        </w:rPr>
        <w:t>Irisin</w:t>
      </w:r>
      <w:proofErr w:type="spellEnd"/>
    </w:p>
    <w:p w14:paraId="1DA13BBC" w14:textId="77777777" w:rsidR="00E576BE" w:rsidRPr="00ED76E2" w:rsidRDefault="00E576BE" w:rsidP="00E576BE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en-GB"/>
        </w:rPr>
      </w:pPr>
      <w:r w:rsidRPr="00ED76E2">
        <w:rPr>
          <w:rFonts w:ascii="Times New Roman" w:hAnsi="Times New Roman" w:cs="Times New Roman"/>
          <w:sz w:val="23"/>
          <w:szCs w:val="23"/>
          <w:lang w:val="en-GB"/>
        </w:rPr>
        <w:t xml:space="preserve">- Wash buffer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lang w:val="en-GB"/>
        </w:rPr>
        <w:t>concentrat</w:t>
      </w:r>
      <w:proofErr w:type="spellEnd"/>
      <w:r w:rsidRPr="00ED76E2">
        <w:rPr>
          <w:rFonts w:ascii="Times New Roman" w:hAnsi="Times New Roman" w:cs="Times New Roman"/>
          <w:sz w:val="23"/>
          <w:szCs w:val="23"/>
          <w:lang w:val="en-GB"/>
        </w:rPr>
        <w:t xml:space="preserve"> /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u w:val="single"/>
          <w:lang w:val="en-GB"/>
        </w:rPr>
        <w:t>skoncentrowany</w:t>
      </w:r>
      <w:proofErr w:type="spellEnd"/>
      <w:r w:rsidRPr="00ED76E2">
        <w:rPr>
          <w:rFonts w:ascii="Times New Roman" w:hAnsi="Times New Roman" w:cs="Times New Roman"/>
          <w:sz w:val="23"/>
          <w:szCs w:val="23"/>
          <w:u w:val="single"/>
          <w:lang w:val="en-GB"/>
        </w:rPr>
        <w:t xml:space="preserve">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u w:val="single"/>
          <w:lang w:val="en-GB"/>
        </w:rPr>
        <w:t>bufor</w:t>
      </w:r>
      <w:proofErr w:type="spellEnd"/>
      <w:r w:rsidRPr="00ED76E2">
        <w:rPr>
          <w:rFonts w:ascii="Times New Roman" w:hAnsi="Times New Roman" w:cs="Times New Roman"/>
          <w:sz w:val="23"/>
          <w:szCs w:val="23"/>
          <w:u w:val="single"/>
          <w:lang w:val="en-GB"/>
        </w:rPr>
        <w:t xml:space="preserve">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u w:val="single"/>
          <w:lang w:val="en-GB"/>
        </w:rPr>
        <w:t>myjący</w:t>
      </w:r>
      <w:proofErr w:type="spellEnd"/>
    </w:p>
    <w:p w14:paraId="4D7D64E0" w14:textId="77777777" w:rsidR="00E576BE" w:rsidRPr="00ED76E2" w:rsidRDefault="00E576BE" w:rsidP="00E576BE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en-GB"/>
        </w:rPr>
      </w:pPr>
      <w:r w:rsidRPr="00ED76E2">
        <w:rPr>
          <w:rFonts w:ascii="Times New Roman" w:hAnsi="Times New Roman" w:cs="Times New Roman"/>
          <w:sz w:val="23"/>
          <w:szCs w:val="23"/>
          <w:lang w:val="en-GB"/>
        </w:rPr>
        <w:t xml:space="preserve">- ELISA buffer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lang w:val="en-GB"/>
        </w:rPr>
        <w:t>contentrat</w:t>
      </w:r>
      <w:proofErr w:type="spellEnd"/>
      <w:r w:rsidRPr="00ED76E2">
        <w:rPr>
          <w:rFonts w:ascii="Times New Roman" w:hAnsi="Times New Roman" w:cs="Times New Roman"/>
          <w:sz w:val="23"/>
          <w:szCs w:val="23"/>
          <w:lang w:val="en-GB"/>
        </w:rPr>
        <w:t>/</w:t>
      </w:r>
      <w:proofErr w:type="spellStart"/>
      <w:r w:rsidRPr="00ED76E2">
        <w:rPr>
          <w:rFonts w:ascii="Times New Roman" w:hAnsi="Times New Roman" w:cs="Times New Roman"/>
          <w:sz w:val="23"/>
          <w:szCs w:val="23"/>
          <w:lang w:val="en-GB"/>
        </w:rPr>
        <w:t>skoncentrowany</w:t>
      </w:r>
      <w:proofErr w:type="spellEnd"/>
      <w:r w:rsidRPr="00ED76E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u w:val="single"/>
          <w:lang w:val="en-GB"/>
        </w:rPr>
        <w:t>bufor</w:t>
      </w:r>
      <w:proofErr w:type="spellEnd"/>
      <w:r w:rsidRPr="00ED76E2">
        <w:rPr>
          <w:rFonts w:ascii="Times New Roman" w:hAnsi="Times New Roman" w:cs="Times New Roman"/>
          <w:sz w:val="23"/>
          <w:szCs w:val="23"/>
          <w:u w:val="single"/>
          <w:lang w:val="en-GB"/>
        </w:rPr>
        <w:t xml:space="preserve"> ELISA</w:t>
      </w:r>
    </w:p>
    <w:p w14:paraId="5E93CD73" w14:textId="77777777" w:rsidR="00E576BE" w:rsidRPr="00ED76E2" w:rsidRDefault="00E576BE" w:rsidP="00E576BE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en-GB"/>
        </w:rPr>
      </w:pPr>
      <w:r w:rsidRPr="00ED76E2">
        <w:rPr>
          <w:rFonts w:ascii="Times New Roman" w:hAnsi="Times New Roman" w:cs="Times New Roman"/>
          <w:sz w:val="23"/>
          <w:szCs w:val="23"/>
          <w:lang w:val="en-GB"/>
        </w:rPr>
        <w:t>- Detection Antibody</w:t>
      </w:r>
    </w:p>
    <w:p w14:paraId="673D9A14" w14:textId="77777777" w:rsidR="00E576BE" w:rsidRPr="00ED76E2" w:rsidRDefault="00E576BE" w:rsidP="00E576BE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en-GB"/>
        </w:rPr>
      </w:pPr>
      <w:r w:rsidRPr="00ED76E2">
        <w:rPr>
          <w:rFonts w:ascii="Times New Roman" w:hAnsi="Times New Roman" w:cs="Times New Roman"/>
          <w:sz w:val="23"/>
          <w:szCs w:val="23"/>
          <w:lang w:val="en-GB"/>
        </w:rPr>
        <w:t xml:space="preserve">- HRP Conjugated anti-rabbit IgG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lang w:val="en-GB"/>
        </w:rPr>
        <w:t>concentrat</w:t>
      </w:r>
      <w:proofErr w:type="spellEnd"/>
    </w:p>
    <w:p w14:paraId="414CE149" w14:textId="77777777" w:rsidR="00E576BE" w:rsidRPr="00ED76E2" w:rsidRDefault="00E576BE" w:rsidP="00E576BE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en-GB"/>
        </w:rPr>
      </w:pPr>
      <w:r w:rsidRPr="00ED76E2">
        <w:rPr>
          <w:rFonts w:ascii="Times New Roman" w:hAnsi="Times New Roman" w:cs="Times New Roman"/>
          <w:sz w:val="23"/>
          <w:szCs w:val="23"/>
          <w:lang w:val="en-GB"/>
        </w:rPr>
        <w:t xml:space="preserve">-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lang w:val="en-GB"/>
        </w:rPr>
        <w:t>Irisin</w:t>
      </w:r>
      <w:proofErr w:type="spellEnd"/>
      <w:r w:rsidRPr="00ED76E2">
        <w:rPr>
          <w:rFonts w:ascii="Times New Roman" w:hAnsi="Times New Roman" w:cs="Times New Roman"/>
          <w:sz w:val="23"/>
          <w:szCs w:val="23"/>
          <w:lang w:val="en-GB"/>
        </w:rPr>
        <w:t xml:space="preserve"> standard/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u w:val="single"/>
          <w:lang w:val="en-GB"/>
        </w:rPr>
        <w:t>irisin</w:t>
      </w:r>
      <w:proofErr w:type="spellEnd"/>
      <w:r w:rsidRPr="00ED76E2">
        <w:rPr>
          <w:rFonts w:ascii="Times New Roman" w:hAnsi="Times New Roman" w:cs="Times New Roman"/>
          <w:sz w:val="23"/>
          <w:szCs w:val="23"/>
          <w:u w:val="single"/>
          <w:lang w:val="en-GB"/>
        </w:rPr>
        <w:t xml:space="preserve">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u w:val="single"/>
          <w:lang w:val="en-GB"/>
        </w:rPr>
        <w:t>wzorzec</w:t>
      </w:r>
      <w:proofErr w:type="spellEnd"/>
    </w:p>
    <w:p w14:paraId="3D6B7633" w14:textId="77777777" w:rsidR="00E576BE" w:rsidRPr="00ED76E2" w:rsidRDefault="00E576BE" w:rsidP="00E576BE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en-GB"/>
        </w:rPr>
      </w:pPr>
      <w:r w:rsidRPr="00ED76E2">
        <w:rPr>
          <w:rFonts w:ascii="Times New Roman" w:hAnsi="Times New Roman" w:cs="Times New Roman"/>
          <w:sz w:val="23"/>
          <w:szCs w:val="23"/>
          <w:lang w:val="en-GB"/>
        </w:rPr>
        <w:t xml:space="preserve">- TMB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lang w:val="en-GB"/>
        </w:rPr>
        <w:t>Substrat</w:t>
      </w:r>
      <w:proofErr w:type="spellEnd"/>
      <w:r w:rsidRPr="00ED76E2">
        <w:rPr>
          <w:rFonts w:ascii="Times New Roman" w:hAnsi="Times New Roman" w:cs="Times New Roman"/>
          <w:sz w:val="23"/>
          <w:szCs w:val="23"/>
          <w:lang w:val="en-GB"/>
        </w:rPr>
        <w:t xml:space="preserve"> solution</w:t>
      </w:r>
    </w:p>
    <w:p w14:paraId="5EA263B5" w14:textId="77777777" w:rsidR="00E576BE" w:rsidRPr="00ED76E2" w:rsidRDefault="00E576BE" w:rsidP="00E576BE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en-GB"/>
        </w:rPr>
      </w:pPr>
      <w:r w:rsidRPr="00ED76E2">
        <w:rPr>
          <w:rFonts w:ascii="Times New Roman" w:hAnsi="Times New Roman" w:cs="Times New Roman"/>
          <w:sz w:val="23"/>
          <w:szCs w:val="23"/>
          <w:lang w:val="en-GB"/>
        </w:rPr>
        <w:t xml:space="preserve">- Stop solution/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lang w:val="en-GB"/>
        </w:rPr>
        <w:t>bufor</w:t>
      </w:r>
      <w:proofErr w:type="spellEnd"/>
      <w:r w:rsidRPr="00ED76E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lang w:val="en-GB"/>
        </w:rPr>
        <w:t>zatrzymujący</w:t>
      </w:r>
      <w:proofErr w:type="spellEnd"/>
    </w:p>
    <w:p w14:paraId="16D80726" w14:textId="77777777" w:rsidR="00E576BE" w:rsidRPr="00ED76E2" w:rsidRDefault="00E576BE" w:rsidP="00E576BE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en-GB"/>
        </w:rPr>
      </w:pPr>
      <w:r w:rsidRPr="00ED76E2">
        <w:rPr>
          <w:rFonts w:ascii="Times New Roman" w:hAnsi="Times New Roman" w:cs="Times New Roman"/>
          <w:sz w:val="23"/>
          <w:szCs w:val="23"/>
          <w:lang w:val="en-GB"/>
        </w:rPr>
        <w:t xml:space="preserve">- 2 plate sealers (plastic film)/ 2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lang w:val="en-GB"/>
        </w:rPr>
        <w:t>sztuki</w:t>
      </w:r>
      <w:proofErr w:type="spellEnd"/>
      <w:r w:rsidRPr="00ED76E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lang w:val="en-GB"/>
        </w:rPr>
        <w:t>foli</w:t>
      </w:r>
      <w:proofErr w:type="spellEnd"/>
    </w:p>
    <w:p w14:paraId="789701F6" w14:textId="77777777" w:rsidR="00E576BE" w:rsidRPr="00ED76E2" w:rsidRDefault="00E576BE" w:rsidP="00E576BE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en-GB"/>
        </w:rPr>
      </w:pPr>
      <w:r w:rsidRPr="00ED76E2">
        <w:rPr>
          <w:rFonts w:ascii="Times New Roman" w:hAnsi="Times New Roman" w:cs="Times New Roman"/>
          <w:sz w:val="23"/>
          <w:szCs w:val="23"/>
          <w:lang w:val="en-GB"/>
        </w:rPr>
        <w:t xml:space="preserve">- 2 silica Gel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lang w:val="en-GB"/>
        </w:rPr>
        <w:t>minibags</w:t>
      </w:r>
      <w:proofErr w:type="spellEnd"/>
      <w:r w:rsidRPr="00ED76E2">
        <w:rPr>
          <w:rFonts w:ascii="Times New Roman" w:hAnsi="Times New Roman" w:cs="Times New Roman"/>
          <w:sz w:val="23"/>
          <w:szCs w:val="23"/>
          <w:lang w:val="en-GB"/>
        </w:rPr>
        <w:t xml:space="preserve">/ 2 </w:t>
      </w:r>
      <w:proofErr w:type="spellStart"/>
      <w:r w:rsidRPr="00ED76E2">
        <w:rPr>
          <w:rFonts w:ascii="Times New Roman" w:hAnsi="Times New Roman" w:cs="Times New Roman"/>
          <w:sz w:val="23"/>
          <w:szCs w:val="23"/>
          <w:lang w:val="en-GB"/>
        </w:rPr>
        <w:t>minitorebki</w:t>
      </w:r>
      <w:proofErr w:type="spellEnd"/>
    </w:p>
    <w:p w14:paraId="54332D4E" w14:textId="77777777" w:rsidR="00E576BE" w:rsidRPr="00ED76E2" w:rsidRDefault="00E576BE" w:rsidP="00E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pl-PL"/>
        </w:rPr>
      </w:pPr>
    </w:p>
    <w:p w14:paraId="4A5DFBC0" w14:textId="77777777" w:rsidR="00E576BE" w:rsidRPr="00ED76E2" w:rsidRDefault="00E576BE" w:rsidP="00E576BE">
      <w:pPr>
        <w:rPr>
          <w:rFonts w:ascii="Times New Roman" w:hAnsi="Times New Roman" w:cs="Times New Roman"/>
          <w:sz w:val="23"/>
          <w:szCs w:val="23"/>
        </w:rPr>
      </w:pPr>
    </w:p>
    <w:p w14:paraId="128FDC9B" w14:textId="77777777" w:rsidR="00E576BE" w:rsidRPr="00ED76E2" w:rsidRDefault="00E576BE" w:rsidP="00E576BE">
      <w:pPr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>Ilość</w:t>
      </w:r>
    </w:p>
    <w:p w14:paraId="340ED058" w14:textId="77777777" w:rsidR="00E576BE" w:rsidRPr="00ED76E2" w:rsidRDefault="00E576BE" w:rsidP="00E576BE">
      <w:pPr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Możliwość wykonania oznaczeń 96 prób.</w:t>
      </w:r>
    </w:p>
    <w:p w14:paraId="375B95FD" w14:textId="77777777" w:rsidR="00E576BE" w:rsidRPr="00ED76E2" w:rsidRDefault="00E576BE" w:rsidP="00E576B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12931C9" w14:textId="77777777" w:rsidR="00E576BE" w:rsidRPr="00ED76E2" w:rsidRDefault="00E576BE" w:rsidP="00E576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F95D277" w14:textId="644436F1" w:rsidR="00E576BE" w:rsidRPr="00ED76E2" w:rsidRDefault="00E576BE" w:rsidP="00E576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 xml:space="preserve">CZĘŚĆ 21. Dostawa </w:t>
      </w:r>
      <w:proofErr w:type="spellStart"/>
      <w:r w:rsidRPr="00ED76E2">
        <w:rPr>
          <w:rFonts w:ascii="Times New Roman" w:hAnsi="Times New Roman" w:cs="Times New Roman"/>
          <w:b/>
          <w:sz w:val="23"/>
          <w:szCs w:val="23"/>
        </w:rPr>
        <w:t>Hydrogen</w:t>
      </w:r>
      <w:proofErr w:type="spellEnd"/>
      <w:r w:rsidRPr="00ED76E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ED76E2">
        <w:rPr>
          <w:rFonts w:ascii="Times New Roman" w:hAnsi="Times New Roman" w:cs="Times New Roman"/>
          <w:b/>
          <w:sz w:val="23"/>
          <w:szCs w:val="23"/>
        </w:rPr>
        <w:t>peroxide</w:t>
      </w:r>
      <w:proofErr w:type="spellEnd"/>
      <w:r w:rsidRPr="00ED76E2">
        <w:rPr>
          <w:rFonts w:ascii="Times New Roman" w:hAnsi="Times New Roman" w:cs="Times New Roman"/>
          <w:b/>
          <w:sz w:val="23"/>
          <w:szCs w:val="23"/>
        </w:rPr>
        <w:t xml:space="preserve"> H2O2 30% (perhydrol)</w:t>
      </w:r>
    </w:p>
    <w:p w14:paraId="41B80AFA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C89FA4D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 xml:space="preserve">Opis przedmiotu zamówienia </w:t>
      </w:r>
    </w:p>
    <w:p w14:paraId="645441E0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F70096B" w14:textId="77777777" w:rsidR="00E576BE" w:rsidRPr="00ED76E2" w:rsidRDefault="00E576BE" w:rsidP="00E576B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Stopień czystości: odczynnik analityczny, czystość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Emsure</w:t>
      </w:r>
      <w:proofErr w:type="spellEnd"/>
    </w:p>
    <w:p w14:paraId="5825F595" w14:textId="77777777" w:rsidR="00E576BE" w:rsidRPr="00ED76E2" w:rsidRDefault="00E576BE" w:rsidP="00E576B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płyn</w:t>
      </w:r>
    </w:p>
    <w:p w14:paraId="434B394F" w14:textId="77777777" w:rsidR="00E576BE" w:rsidRPr="00ED76E2" w:rsidRDefault="00E576BE" w:rsidP="00E576B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nr CAS 7722-84-1 </w:t>
      </w:r>
    </w:p>
    <w:p w14:paraId="37E25FEB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2869A82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00E2226E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>Ilość:</w:t>
      </w:r>
    </w:p>
    <w:p w14:paraId="7E4F8816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- pojemność 500 ml</w:t>
      </w:r>
    </w:p>
    <w:p w14:paraId="4C24B8AF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7CDF29B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2E106C3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DCD5A9B" w14:textId="1DA3DAB5" w:rsidR="00E576BE" w:rsidRPr="00ED76E2" w:rsidRDefault="00E576BE" w:rsidP="00E576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 xml:space="preserve">CZĘŚĆ 22. Dostawa roztworu buforowego </w:t>
      </w:r>
      <w:proofErr w:type="spellStart"/>
      <w:r w:rsidRPr="00ED76E2">
        <w:rPr>
          <w:rFonts w:ascii="Times New Roman" w:hAnsi="Times New Roman" w:cs="Times New Roman"/>
          <w:b/>
          <w:sz w:val="23"/>
          <w:szCs w:val="23"/>
        </w:rPr>
        <w:t>pH</w:t>
      </w:r>
      <w:proofErr w:type="spellEnd"/>
      <w:r w:rsidRPr="00ED76E2">
        <w:rPr>
          <w:rFonts w:ascii="Times New Roman" w:hAnsi="Times New Roman" w:cs="Times New Roman"/>
          <w:b/>
          <w:sz w:val="23"/>
          <w:szCs w:val="23"/>
        </w:rPr>
        <w:t xml:space="preserve"> 7,00</w:t>
      </w:r>
    </w:p>
    <w:p w14:paraId="0A19B837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17BCC989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 xml:space="preserve">Opis przedmiotu zamówienia </w:t>
      </w:r>
    </w:p>
    <w:p w14:paraId="408C3F0C" w14:textId="77777777" w:rsidR="00E576BE" w:rsidRPr="00ED76E2" w:rsidRDefault="00E576BE" w:rsidP="00E576BE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Gotowy roztwór buforowy, do bezpośredniego użycia, przeznaczony do ręcznej kalibracji elektrod stosowanych w pomiarach </w:t>
      </w:r>
      <w:proofErr w:type="spellStart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pH</w:t>
      </w:r>
      <w:proofErr w:type="spellEnd"/>
    </w:p>
    <w:p w14:paraId="5F5B84A0" w14:textId="77777777" w:rsidR="00E576BE" w:rsidRPr="00ED76E2" w:rsidRDefault="00E576BE" w:rsidP="00E576BE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umożliwiający kalibrację z dokładnością do +/- 0,02 </w:t>
      </w:r>
      <w:proofErr w:type="spellStart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pH</w:t>
      </w:r>
      <w:proofErr w:type="spellEnd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temperaturze 20 ºC</w:t>
      </w:r>
    </w:p>
    <w:p w14:paraId="54FBE316" w14:textId="77777777" w:rsidR="00E576BE" w:rsidRPr="00ED76E2" w:rsidRDefault="00E576BE" w:rsidP="00E576BE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zawierający dodatki zabezpieczające przed rozwojem bakterii i grzybów</w:t>
      </w:r>
    </w:p>
    <w:p w14:paraId="5E43B196" w14:textId="77777777" w:rsidR="00E576BE" w:rsidRPr="00ED76E2" w:rsidRDefault="00E576BE" w:rsidP="00E576BE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dostarczane w butelkach PET o pojemności 100 ml</w:t>
      </w:r>
    </w:p>
    <w:p w14:paraId="6600A53A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41CF84D3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>Ilość:</w:t>
      </w:r>
    </w:p>
    <w:p w14:paraId="51277BED" w14:textId="4169259F" w:rsidR="00E576BE" w:rsidRPr="00ED76E2" w:rsidRDefault="00E576BE" w:rsidP="00E576BE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ED76E2">
        <w:rPr>
          <w:rFonts w:ascii="Times New Roman" w:hAnsi="Times New Roman" w:cs="Times New Roman"/>
          <w:sz w:val="23"/>
          <w:szCs w:val="23"/>
        </w:rPr>
        <w:t>pakowań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o pojemności 100 ml</w:t>
      </w:r>
    </w:p>
    <w:p w14:paraId="72CA14CD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1C29028" w14:textId="77777777" w:rsidR="00E576BE" w:rsidRPr="00ED76E2" w:rsidRDefault="00E576BE" w:rsidP="00E576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7503621" w14:textId="77777777" w:rsidR="00E576BE" w:rsidRPr="00ED76E2" w:rsidRDefault="00E576BE" w:rsidP="00E576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D8CF748" w14:textId="490531B1" w:rsidR="00E576BE" w:rsidRPr="00ED76E2" w:rsidRDefault="00E576BE" w:rsidP="00E576B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 xml:space="preserve">CZĘŚĆ 23. Dostawa </w:t>
      </w:r>
      <w:proofErr w:type="spellStart"/>
      <w:r w:rsidRPr="00ED76E2">
        <w:rPr>
          <w:rFonts w:ascii="Times New Roman" w:hAnsi="Times New Roman" w:cs="Times New Roman"/>
          <w:b/>
          <w:sz w:val="23"/>
          <w:szCs w:val="23"/>
        </w:rPr>
        <w:t>fenozolu</w:t>
      </w:r>
      <w:proofErr w:type="spellEnd"/>
    </w:p>
    <w:p w14:paraId="33F753E8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325AC173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 xml:space="preserve">Opis przedmiotu zamówienia </w:t>
      </w:r>
    </w:p>
    <w:p w14:paraId="5EBC2E45" w14:textId="77777777" w:rsidR="00E576BE" w:rsidRPr="00ED76E2" w:rsidRDefault="00E576BE" w:rsidP="00E576BE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Mieszanina soli </w:t>
      </w:r>
      <w:proofErr w:type="spellStart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chaotropowych</w:t>
      </w:r>
      <w:proofErr w:type="spellEnd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oraz fenolu</w:t>
      </w:r>
    </w:p>
    <w:p w14:paraId="7447F091" w14:textId="77777777" w:rsidR="00E576BE" w:rsidRPr="00ED76E2" w:rsidRDefault="00E576BE" w:rsidP="00E576BE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Przeznaczony do wydajnej ekstrakcji RNA</w:t>
      </w:r>
    </w:p>
    <w:p w14:paraId="06E4F346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18557D01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>Ilość:</w:t>
      </w:r>
    </w:p>
    <w:p w14:paraId="22A94829" w14:textId="051455E6" w:rsidR="00E576BE" w:rsidRPr="00ED76E2" w:rsidRDefault="00E576BE" w:rsidP="00E576B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opakowanie o pojemności 50 ml</w:t>
      </w:r>
    </w:p>
    <w:p w14:paraId="53421A98" w14:textId="2A44BB35" w:rsidR="00E576BE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9CEB3A7" w14:textId="77777777" w:rsidR="00ED76E2" w:rsidRPr="00ED76E2" w:rsidRDefault="00ED76E2" w:rsidP="00E576BE">
      <w:pPr>
        <w:pStyle w:val="Akapitzlist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A0320EC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512C032" w14:textId="2E2E37F8" w:rsidR="00E576BE" w:rsidRPr="00ED76E2" w:rsidRDefault="00E576BE" w:rsidP="00E576B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 xml:space="preserve">CZĘŚĆ 24. Dostawa RBCL (red </w:t>
      </w:r>
      <w:proofErr w:type="spellStart"/>
      <w:r w:rsidRPr="00ED76E2">
        <w:rPr>
          <w:rFonts w:ascii="Times New Roman" w:hAnsi="Times New Roman" w:cs="Times New Roman"/>
          <w:b/>
          <w:sz w:val="23"/>
          <w:szCs w:val="23"/>
        </w:rPr>
        <w:t>blood</w:t>
      </w:r>
      <w:proofErr w:type="spellEnd"/>
      <w:r w:rsidRPr="00ED76E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ED76E2">
        <w:rPr>
          <w:rFonts w:ascii="Times New Roman" w:hAnsi="Times New Roman" w:cs="Times New Roman"/>
          <w:b/>
          <w:sz w:val="23"/>
          <w:szCs w:val="23"/>
        </w:rPr>
        <w:t>cell</w:t>
      </w:r>
      <w:proofErr w:type="spellEnd"/>
      <w:r w:rsidRPr="00ED76E2">
        <w:rPr>
          <w:rFonts w:ascii="Times New Roman" w:hAnsi="Times New Roman" w:cs="Times New Roman"/>
          <w:b/>
          <w:sz w:val="23"/>
          <w:szCs w:val="23"/>
        </w:rPr>
        <w:t xml:space="preserve"> lysis </w:t>
      </w:r>
      <w:proofErr w:type="spellStart"/>
      <w:r w:rsidRPr="00ED76E2">
        <w:rPr>
          <w:rFonts w:ascii="Times New Roman" w:hAnsi="Times New Roman" w:cs="Times New Roman"/>
          <w:b/>
          <w:sz w:val="23"/>
          <w:szCs w:val="23"/>
        </w:rPr>
        <w:t>buffer</w:t>
      </w:r>
      <w:proofErr w:type="spellEnd"/>
      <w:r w:rsidRPr="00ED76E2">
        <w:rPr>
          <w:rFonts w:ascii="Times New Roman" w:hAnsi="Times New Roman" w:cs="Times New Roman"/>
          <w:b/>
          <w:sz w:val="23"/>
          <w:szCs w:val="23"/>
        </w:rPr>
        <w:t>)</w:t>
      </w:r>
    </w:p>
    <w:p w14:paraId="4B641C6C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5AA34867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 xml:space="preserve">Opis przedmiotu zamówienia </w:t>
      </w:r>
    </w:p>
    <w:p w14:paraId="451D8A35" w14:textId="77777777" w:rsidR="00E576BE" w:rsidRPr="00ED76E2" w:rsidRDefault="00E576BE" w:rsidP="00E576BE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Bufor do selektywnej lizy erytrocytów z próbek krwi pełnej</w:t>
      </w:r>
    </w:p>
    <w:p w14:paraId="194BF796" w14:textId="77777777" w:rsidR="00E576BE" w:rsidRPr="00ED76E2" w:rsidRDefault="00E576BE" w:rsidP="00E576BE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Pozostawia </w:t>
      </w:r>
      <w:proofErr w:type="spellStart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nielizowane</w:t>
      </w:r>
      <w:proofErr w:type="spellEnd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proofErr w:type="spellStart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lukocyty</w:t>
      </w:r>
      <w:proofErr w:type="spellEnd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dla kolejnych aplikacji</w:t>
      </w:r>
    </w:p>
    <w:p w14:paraId="6BE65568" w14:textId="43F26AEA" w:rsidR="00E576BE" w:rsidRPr="00ED76E2" w:rsidRDefault="00E576BE" w:rsidP="00ED76E2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Stosowany w procedurach izolacji DNA i RNA</w:t>
      </w:r>
    </w:p>
    <w:p w14:paraId="7E677974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lastRenderedPageBreak/>
        <w:t>Ilość:</w:t>
      </w:r>
    </w:p>
    <w:p w14:paraId="62AB4EF3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3 opakowania o pojemności 1000 ml</w:t>
      </w:r>
    </w:p>
    <w:p w14:paraId="6100AB33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D5C24B5" w14:textId="77777777" w:rsidR="00E576BE" w:rsidRPr="00ED76E2" w:rsidRDefault="00E576BE" w:rsidP="00E576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4910604" w14:textId="77777777" w:rsidR="00E576BE" w:rsidRPr="00ED76E2" w:rsidRDefault="00E576BE" w:rsidP="00E576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1B4A515" w14:textId="1BEED5E9" w:rsidR="00E576BE" w:rsidRPr="00ED76E2" w:rsidRDefault="00E576BE" w:rsidP="00E576B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 xml:space="preserve">CZĘŚĆ 25. Dostawa </w:t>
      </w:r>
      <w:proofErr w:type="spellStart"/>
      <w:r w:rsidRPr="00ED76E2">
        <w:rPr>
          <w:rFonts w:ascii="Times New Roman" w:hAnsi="Times New Roman" w:cs="Times New Roman"/>
          <w:b/>
          <w:sz w:val="23"/>
          <w:szCs w:val="23"/>
        </w:rPr>
        <w:t>chlorofromu</w:t>
      </w:r>
      <w:proofErr w:type="spellEnd"/>
    </w:p>
    <w:p w14:paraId="3A2E0380" w14:textId="77777777" w:rsidR="00E576BE" w:rsidRPr="00ED76E2" w:rsidRDefault="00E576BE" w:rsidP="00E576B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2491C7F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 xml:space="preserve">Opis przedmiotu zamówienia </w:t>
      </w:r>
    </w:p>
    <w:p w14:paraId="19D6E332" w14:textId="77777777" w:rsidR="00E576BE" w:rsidRPr="00ED76E2" w:rsidRDefault="00E576BE" w:rsidP="00E576B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Stopień czystości: </w:t>
      </w:r>
      <w:proofErr w:type="spellStart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Puriss</w:t>
      </w:r>
      <w:proofErr w:type="spellEnd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per </w:t>
      </w:r>
      <w:proofErr w:type="spellStart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analysis</w:t>
      </w:r>
      <w:proofErr w:type="spellEnd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ISO, </w:t>
      </w:r>
      <w:proofErr w:type="spellStart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Reag</w:t>
      </w:r>
      <w:proofErr w:type="spellEnd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</w:t>
      </w:r>
      <w:proofErr w:type="spellStart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Ph</w:t>
      </w:r>
      <w:proofErr w:type="spellEnd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proofErr w:type="spellStart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Eur</w:t>
      </w:r>
      <w:proofErr w:type="spellEnd"/>
    </w:p>
    <w:p w14:paraId="63D6AB56" w14:textId="77777777" w:rsidR="00E576BE" w:rsidRPr="00ED76E2" w:rsidRDefault="00E576BE" w:rsidP="00E576B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CAS No.: </w:t>
      </w:r>
      <w:hyperlink r:id="rId5" w:history="1">
        <w:r w:rsidRPr="00ED76E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pl-PL"/>
          </w:rPr>
          <w:t>67-66-3</w:t>
        </w:r>
      </w:hyperlink>
    </w:p>
    <w:p w14:paraId="3D77E898" w14:textId="77777777" w:rsidR="00E576BE" w:rsidRPr="00ED76E2" w:rsidRDefault="00E576BE" w:rsidP="00E576B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Klasa czystości Próba </w:t>
      </w:r>
      <w:r w:rsidRPr="00ED76E2">
        <w:rPr>
          <w:rFonts w:ascii="Times New Roman" w:eastAsia="Times New Roman" w:hAnsi="Times New Roman" w:cs="Times New Roman"/>
          <w:sz w:val="23"/>
          <w:szCs w:val="23"/>
          <w:lang w:eastAsia="pl-PL"/>
        </w:rPr>
        <w:t>99.0-99.4% (GC)</w:t>
      </w:r>
    </w:p>
    <w:p w14:paraId="3C22EDB4" w14:textId="77777777" w:rsidR="00E576BE" w:rsidRPr="00ED76E2" w:rsidRDefault="00E576BE" w:rsidP="00E576B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Forma: </w:t>
      </w:r>
      <w:r w:rsidRPr="00ED76E2">
        <w:rPr>
          <w:rFonts w:ascii="Times New Roman" w:eastAsia="Times New Roman" w:hAnsi="Times New Roman" w:cs="Times New Roman"/>
          <w:sz w:val="23"/>
          <w:szCs w:val="23"/>
          <w:lang w:eastAsia="pl-PL"/>
        </w:rPr>
        <w:t>płyn</w:t>
      </w:r>
    </w:p>
    <w:p w14:paraId="2305EE1B" w14:textId="77777777" w:rsidR="00E576BE" w:rsidRPr="00ED76E2" w:rsidRDefault="00E576BE" w:rsidP="00E576B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Zawiera </w:t>
      </w:r>
      <w:r w:rsidRPr="00ED76E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~1% </w:t>
      </w:r>
      <w:proofErr w:type="spellStart"/>
      <w:r w:rsidRPr="00ED76E2">
        <w:rPr>
          <w:rFonts w:ascii="Times New Roman" w:eastAsia="Times New Roman" w:hAnsi="Times New Roman" w:cs="Times New Roman"/>
          <w:sz w:val="23"/>
          <w:szCs w:val="23"/>
          <w:lang w:eastAsia="pl-PL"/>
        </w:rPr>
        <w:t>ethanol</w:t>
      </w:r>
      <w:proofErr w:type="spellEnd"/>
      <w:r w:rsidRPr="00ED76E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jako stabilizator</w:t>
      </w:r>
    </w:p>
    <w:p w14:paraId="70EDC5D2" w14:textId="2144A799" w:rsidR="00E576BE" w:rsidRPr="00ED76E2" w:rsidRDefault="00E576BE" w:rsidP="00ED76E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Odpowiedni do ekstrakcji RNA</w:t>
      </w:r>
    </w:p>
    <w:p w14:paraId="6CCAF017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>Ilość:</w:t>
      </w:r>
    </w:p>
    <w:p w14:paraId="40698449" w14:textId="17D5307C" w:rsidR="00E576BE" w:rsidRPr="00ED76E2" w:rsidRDefault="00E576BE" w:rsidP="00E576BE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opakowanie o pojemności 1000 ml</w:t>
      </w:r>
    </w:p>
    <w:p w14:paraId="2B04CDF2" w14:textId="77777777" w:rsidR="00E576BE" w:rsidRPr="00ED76E2" w:rsidRDefault="00E576BE" w:rsidP="00E576B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0C1949E" w14:textId="77777777" w:rsidR="00E576BE" w:rsidRPr="00ED76E2" w:rsidRDefault="00E576BE" w:rsidP="00E576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25D8631" w14:textId="1768EB30" w:rsidR="00E576BE" w:rsidRPr="00ED76E2" w:rsidRDefault="00E576BE" w:rsidP="00E576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>CZĘŚĆ 26. Dostawa izopropanolu-2 99,5%</w:t>
      </w:r>
    </w:p>
    <w:p w14:paraId="08F1F85F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5D1FDA6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 xml:space="preserve">Opis przedmiotu zamówienia </w:t>
      </w:r>
    </w:p>
    <w:p w14:paraId="23FC986E" w14:textId="77777777" w:rsidR="00E576BE" w:rsidRPr="00ED76E2" w:rsidRDefault="00E576BE" w:rsidP="00E576BE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Stopień czystości: </w:t>
      </w:r>
      <w:proofErr w:type="spellStart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Bioreagent</w:t>
      </w:r>
      <w:proofErr w:type="spellEnd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</w:t>
      </w:r>
      <w:proofErr w:type="spellStart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reag</w:t>
      </w:r>
      <w:proofErr w:type="spellEnd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</w:t>
      </w:r>
      <w:proofErr w:type="spellStart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Ph</w:t>
      </w:r>
      <w:proofErr w:type="spellEnd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</w:t>
      </w:r>
      <w:proofErr w:type="spellStart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Eur</w:t>
      </w:r>
      <w:proofErr w:type="spellEnd"/>
    </w:p>
    <w:p w14:paraId="2C70869C" w14:textId="77777777" w:rsidR="00E576BE" w:rsidRPr="00ED76E2" w:rsidRDefault="00E576BE" w:rsidP="00E576BE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Klasa czystości : dla biologii molekularnej, próba ≥ 99,5%</w:t>
      </w:r>
    </w:p>
    <w:p w14:paraId="73E8CF8F" w14:textId="77777777" w:rsidR="00E576BE" w:rsidRPr="00ED76E2" w:rsidRDefault="00E576BE" w:rsidP="00E576BE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Numer CAS: </w:t>
      </w:r>
      <w:hyperlink r:id="rId6" w:history="1">
        <w:r w:rsidRPr="00ED76E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pl-PL"/>
          </w:rPr>
          <w:t>67-63-0</w:t>
        </w:r>
      </w:hyperlink>
    </w:p>
    <w:p w14:paraId="456F8654" w14:textId="77777777" w:rsidR="00E576BE" w:rsidRPr="00ED76E2" w:rsidRDefault="00E576BE" w:rsidP="00E576BE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sz w:val="23"/>
          <w:szCs w:val="23"/>
          <w:lang w:eastAsia="pl-PL"/>
        </w:rPr>
        <w:t>Forma: płyn</w:t>
      </w:r>
    </w:p>
    <w:p w14:paraId="62811536" w14:textId="77777777" w:rsidR="00E576BE" w:rsidRPr="00ED76E2" w:rsidRDefault="00E576BE" w:rsidP="00E576BE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eastAsia="Times New Roman" w:hAnsi="Times New Roman" w:cs="Times New Roman"/>
          <w:sz w:val="23"/>
          <w:szCs w:val="23"/>
          <w:lang w:eastAsia="pl-PL"/>
        </w:rPr>
        <w:t>Odpowiedni do ekstrakcji DNA i RNA</w:t>
      </w:r>
    </w:p>
    <w:p w14:paraId="0D17AA83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5FF51AA9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>Ilość:</w:t>
      </w:r>
    </w:p>
    <w:p w14:paraId="590CB2A4" w14:textId="21E5582E" w:rsidR="00E576BE" w:rsidRPr="00ED76E2" w:rsidRDefault="00E576BE" w:rsidP="00E576BE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opakowania o pojemności 500 ml</w:t>
      </w:r>
    </w:p>
    <w:p w14:paraId="572E10F9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0BDF3C1" w14:textId="77777777" w:rsidR="00E576BE" w:rsidRPr="00ED76E2" w:rsidRDefault="00E576BE" w:rsidP="00E576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E2EDB78" w14:textId="77777777" w:rsidR="00E576BE" w:rsidRPr="00ED76E2" w:rsidRDefault="00E576BE" w:rsidP="00E576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1D4E00AB" w14:textId="13A15BF8" w:rsidR="00E576BE" w:rsidRPr="00ED76E2" w:rsidRDefault="00E576BE" w:rsidP="00E576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 xml:space="preserve">CZĘŚĆ 27. Dostawa </w:t>
      </w:r>
      <w:proofErr w:type="spellStart"/>
      <w:r w:rsidRPr="00ED76E2">
        <w:rPr>
          <w:rFonts w:ascii="Times New Roman" w:hAnsi="Times New Roman" w:cs="Times New Roman"/>
          <w:b/>
          <w:sz w:val="23"/>
          <w:szCs w:val="23"/>
        </w:rPr>
        <w:t>ethanol</w:t>
      </w:r>
      <w:proofErr w:type="spellEnd"/>
      <w:r w:rsidRPr="00ED76E2">
        <w:rPr>
          <w:rFonts w:ascii="Times New Roman" w:hAnsi="Times New Roman" w:cs="Times New Roman"/>
          <w:b/>
          <w:sz w:val="23"/>
          <w:szCs w:val="23"/>
        </w:rPr>
        <w:t xml:space="preserve"> 96%(v/v)</w:t>
      </w:r>
    </w:p>
    <w:p w14:paraId="547C5C4A" w14:textId="77777777" w:rsidR="00E576BE" w:rsidRPr="00ED76E2" w:rsidRDefault="00E576BE" w:rsidP="00E576B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1ED5741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 xml:space="preserve">Opis przedmiotu zamówienia </w:t>
      </w:r>
    </w:p>
    <w:p w14:paraId="49392052" w14:textId="77777777" w:rsidR="00E576BE" w:rsidRPr="00ED76E2" w:rsidRDefault="00E576BE" w:rsidP="00E576BE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ED76E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Bioreagent</w:t>
      </w:r>
      <w:proofErr w:type="spellEnd"/>
    </w:p>
    <w:p w14:paraId="2F99BD1C" w14:textId="77777777" w:rsidR="00E576BE" w:rsidRPr="00ED76E2" w:rsidRDefault="00E576BE" w:rsidP="00E576BE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For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molecular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biology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/ </w:t>
      </w:r>
      <w:r w:rsidRPr="00ED76E2">
        <w:rPr>
          <w:rFonts w:ascii="Times New Roman" w:hAnsi="Times New Roman" w:cs="Times New Roman"/>
          <w:sz w:val="23"/>
          <w:szCs w:val="23"/>
          <w:u w:val="single"/>
        </w:rPr>
        <w:t>Dla biologii molekularnej</w:t>
      </w:r>
    </w:p>
    <w:p w14:paraId="37F8B46A" w14:textId="77777777" w:rsidR="00E576BE" w:rsidRPr="00ED76E2" w:rsidRDefault="00E576BE" w:rsidP="00E576BE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Numer CAS: </w:t>
      </w:r>
      <w:hyperlink r:id="rId7" w:history="1">
        <w:r w:rsidRPr="00ED76E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pl-PL"/>
          </w:rPr>
          <w:t>64-17-5</w:t>
        </w:r>
      </w:hyperlink>
    </w:p>
    <w:p w14:paraId="5B2E06CC" w14:textId="77777777" w:rsidR="00E576BE" w:rsidRPr="00ED76E2" w:rsidRDefault="00E576BE" w:rsidP="00E576BE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D76E2">
        <w:rPr>
          <w:rFonts w:ascii="Times New Roman" w:eastAsia="Times New Roman" w:hAnsi="Times New Roman" w:cs="Times New Roman"/>
          <w:sz w:val="23"/>
          <w:szCs w:val="23"/>
          <w:lang w:eastAsia="pl-PL"/>
        </w:rPr>
        <w:t>Forma: płyn</w:t>
      </w:r>
    </w:p>
    <w:p w14:paraId="0FC7941B" w14:textId="77777777" w:rsidR="00E576BE" w:rsidRPr="00ED76E2" w:rsidRDefault="00E576BE" w:rsidP="00E576B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  <w:u w:val="single"/>
        </w:rPr>
      </w:pPr>
    </w:p>
    <w:p w14:paraId="76899B09" w14:textId="77777777" w:rsidR="00E576BE" w:rsidRPr="00ED76E2" w:rsidRDefault="00E576BE" w:rsidP="00E576BE">
      <w:pPr>
        <w:pStyle w:val="Akapitzlist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>Ilość:</w:t>
      </w:r>
    </w:p>
    <w:p w14:paraId="180D9033" w14:textId="216CB62B" w:rsidR="00E576BE" w:rsidRPr="00ED76E2" w:rsidRDefault="00E576BE" w:rsidP="00E576BE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opakowań o pojemności 500 ml</w:t>
      </w:r>
    </w:p>
    <w:p w14:paraId="701CCC51" w14:textId="0EBEACB6" w:rsidR="00264EF5" w:rsidRDefault="00264EF5">
      <w:pPr>
        <w:rPr>
          <w:rFonts w:ascii="Times New Roman" w:hAnsi="Times New Roman" w:cs="Times New Roman"/>
          <w:sz w:val="23"/>
          <w:szCs w:val="23"/>
        </w:rPr>
      </w:pPr>
    </w:p>
    <w:p w14:paraId="43F46A6E" w14:textId="77777777" w:rsidR="00ED76E2" w:rsidRPr="00ED76E2" w:rsidRDefault="00ED76E2">
      <w:pPr>
        <w:rPr>
          <w:rFonts w:ascii="Times New Roman" w:hAnsi="Times New Roman" w:cs="Times New Roman"/>
          <w:sz w:val="23"/>
          <w:szCs w:val="23"/>
        </w:rPr>
      </w:pPr>
    </w:p>
    <w:p w14:paraId="039D27DD" w14:textId="263D2097" w:rsidR="00E576BE" w:rsidRPr="00ED76E2" w:rsidRDefault="00E576BE" w:rsidP="00E576B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>CZĘŚĆ 28. Dostawa gotowego zestawu odczynników do oznaczenia hemoglobiny (</w:t>
      </w:r>
      <w:proofErr w:type="spellStart"/>
      <w:r w:rsidRPr="00ED76E2">
        <w:rPr>
          <w:rFonts w:ascii="Times New Roman" w:hAnsi="Times New Roman" w:cs="Times New Roman"/>
          <w:b/>
          <w:sz w:val="23"/>
          <w:szCs w:val="23"/>
        </w:rPr>
        <w:t>Hb</w:t>
      </w:r>
      <w:proofErr w:type="spellEnd"/>
      <w:r w:rsidRPr="00ED76E2"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 w:rsidRPr="00ED76E2">
        <w:rPr>
          <w:rFonts w:ascii="Times New Roman" w:hAnsi="Times New Roman" w:cs="Times New Roman"/>
          <w:b/>
          <w:sz w:val="23"/>
          <w:szCs w:val="23"/>
        </w:rPr>
        <w:t>Haemoglobin</w:t>
      </w:r>
      <w:proofErr w:type="spellEnd"/>
      <w:r w:rsidRPr="00ED76E2">
        <w:rPr>
          <w:rFonts w:ascii="Times New Roman" w:hAnsi="Times New Roman" w:cs="Times New Roman"/>
          <w:b/>
          <w:sz w:val="23"/>
          <w:szCs w:val="23"/>
        </w:rPr>
        <w:t>)</w:t>
      </w:r>
    </w:p>
    <w:p w14:paraId="3F0F01B5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DC14DFA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 xml:space="preserve">Opis przedmiotu zamówienia </w:t>
      </w:r>
    </w:p>
    <w:p w14:paraId="3BD945C3" w14:textId="77777777" w:rsidR="00E576BE" w:rsidRPr="00ED76E2" w:rsidRDefault="00E576BE" w:rsidP="00E576B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Metoda kolorymetryczna, zgodna z zaleceniami International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Committee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for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Standardisation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in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Haematology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(ICSH), oznaczenie w pełnej krwi</w:t>
      </w:r>
    </w:p>
    <w:p w14:paraId="195630CB" w14:textId="77777777" w:rsidR="00E576BE" w:rsidRPr="00ED76E2" w:rsidRDefault="00E576BE" w:rsidP="00E576B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Sposób oznaczenia – manualnie, przy długości fali 540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nm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>, temperatura inkubacji 25ºC</w:t>
      </w:r>
    </w:p>
    <w:p w14:paraId="1A9AA541" w14:textId="77777777" w:rsidR="00E576BE" w:rsidRPr="00ED76E2" w:rsidRDefault="00E576BE" w:rsidP="00E576B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Zestaw </w:t>
      </w:r>
      <w:r w:rsidRPr="00ED76E2">
        <w:rPr>
          <w:rFonts w:ascii="Times New Roman" w:hAnsi="Times New Roman" w:cs="Times New Roman"/>
          <w:sz w:val="23"/>
          <w:szCs w:val="23"/>
        </w:rPr>
        <w:t>zawierający:</w:t>
      </w:r>
    </w:p>
    <w:p w14:paraId="39C2695C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- skoncentrowany reagent w ilości 5 x 100 ml</w:t>
      </w:r>
    </w:p>
    <w:p w14:paraId="7250B17B" w14:textId="77777777" w:rsidR="00E576BE" w:rsidRPr="00ED76E2" w:rsidRDefault="00E576BE" w:rsidP="00E576B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liniowość metody do 21 g/dl</w:t>
      </w:r>
    </w:p>
    <w:p w14:paraId="1CB5AB54" w14:textId="77777777" w:rsidR="00E576BE" w:rsidRPr="00ED76E2" w:rsidRDefault="00E576BE" w:rsidP="00E576B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oznaczenie zestawu IVD</w:t>
      </w:r>
    </w:p>
    <w:p w14:paraId="007A81DF" w14:textId="77777777" w:rsidR="00E576BE" w:rsidRPr="00ED76E2" w:rsidRDefault="00E576BE" w:rsidP="00E576B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6D4FF02" w14:textId="77777777" w:rsidR="00E576BE" w:rsidRPr="00ED76E2" w:rsidRDefault="00E576BE" w:rsidP="00E57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>Ilość</w:t>
      </w:r>
    </w:p>
    <w:p w14:paraId="6447D601" w14:textId="77777777" w:rsidR="00E576BE" w:rsidRPr="00ED76E2" w:rsidRDefault="00E576BE" w:rsidP="00E576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Możliwość wykonania 4000 oznaczeń - 4 zestawy</w:t>
      </w:r>
    </w:p>
    <w:p w14:paraId="32E9C77F" w14:textId="77777777" w:rsidR="00E576BE" w:rsidRPr="00ED76E2" w:rsidRDefault="00E576BE" w:rsidP="00E576BE">
      <w:pPr>
        <w:pStyle w:val="Akapitzlist"/>
        <w:spacing w:after="0" w:line="240" w:lineRule="auto"/>
        <w:ind w:left="1440"/>
        <w:jc w:val="both"/>
        <w:rPr>
          <w:rFonts w:ascii="Gill Sans MT" w:hAnsi="Gill Sans MT" w:cs="Gill Sans MT"/>
          <w:sz w:val="23"/>
          <w:szCs w:val="23"/>
        </w:rPr>
      </w:pPr>
    </w:p>
    <w:p w14:paraId="625F7B63" w14:textId="77777777" w:rsidR="00ED76E2" w:rsidRPr="00ED76E2" w:rsidRDefault="00ED76E2" w:rsidP="00ED76E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34230BF" w14:textId="77777777" w:rsidR="00ED76E2" w:rsidRPr="00ED76E2" w:rsidRDefault="00ED76E2" w:rsidP="00ED76E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D971287" w14:textId="2915C530" w:rsidR="00E576BE" w:rsidRPr="00ED76E2" w:rsidRDefault="00ED76E2" w:rsidP="00ED76E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>CZĘŚĆ 29. Dostawa gotowego</w:t>
      </w:r>
      <w:r w:rsidR="00E576BE" w:rsidRPr="00ED76E2">
        <w:rPr>
          <w:rFonts w:ascii="Times New Roman" w:hAnsi="Times New Roman" w:cs="Times New Roman"/>
          <w:b/>
          <w:sz w:val="23"/>
          <w:szCs w:val="23"/>
        </w:rPr>
        <w:t xml:space="preserve"> zestaw</w:t>
      </w:r>
      <w:r w:rsidRPr="00ED76E2">
        <w:rPr>
          <w:rFonts w:ascii="Times New Roman" w:hAnsi="Times New Roman" w:cs="Times New Roman"/>
          <w:b/>
          <w:sz w:val="23"/>
          <w:szCs w:val="23"/>
        </w:rPr>
        <w:t>u</w:t>
      </w:r>
      <w:r w:rsidR="00E576BE" w:rsidRPr="00ED76E2">
        <w:rPr>
          <w:rFonts w:ascii="Times New Roman" w:hAnsi="Times New Roman" w:cs="Times New Roman"/>
          <w:b/>
          <w:sz w:val="23"/>
          <w:szCs w:val="23"/>
        </w:rPr>
        <w:t xml:space="preserve"> odczynników do oznaczenia Peroksydazy Glutationowej (GPX, </w:t>
      </w:r>
      <w:proofErr w:type="spellStart"/>
      <w:r w:rsidR="00E576BE" w:rsidRPr="00ED76E2">
        <w:rPr>
          <w:rFonts w:ascii="Times New Roman" w:hAnsi="Times New Roman" w:cs="Times New Roman"/>
          <w:b/>
          <w:sz w:val="23"/>
          <w:szCs w:val="23"/>
        </w:rPr>
        <w:t>Glutatione</w:t>
      </w:r>
      <w:proofErr w:type="spellEnd"/>
      <w:r w:rsidR="00E576BE" w:rsidRPr="00ED76E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E576BE" w:rsidRPr="00ED76E2">
        <w:rPr>
          <w:rFonts w:ascii="Times New Roman" w:hAnsi="Times New Roman" w:cs="Times New Roman"/>
          <w:b/>
          <w:sz w:val="23"/>
          <w:szCs w:val="23"/>
        </w:rPr>
        <w:t>Peroxidase</w:t>
      </w:r>
      <w:proofErr w:type="spellEnd"/>
      <w:r w:rsidR="00E576BE" w:rsidRPr="00ED76E2">
        <w:rPr>
          <w:rFonts w:ascii="Times New Roman" w:hAnsi="Times New Roman" w:cs="Times New Roman"/>
          <w:b/>
          <w:sz w:val="23"/>
          <w:szCs w:val="23"/>
        </w:rPr>
        <w:t>)</w:t>
      </w:r>
    </w:p>
    <w:p w14:paraId="37AE9225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3F296BC2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 xml:space="preserve">Opis przedmiotu zamówienia </w:t>
      </w:r>
    </w:p>
    <w:p w14:paraId="3317D4E8" w14:textId="77777777" w:rsidR="00E576BE" w:rsidRPr="00ED76E2" w:rsidRDefault="00E576BE" w:rsidP="00E576B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Metoda oznaczenia oparta na zasadzie opisanej przez </w:t>
      </w:r>
      <w:proofErr w:type="spellStart"/>
      <w:r w:rsidRPr="00ED76E2">
        <w:rPr>
          <w:rFonts w:ascii="Times New Roman" w:eastAsia="Times New Roman" w:hAnsi="Times New Roman" w:cs="Times New Roman"/>
          <w:sz w:val="23"/>
          <w:szCs w:val="23"/>
          <w:lang w:eastAsia="pl-PL"/>
        </w:rPr>
        <w:t>Paglia</w:t>
      </w:r>
      <w:proofErr w:type="spellEnd"/>
      <w:r w:rsidRPr="00ED76E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</w:t>
      </w:r>
      <w:proofErr w:type="spellStart"/>
      <w:r w:rsidRPr="00ED76E2">
        <w:rPr>
          <w:rFonts w:ascii="Times New Roman" w:eastAsia="Times New Roman" w:hAnsi="Times New Roman" w:cs="Times New Roman"/>
          <w:sz w:val="23"/>
          <w:szCs w:val="23"/>
          <w:lang w:eastAsia="pl-PL"/>
        </w:rPr>
        <w:t>Valentine</w:t>
      </w:r>
      <w:proofErr w:type="spellEnd"/>
      <w:r w:rsidRPr="00ED76E2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344FA38C" w14:textId="77777777" w:rsidR="00E576BE" w:rsidRPr="00ED76E2" w:rsidRDefault="00E576BE" w:rsidP="00E576B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eastAsia="Times New Roman" w:hAnsi="Times New Roman" w:cs="Times New Roman"/>
          <w:sz w:val="23"/>
          <w:szCs w:val="23"/>
          <w:lang w:eastAsia="pl-PL"/>
        </w:rPr>
        <w:t>Ilościowe oznaczenie GPX in vitro, w pełnej krwi</w:t>
      </w:r>
    </w:p>
    <w:p w14:paraId="6E41EE79" w14:textId="77777777" w:rsidR="00E576BE" w:rsidRPr="00ED76E2" w:rsidRDefault="00E576BE" w:rsidP="00E576B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sposób oznaczenia – manualnie, przy długości fali 340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nm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>, temperatura inkubacji 37ºC</w:t>
      </w:r>
      <w:r w:rsidRPr="00ED76E2">
        <w:rPr>
          <w:rStyle w:val="markedcontent"/>
          <w:rFonts w:ascii="Arial" w:hAnsi="Arial" w:cs="Arial"/>
          <w:sz w:val="23"/>
          <w:szCs w:val="23"/>
        </w:rPr>
        <w:t xml:space="preserve"> </w:t>
      </w:r>
    </w:p>
    <w:p w14:paraId="72669622" w14:textId="77777777" w:rsidR="00E576BE" w:rsidRPr="00ED76E2" w:rsidRDefault="00E576BE" w:rsidP="00E576B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Zestaw zawierający:</w:t>
      </w:r>
    </w:p>
    <w:p w14:paraId="649A920E" w14:textId="77777777" w:rsidR="00E576BE" w:rsidRPr="00ED76E2" w:rsidRDefault="00E576BE" w:rsidP="00E57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- reagent 8 x 10ml</w:t>
      </w:r>
    </w:p>
    <w:p w14:paraId="18E21F18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- bufor 1 x 70 ml</w:t>
      </w:r>
    </w:p>
    <w:p w14:paraId="35CFA6CC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- wodoronadtlenek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kumenu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1 x 1 ml </w:t>
      </w:r>
    </w:p>
    <w:p w14:paraId="7A3EBA18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- roztwór do rozcieńczeń 2 x 200ml</w:t>
      </w:r>
    </w:p>
    <w:p w14:paraId="537630B1" w14:textId="77777777" w:rsidR="00E576BE" w:rsidRPr="00ED76E2" w:rsidRDefault="00E576BE" w:rsidP="00E576B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Czułość metody – minimalna wykrywalna aktywność 75U/L</w:t>
      </w:r>
    </w:p>
    <w:p w14:paraId="7836C772" w14:textId="77777777" w:rsidR="00E576BE" w:rsidRPr="00ED76E2" w:rsidRDefault="00E576BE" w:rsidP="00E576B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Oznaczenie zestawu IVD</w:t>
      </w:r>
    </w:p>
    <w:p w14:paraId="688E55C0" w14:textId="77777777" w:rsidR="00E576BE" w:rsidRPr="00ED76E2" w:rsidRDefault="00E576BE" w:rsidP="00E576B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77C91F9" w14:textId="77777777" w:rsidR="00E576BE" w:rsidRPr="00ED76E2" w:rsidRDefault="00E576BE" w:rsidP="00E57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>Ilość</w:t>
      </w:r>
    </w:p>
    <w:p w14:paraId="40F8D486" w14:textId="77777777" w:rsidR="00E576BE" w:rsidRPr="00ED76E2" w:rsidRDefault="00E576BE" w:rsidP="00E576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Możliwość wykonania 560 oznaczeń - 7 zestawów</w:t>
      </w:r>
    </w:p>
    <w:p w14:paraId="24FDF511" w14:textId="77777777" w:rsidR="00E576BE" w:rsidRPr="00ED76E2" w:rsidRDefault="00E576BE" w:rsidP="00E576B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9C57B15" w14:textId="77777777" w:rsidR="00ED76E2" w:rsidRPr="00ED76E2" w:rsidRDefault="00ED76E2" w:rsidP="00ED76E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8D96EFB" w14:textId="77777777" w:rsidR="00ED76E2" w:rsidRPr="00ED76E2" w:rsidRDefault="00ED76E2" w:rsidP="00ED76E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DAF6597" w14:textId="34D90346" w:rsidR="00E576BE" w:rsidRPr="008425F7" w:rsidRDefault="00ED76E2" w:rsidP="00ED76E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425F7">
        <w:rPr>
          <w:rFonts w:ascii="Times New Roman" w:hAnsi="Times New Roman" w:cs="Times New Roman"/>
          <w:b/>
          <w:sz w:val="23"/>
          <w:szCs w:val="23"/>
        </w:rPr>
        <w:t>CZĘŚĆ 30. Dostawa gotowego</w:t>
      </w:r>
      <w:r w:rsidR="00E576BE" w:rsidRPr="008425F7">
        <w:rPr>
          <w:rFonts w:ascii="Times New Roman" w:hAnsi="Times New Roman" w:cs="Times New Roman"/>
          <w:b/>
          <w:sz w:val="23"/>
          <w:szCs w:val="23"/>
        </w:rPr>
        <w:t xml:space="preserve"> zestaw</w:t>
      </w:r>
      <w:r w:rsidRPr="008425F7">
        <w:rPr>
          <w:rFonts w:ascii="Times New Roman" w:hAnsi="Times New Roman" w:cs="Times New Roman"/>
          <w:b/>
          <w:sz w:val="23"/>
          <w:szCs w:val="23"/>
        </w:rPr>
        <w:t>u</w:t>
      </w:r>
      <w:r w:rsidR="00E576BE" w:rsidRPr="008425F7">
        <w:rPr>
          <w:rFonts w:ascii="Times New Roman" w:hAnsi="Times New Roman" w:cs="Times New Roman"/>
          <w:b/>
          <w:sz w:val="23"/>
          <w:szCs w:val="23"/>
        </w:rPr>
        <w:t xml:space="preserve"> odczynników do oznaczenia Dysmutazy Ponadtlenkowej (SOD, </w:t>
      </w:r>
      <w:proofErr w:type="spellStart"/>
      <w:r w:rsidR="00E576BE" w:rsidRPr="008425F7">
        <w:rPr>
          <w:rFonts w:ascii="Times New Roman" w:hAnsi="Times New Roman" w:cs="Times New Roman"/>
          <w:b/>
          <w:sz w:val="23"/>
          <w:szCs w:val="23"/>
        </w:rPr>
        <w:t>Superoxide</w:t>
      </w:r>
      <w:proofErr w:type="spellEnd"/>
      <w:r w:rsidR="00E576BE" w:rsidRPr="008425F7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E576BE" w:rsidRPr="008425F7">
        <w:rPr>
          <w:rFonts w:ascii="Times New Roman" w:hAnsi="Times New Roman" w:cs="Times New Roman"/>
          <w:b/>
          <w:sz w:val="23"/>
          <w:szCs w:val="23"/>
        </w:rPr>
        <w:t>dismutase</w:t>
      </w:r>
      <w:proofErr w:type="spellEnd"/>
      <w:r w:rsidR="00E576BE" w:rsidRPr="008425F7">
        <w:rPr>
          <w:rFonts w:ascii="Times New Roman" w:hAnsi="Times New Roman" w:cs="Times New Roman"/>
          <w:b/>
          <w:sz w:val="23"/>
          <w:szCs w:val="23"/>
        </w:rPr>
        <w:t>)</w:t>
      </w:r>
    </w:p>
    <w:p w14:paraId="0CD93896" w14:textId="77777777" w:rsidR="00E576BE" w:rsidRPr="008425F7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425F7">
        <w:rPr>
          <w:rFonts w:ascii="Times New Roman" w:hAnsi="Times New Roman" w:cs="Times New Roman"/>
          <w:sz w:val="23"/>
          <w:szCs w:val="23"/>
          <w:u w:val="single"/>
        </w:rPr>
        <w:t xml:space="preserve">Opis przedmiotu zamówienia </w:t>
      </w:r>
    </w:p>
    <w:p w14:paraId="045C8719" w14:textId="77777777" w:rsidR="00E576BE" w:rsidRPr="008425F7" w:rsidRDefault="00E576BE" w:rsidP="00E576BE">
      <w:pPr>
        <w:pStyle w:val="Akapitzlist"/>
        <w:numPr>
          <w:ilvl w:val="0"/>
          <w:numId w:val="43"/>
        </w:numPr>
        <w:spacing w:after="0" w:line="240" w:lineRule="auto"/>
        <w:rPr>
          <w:rStyle w:val="markedcontent"/>
          <w:rFonts w:ascii="Times New Roman" w:hAnsi="Times New Roman" w:cs="Times New Roman"/>
          <w:sz w:val="23"/>
          <w:szCs w:val="23"/>
        </w:rPr>
      </w:pPr>
      <w:r w:rsidRPr="008425F7">
        <w:rPr>
          <w:rStyle w:val="markedcontent"/>
          <w:rFonts w:ascii="Times New Roman" w:hAnsi="Times New Roman" w:cs="Times New Roman"/>
          <w:sz w:val="23"/>
          <w:szCs w:val="23"/>
        </w:rPr>
        <w:t>Ilościowe oznaczenie SOD in vitro, w pełnej krwi</w:t>
      </w:r>
    </w:p>
    <w:p w14:paraId="6CB76AD3" w14:textId="77777777" w:rsidR="00E576BE" w:rsidRPr="008425F7" w:rsidRDefault="00E576BE" w:rsidP="00E576B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425F7">
        <w:rPr>
          <w:rFonts w:ascii="Times New Roman" w:hAnsi="Times New Roman" w:cs="Times New Roman"/>
          <w:sz w:val="23"/>
          <w:szCs w:val="23"/>
        </w:rPr>
        <w:t xml:space="preserve">Sposób oznaczenia – manualnie, przy długości fali 505 </w:t>
      </w:r>
      <w:proofErr w:type="spellStart"/>
      <w:r w:rsidRPr="008425F7">
        <w:rPr>
          <w:rFonts w:ascii="Times New Roman" w:hAnsi="Times New Roman" w:cs="Times New Roman"/>
          <w:sz w:val="23"/>
          <w:szCs w:val="23"/>
        </w:rPr>
        <w:t>nm</w:t>
      </w:r>
      <w:proofErr w:type="spellEnd"/>
      <w:r w:rsidRPr="008425F7">
        <w:rPr>
          <w:rFonts w:ascii="Times New Roman" w:hAnsi="Times New Roman" w:cs="Times New Roman"/>
          <w:sz w:val="23"/>
          <w:szCs w:val="23"/>
        </w:rPr>
        <w:t>, temperatura inkubacji 37ºC</w:t>
      </w:r>
    </w:p>
    <w:p w14:paraId="538A08F4" w14:textId="77777777" w:rsidR="00E576BE" w:rsidRPr="008425F7" w:rsidRDefault="00E576BE" w:rsidP="00E576B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425F7">
        <w:rPr>
          <w:rFonts w:ascii="Times New Roman" w:hAnsi="Times New Roman" w:cs="Times New Roman"/>
          <w:sz w:val="23"/>
          <w:szCs w:val="23"/>
        </w:rPr>
        <w:t>Zestaw zawierający:</w:t>
      </w:r>
    </w:p>
    <w:p w14:paraId="71864C7C" w14:textId="77777777" w:rsidR="00E576BE" w:rsidRPr="008425F7" w:rsidRDefault="00E576BE" w:rsidP="00E57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425F7">
        <w:rPr>
          <w:rFonts w:ascii="Times New Roman" w:hAnsi="Times New Roman" w:cs="Times New Roman"/>
          <w:sz w:val="23"/>
          <w:szCs w:val="23"/>
        </w:rPr>
        <w:t>– substrat 5 x 20 ml</w:t>
      </w:r>
    </w:p>
    <w:p w14:paraId="483114B4" w14:textId="77777777" w:rsidR="00E576BE" w:rsidRPr="008425F7" w:rsidRDefault="00E576BE" w:rsidP="00E57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425F7">
        <w:rPr>
          <w:rFonts w:ascii="Times New Roman" w:hAnsi="Times New Roman" w:cs="Times New Roman"/>
          <w:sz w:val="23"/>
          <w:szCs w:val="23"/>
        </w:rPr>
        <w:t>– bufor 1 x 105 ml</w:t>
      </w:r>
    </w:p>
    <w:p w14:paraId="1DF40759" w14:textId="77777777" w:rsidR="00E576BE" w:rsidRPr="00ED76E2" w:rsidRDefault="00E576BE" w:rsidP="00E57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–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okydazę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 xml:space="preserve"> ksantynową 3 x 10 ml </w:t>
      </w:r>
    </w:p>
    <w:p w14:paraId="35CA9F86" w14:textId="77777777" w:rsidR="00E576BE" w:rsidRPr="00ED76E2" w:rsidRDefault="00E576BE" w:rsidP="00E57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– wzorzec 5 x 10 ml</w:t>
      </w:r>
    </w:p>
    <w:p w14:paraId="3956A861" w14:textId="77777777" w:rsidR="00E576BE" w:rsidRPr="00ED76E2" w:rsidRDefault="00E576BE" w:rsidP="00E576B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Czułość metody – minimalna wykrywalna aktywność określona jako &lt;standard 1 </w:t>
      </w:r>
    </w:p>
    <w:p w14:paraId="59A1A8A3" w14:textId="227B2EE9" w:rsidR="00E576BE" w:rsidRPr="00ED76E2" w:rsidRDefault="00E576BE" w:rsidP="00ED76E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Oznaczenie zestawu IVD</w:t>
      </w:r>
    </w:p>
    <w:p w14:paraId="29CF6276" w14:textId="77777777" w:rsidR="00E576BE" w:rsidRPr="00ED76E2" w:rsidRDefault="00E576BE" w:rsidP="00E576BE">
      <w:pPr>
        <w:pStyle w:val="Akapitzlist"/>
        <w:spacing w:after="0" w:line="240" w:lineRule="auto"/>
        <w:ind w:firstLine="696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>Ilość</w:t>
      </w:r>
    </w:p>
    <w:p w14:paraId="14011C44" w14:textId="77777777" w:rsidR="00E576BE" w:rsidRPr="00ED76E2" w:rsidRDefault="00E576BE" w:rsidP="00E576BE">
      <w:pPr>
        <w:pStyle w:val="Akapitzlist"/>
        <w:jc w:val="both"/>
        <w:rPr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Możliwość wykonania 352 oznaczeń - 6 zestawów</w:t>
      </w:r>
    </w:p>
    <w:p w14:paraId="1905BF55" w14:textId="77777777" w:rsidR="00ED76E2" w:rsidRPr="00ED76E2" w:rsidRDefault="00ED76E2" w:rsidP="00ED76E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76C7136" w14:textId="6AC3650D" w:rsidR="00ED76E2" w:rsidRPr="00ED76E2" w:rsidRDefault="00ED76E2" w:rsidP="00ED76E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9A6168D" w14:textId="5C23383D" w:rsidR="00E576BE" w:rsidRPr="00ED76E2" w:rsidRDefault="00ED76E2" w:rsidP="00ED76E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>CZĘŚĆ 31. Dostawa gotowego</w:t>
      </w:r>
      <w:r w:rsidR="00E576BE" w:rsidRPr="00ED76E2">
        <w:rPr>
          <w:rFonts w:ascii="Times New Roman" w:hAnsi="Times New Roman" w:cs="Times New Roman"/>
          <w:b/>
          <w:sz w:val="23"/>
          <w:szCs w:val="23"/>
        </w:rPr>
        <w:t xml:space="preserve"> zestaw</w:t>
      </w:r>
      <w:r w:rsidRPr="00ED76E2">
        <w:rPr>
          <w:rFonts w:ascii="Times New Roman" w:hAnsi="Times New Roman" w:cs="Times New Roman"/>
          <w:b/>
          <w:sz w:val="23"/>
          <w:szCs w:val="23"/>
        </w:rPr>
        <w:t>u</w:t>
      </w:r>
      <w:r w:rsidR="00E576BE" w:rsidRPr="00ED76E2">
        <w:rPr>
          <w:rFonts w:ascii="Times New Roman" w:hAnsi="Times New Roman" w:cs="Times New Roman"/>
          <w:b/>
          <w:sz w:val="23"/>
          <w:szCs w:val="23"/>
        </w:rPr>
        <w:t xml:space="preserve"> odczynników do oznaczenia kwasu moczowego (UA)</w:t>
      </w:r>
    </w:p>
    <w:p w14:paraId="43BBDB64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8DC5FB3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 xml:space="preserve">Opis przedmiotu zamówienia </w:t>
      </w:r>
    </w:p>
    <w:p w14:paraId="59501DBC" w14:textId="77777777" w:rsidR="00E576BE" w:rsidRPr="00ED76E2" w:rsidRDefault="00E576BE" w:rsidP="00E576BE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Metoda kolorymetryczna, ilościowe oznaczenie kwasu moczowego, in vitro, w surowicy lub osoczu</w:t>
      </w:r>
    </w:p>
    <w:p w14:paraId="7191889D" w14:textId="77777777" w:rsidR="00E576BE" w:rsidRPr="00ED76E2" w:rsidRDefault="00E576BE" w:rsidP="00E576BE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lastRenderedPageBreak/>
        <w:t xml:space="preserve">Sposób oznaczenia – manualnie, przy długości fali 520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nm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>, temperatura inkubacji 37 ºC</w:t>
      </w:r>
    </w:p>
    <w:p w14:paraId="7732EEA3" w14:textId="77777777" w:rsidR="00E576BE" w:rsidRPr="00ED76E2" w:rsidRDefault="00E576BE" w:rsidP="00E576BE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Zestaw zawierający:</w:t>
      </w:r>
    </w:p>
    <w:p w14:paraId="77F9C9F0" w14:textId="77777777" w:rsidR="00E576BE" w:rsidRPr="00ED76E2" w:rsidRDefault="00E576BE" w:rsidP="00E576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- bufor 100ml</w:t>
      </w:r>
    </w:p>
    <w:p w14:paraId="44C4FD97" w14:textId="77777777" w:rsidR="00E576BE" w:rsidRPr="00ED76E2" w:rsidRDefault="00E576BE" w:rsidP="00E576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- odczynnik enzymatyczny 6 x 15 ml</w:t>
      </w:r>
    </w:p>
    <w:p w14:paraId="54415801" w14:textId="77777777" w:rsidR="00E576BE" w:rsidRPr="00ED76E2" w:rsidRDefault="00E576BE" w:rsidP="00E576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- wzorzec 1 x 5,5 ml</w:t>
      </w:r>
    </w:p>
    <w:p w14:paraId="69DA0982" w14:textId="77777777" w:rsidR="00E576BE" w:rsidRPr="00ED76E2" w:rsidRDefault="00E576BE" w:rsidP="00E576BE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Czułość metody – minimalne wykrywalne stężenie 0,599 mg/dl</w:t>
      </w:r>
    </w:p>
    <w:p w14:paraId="6CABB6B0" w14:textId="77777777" w:rsidR="00E576BE" w:rsidRPr="00ED76E2" w:rsidRDefault="00E576BE" w:rsidP="00E576BE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Oznaczenie zestawu IVD</w:t>
      </w:r>
    </w:p>
    <w:p w14:paraId="128C5E73" w14:textId="77777777" w:rsidR="00E576BE" w:rsidRPr="00ED76E2" w:rsidRDefault="00E576BE" w:rsidP="00E576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14:paraId="2E101375" w14:textId="77777777" w:rsidR="00E576BE" w:rsidRPr="00ED76E2" w:rsidRDefault="00E576BE" w:rsidP="00E576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>Ilość</w:t>
      </w:r>
    </w:p>
    <w:p w14:paraId="39C73364" w14:textId="77777777" w:rsidR="00E576BE" w:rsidRPr="00ED76E2" w:rsidRDefault="00E576BE" w:rsidP="00E576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14:paraId="2A0B4C89" w14:textId="77777777" w:rsidR="00E576BE" w:rsidRPr="00ED76E2" w:rsidRDefault="00E576BE" w:rsidP="00E576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Możliwość wykonania 540 oznaczeń - 6 zestawów</w:t>
      </w:r>
    </w:p>
    <w:p w14:paraId="0E83E902" w14:textId="77777777" w:rsidR="00E576BE" w:rsidRPr="00ED76E2" w:rsidRDefault="00E576BE" w:rsidP="00E576B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683F9AD" w14:textId="77777777" w:rsidR="00ED76E2" w:rsidRPr="00ED76E2" w:rsidRDefault="00ED76E2" w:rsidP="00ED76E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C7C4777" w14:textId="77777777" w:rsidR="00ED76E2" w:rsidRPr="00ED76E2" w:rsidRDefault="00ED76E2" w:rsidP="00ED76E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58E9EE8" w14:textId="06390339" w:rsidR="00E576BE" w:rsidRPr="00ED76E2" w:rsidRDefault="00ED76E2" w:rsidP="00ED76E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E2">
        <w:rPr>
          <w:rFonts w:ascii="Times New Roman" w:hAnsi="Times New Roman" w:cs="Times New Roman"/>
          <w:b/>
          <w:sz w:val="23"/>
          <w:szCs w:val="23"/>
        </w:rPr>
        <w:t>CZĘŚĆ 32. Dostawa gotowego</w:t>
      </w:r>
      <w:r w:rsidR="00E576BE" w:rsidRPr="00ED76E2">
        <w:rPr>
          <w:rFonts w:ascii="Times New Roman" w:hAnsi="Times New Roman" w:cs="Times New Roman"/>
          <w:b/>
          <w:sz w:val="23"/>
          <w:szCs w:val="23"/>
        </w:rPr>
        <w:t xml:space="preserve"> zestaw</w:t>
      </w:r>
      <w:r w:rsidRPr="00ED76E2">
        <w:rPr>
          <w:rFonts w:ascii="Times New Roman" w:hAnsi="Times New Roman" w:cs="Times New Roman"/>
          <w:b/>
          <w:sz w:val="23"/>
          <w:szCs w:val="23"/>
        </w:rPr>
        <w:t>u</w:t>
      </w:r>
      <w:r w:rsidR="00E576BE" w:rsidRPr="00ED76E2">
        <w:rPr>
          <w:rFonts w:ascii="Times New Roman" w:hAnsi="Times New Roman" w:cs="Times New Roman"/>
          <w:b/>
          <w:sz w:val="23"/>
          <w:szCs w:val="23"/>
        </w:rPr>
        <w:t xml:space="preserve"> odczynników do oznaczenia kinazy </w:t>
      </w:r>
      <w:proofErr w:type="spellStart"/>
      <w:r w:rsidR="00E576BE" w:rsidRPr="00ED76E2">
        <w:rPr>
          <w:rFonts w:ascii="Times New Roman" w:hAnsi="Times New Roman" w:cs="Times New Roman"/>
          <w:b/>
          <w:sz w:val="23"/>
          <w:szCs w:val="23"/>
        </w:rPr>
        <w:t>kreatynowej</w:t>
      </w:r>
      <w:proofErr w:type="spellEnd"/>
      <w:r w:rsidR="00E576BE" w:rsidRPr="00ED76E2">
        <w:rPr>
          <w:rFonts w:ascii="Times New Roman" w:hAnsi="Times New Roman" w:cs="Times New Roman"/>
          <w:b/>
          <w:sz w:val="23"/>
          <w:szCs w:val="23"/>
        </w:rPr>
        <w:t xml:space="preserve"> (CK)</w:t>
      </w:r>
    </w:p>
    <w:p w14:paraId="7B73186C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097CE80A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 xml:space="preserve">Opis przedmiotu zamówienia </w:t>
      </w:r>
    </w:p>
    <w:p w14:paraId="17DE8467" w14:textId="77777777" w:rsidR="00E576BE" w:rsidRPr="00ED76E2" w:rsidRDefault="00E576BE" w:rsidP="00ED76E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Ilościowe oznaczenie kinazy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kreatynowej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>, in vitro, w surowicy lub osoczu</w:t>
      </w:r>
    </w:p>
    <w:p w14:paraId="4E8A22CF" w14:textId="77777777" w:rsidR="00E576BE" w:rsidRPr="00ED76E2" w:rsidRDefault="00E576BE" w:rsidP="00ED76E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Sposób oznaczenia – manualnie, przy długości fali 340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nm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>, temperatura inkubacji 37 ºC</w:t>
      </w:r>
    </w:p>
    <w:p w14:paraId="24662C4D" w14:textId="77777777" w:rsidR="00E576BE" w:rsidRPr="00ED76E2" w:rsidRDefault="00E576BE" w:rsidP="00ED76E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Zestaw zawierający:</w:t>
      </w:r>
    </w:p>
    <w:p w14:paraId="7EBE5C49" w14:textId="77777777" w:rsidR="00E576BE" w:rsidRPr="00ED76E2" w:rsidRDefault="00E576BE" w:rsidP="00E576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- bufor 70 ml</w:t>
      </w:r>
    </w:p>
    <w:p w14:paraId="67E76650" w14:textId="77777777" w:rsidR="00E576BE" w:rsidRPr="00ED76E2" w:rsidRDefault="00E576BE" w:rsidP="00E576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- reagent 20 x 2,5 ml</w:t>
      </w:r>
    </w:p>
    <w:p w14:paraId="334CE667" w14:textId="77777777" w:rsidR="00E576BE" w:rsidRPr="00ED76E2" w:rsidRDefault="00E576BE" w:rsidP="00ED76E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Czułość metody – minimalna wykrywalna aktywność 21,7 U/L</w:t>
      </w:r>
    </w:p>
    <w:p w14:paraId="282FC101" w14:textId="77777777" w:rsidR="00E576BE" w:rsidRPr="00ED76E2" w:rsidRDefault="00E576BE" w:rsidP="00ED76E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Oznaczenie zestawu IVD</w:t>
      </w:r>
    </w:p>
    <w:p w14:paraId="4B0C170F" w14:textId="77777777" w:rsidR="00E576BE" w:rsidRPr="00ED76E2" w:rsidRDefault="00E576BE" w:rsidP="00E57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>Ilość</w:t>
      </w:r>
    </w:p>
    <w:p w14:paraId="29DD702B" w14:textId="77777777" w:rsidR="00E576BE" w:rsidRPr="00ED76E2" w:rsidRDefault="00E576BE" w:rsidP="00E576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Możliwość wykonania 550 oznaczeń - 11 zestawów</w:t>
      </w:r>
    </w:p>
    <w:p w14:paraId="2F24F3AB" w14:textId="77777777" w:rsidR="00E576BE" w:rsidRPr="00ED76E2" w:rsidRDefault="00E576BE" w:rsidP="00E576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14:paraId="2D424D92" w14:textId="77777777" w:rsidR="00ED76E2" w:rsidRDefault="00ED76E2" w:rsidP="00ED76E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D105342" w14:textId="77777777" w:rsidR="00ED76E2" w:rsidRDefault="00ED76E2" w:rsidP="00ED76E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7A4BCFD" w14:textId="322A56C3" w:rsidR="00E576BE" w:rsidRPr="00ED76E2" w:rsidRDefault="00ED76E2" w:rsidP="00ED76E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CZĘŚĆ 33. Dostawa gotowego</w:t>
      </w:r>
      <w:r w:rsidR="00E576BE" w:rsidRPr="00ED76E2">
        <w:rPr>
          <w:rFonts w:ascii="Times New Roman" w:hAnsi="Times New Roman" w:cs="Times New Roman"/>
          <w:b/>
          <w:sz w:val="23"/>
          <w:szCs w:val="23"/>
        </w:rPr>
        <w:t xml:space="preserve"> zestaw</w:t>
      </w:r>
      <w:r>
        <w:rPr>
          <w:rFonts w:ascii="Times New Roman" w:hAnsi="Times New Roman" w:cs="Times New Roman"/>
          <w:b/>
          <w:sz w:val="23"/>
          <w:szCs w:val="23"/>
        </w:rPr>
        <w:t>u</w:t>
      </w:r>
      <w:r w:rsidR="00E576BE" w:rsidRPr="00ED76E2">
        <w:rPr>
          <w:rFonts w:ascii="Times New Roman" w:hAnsi="Times New Roman" w:cs="Times New Roman"/>
          <w:b/>
          <w:sz w:val="23"/>
          <w:szCs w:val="23"/>
        </w:rPr>
        <w:t xml:space="preserve"> odczynników do oznaczenia dehydrogenazy mleczanowej (LDH)</w:t>
      </w:r>
    </w:p>
    <w:p w14:paraId="45F315E5" w14:textId="77777777" w:rsidR="00E576BE" w:rsidRPr="00ED76E2" w:rsidRDefault="00E576BE" w:rsidP="00E576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 xml:space="preserve">Opis przedmiotu zamówienia </w:t>
      </w:r>
    </w:p>
    <w:p w14:paraId="199BBFD2" w14:textId="77777777" w:rsidR="00E576BE" w:rsidRPr="00ED76E2" w:rsidRDefault="00E576BE" w:rsidP="00ED76E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Ilościowe oznaczenie dehydrogenazy mleczanowej, in vitro, w surowicy lub osoczu</w:t>
      </w:r>
    </w:p>
    <w:p w14:paraId="071A95A9" w14:textId="77777777" w:rsidR="00E576BE" w:rsidRPr="00ED76E2" w:rsidRDefault="00E576BE" w:rsidP="00ED76E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 xml:space="preserve">Sposób oznaczenia – manualnie, przy długości fali 340 </w:t>
      </w:r>
      <w:proofErr w:type="spellStart"/>
      <w:r w:rsidRPr="00ED76E2">
        <w:rPr>
          <w:rFonts w:ascii="Times New Roman" w:hAnsi="Times New Roman" w:cs="Times New Roman"/>
          <w:sz w:val="23"/>
          <w:szCs w:val="23"/>
        </w:rPr>
        <w:t>nm</w:t>
      </w:r>
      <w:proofErr w:type="spellEnd"/>
      <w:r w:rsidRPr="00ED76E2">
        <w:rPr>
          <w:rFonts w:ascii="Times New Roman" w:hAnsi="Times New Roman" w:cs="Times New Roman"/>
          <w:sz w:val="23"/>
          <w:szCs w:val="23"/>
        </w:rPr>
        <w:t>, temperatura inkubacji 37 ºC</w:t>
      </w:r>
    </w:p>
    <w:p w14:paraId="21EC3AFB" w14:textId="77777777" w:rsidR="00E576BE" w:rsidRPr="00ED76E2" w:rsidRDefault="00E576BE" w:rsidP="00ED76E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Zestaw zawierający:</w:t>
      </w:r>
    </w:p>
    <w:p w14:paraId="7E9F66B4" w14:textId="77777777" w:rsidR="00E576BE" w:rsidRPr="00ED76E2" w:rsidRDefault="00E576BE" w:rsidP="00E576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- bufor 70 ml</w:t>
      </w:r>
    </w:p>
    <w:p w14:paraId="4433F815" w14:textId="77777777" w:rsidR="00E576BE" w:rsidRPr="00ED76E2" w:rsidRDefault="00E576BE" w:rsidP="00E576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- NADH 20 x 3ml</w:t>
      </w:r>
    </w:p>
    <w:p w14:paraId="18C11EAA" w14:textId="77777777" w:rsidR="00E576BE" w:rsidRPr="00ED76E2" w:rsidRDefault="00E576BE" w:rsidP="00ED76E2">
      <w:pPr>
        <w:pStyle w:val="Akapitzlist"/>
        <w:numPr>
          <w:ilvl w:val="0"/>
          <w:numId w:val="47"/>
        </w:numPr>
        <w:spacing w:after="0" w:line="240" w:lineRule="auto"/>
        <w:jc w:val="both"/>
        <w:rPr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Czułość metody – minimalna wykrywalna aktywność 55,1 U/L</w:t>
      </w:r>
    </w:p>
    <w:p w14:paraId="43C21BDA" w14:textId="77777777" w:rsidR="00E576BE" w:rsidRPr="00ED76E2" w:rsidRDefault="00E576BE" w:rsidP="00E576BE">
      <w:pPr>
        <w:spacing w:after="0" w:line="240" w:lineRule="auto"/>
        <w:jc w:val="both"/>
        <w:rPr>
          <w:sz w:val="23"/>
          <w:szCs w:val="23"/>
        </w:rPr>
      </w:pPr>
    </w:p>
    <w:p w14:paraId="08B3479A" w14:textId="77777777" w:rsidR="00E576BE" w:rsidRPr="00ED76E2" w:rsidRDefault="00E576BE" w:rsidP="00E57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E2">
        <w:rPr>
          <w:rFonts w:ascii="Times New Roman" w:hAnsi="Times New Roman" w:cs="Times New Roman"/>
          <w:sz w:val="23"/>
          <w:szCs w:val="23"/>
          <w:u w:val="single"/>
        </w:rPr>
        <w:t>Ilość</w:t>
      </w:r>
    </w:p>
    <w:p w14:paraId="60CE8468" w14:textId="77777777" w:rsidR="00E576BE" w:rsidRPr="00ED76E2" w:rsidRDefault="00E576BE" w:rsidP="00E576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ED76E2">
        <w:rPr>
          <w:rFonts w:ascii="Times New Roman" w:hAnsi="Times New Roman" w:cs="Times New Roman"/>
          <w:sz w:val="23"/>
          <w:szCs w:val="23"/>
        </w:rPr>
        <w:t>Możliwość wykonania 540 oznaczeń - 9 zestawów</w:t>
      </w:r>
    </w:p>
    <w:p w14:paraId="2CAE0DEE" w14:textId="4D584975" w:rsidR="008F2D12" w:rsidRPr="008F2D12" w:rsidRDefault="008F2D12" w:rsidP="00ED76E2">
      <w:pPr>
        <w:rPr>
          <w:rFonts w:ascii="Times New Roman" w:hAnsi="Times New Roman" w:cs="Times New Roman"/>
          <w:sz w:val="24"/>
          <w:szCs w:val="24"/>
        </w:rPr>
      </w:pPr>
    </w:p>
    <w:sectPr w:rsidR="008F2D12" w:rsidRPr="008F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5D0"/>
    <w:multiLevelType w:val="hybridMultilevel"/>
    <w:tmpl w:val="DA0230F2"/>
    <w:lvl w:ilvl="0" w:tplc="F724EC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7A1B"/>
    <w:multiLevelType w:val="hybridMultilevel"/>
    <w:tmpl w:val="74D0B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3E7F"/>
    <w:multiLevelType w:val="hybridMultilevel"/>
    <w:tmpl w:val="B0E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195A"/>
    <w:multiLevelType w:val="hybridMultilevel"/>
    <w:tmpl w:val="739A4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5739C"/>
    <w:multiLevelType w:val="hybridMultilevel"/>
    <w:tmpl w:val="D7904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1130C"/>
    <w:multiLevelType w:val="hybridMultilevel"/>
    <w:tmpl w:val="B4F25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B3987"/>
    <w:multiLevelType w:val="hybridMultilevel"/>
    <w:tmpl w:val="56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A5AB2"/>
    <w:multiLevelType w:val="hybridMultilevel"/>
    <w:tmpl w:val="3B6AD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405C5"/>
    <w:multiLevelType w:val="hybridMultilevel"/>
    <w:tmpl w:val="E94C8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3144A"/>
    <w:multiLevelType w:val="hybridMultilevel"/>
    <w:tmpl w:val="2E68A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84DEC"/>
    <w:multiLevelType w:val="hybridMultilevel"/>
    <w:tmpl w:val="62BAD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C700F"/>
    <w:multiLevelType w:val="hybridMultilevel"/>
    <w:tmpl w:val="6A6C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A3506"/>
    <w:multiLevelType w:val="hybridMultilevel"/>
    <w:tmpl w:val="C922B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5332A"/>
    <w:multiLevelType w:val="hybridMultilevel"/>
    <w:tmpl w:val="458EB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92DE2"/>
    <w:multiLevelType w:val="hybridMultilevel"/>
    <w:tmpl w:val="F5067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6466A"/>
    <w:multiLevelType w:val="hybridMultilevel"/>
    <w:tmpl w:val="15888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82383"/>
    <w:multiLevelType w:val="hybridMultilevel"/>
    <w:tmpl w:val="02E0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89A"/>
    <w:multiLevelType w:val="hybridMultilevel"/>
    <w:tmpl w:val="ABAA2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A5FD6"/>
    <w:multiLevelType w:val="hybridMultilevel"/>
    <w:tmpl w:val="B9E2C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32D49"/>
    <w:multiLevelType w:val="hybridMultilevel"/>
    <w:tmpl w:val="298C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108A5"/>
    <w:multiLevelType w:val="hybridMultilevel"/>
    <w:tmpl w:val="80FE2CCC"/>
    <w:lvl w:ilvl="0" w:tplc="81A8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9463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54B4D"/>
    <w:multiLevelType w:val="hybridMultilevel"/>
    <w:tmpl w:val="2E26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34D1C"/>
    <w:multiLevelType w:val="hybridMultilevel"/>
    <w:tmpl w:val="D41C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368EC"/>
    <w:multiLevelType w:val="hybridMultilevel"/>
    <w:tmpl w:val="E98EA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3773E"/>
    <w:multiLevelType w:val="hybridMultilevel"/>
    <w:tmpl w:val="C46E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95127"/>
    <w:multiLevelType w:val="hybridMultilevel"/>
    <w:tmpl w:val="1A5A6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D4C3F"/>
    <w:multiLevelType w:val="hybridMultilevel"/>
    <w:tmpl w:val="CA386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020B50">
      <w:numFmt w:val="bullet"/>
      <w:lvlText w:val="•"/>
      <w:lvlJc w:val="left"/>
      <w:pPr>
        <w:ind w:left="2400" w:hanging="600"/>
      </w:pPr>
      <w:rPr>
        <w:rFonts w:ascii="Calibri" w:eastAsia="Times New Roman" w:hAnsi="Calibri" w:cs="Calibri" w:hint="default"/>
        <w:color w:val="202124"/>
        <w:sz w:val="2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7C7486"/>
    <w:multiLevelType w:val="hybridMultilevel"/>
    <w:tmpl w:val="066A4A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CB6CE3"/>
    <w:multiLevelType w:val="hybridMultilevel"/>
    <w:tmpl w:val="179AD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2453E"/>
    <w:multiLevelType w:val="hybridMultilevel"/>
    <w:tmpl w:val="2EEA2998"/>
    <w:lvl w:ilvl="0" w:tplc="771833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C59DD"/>
    <w:multiLevelType w:val="hybridMultilevel"/>
    <w:tmpl w:val="5FE8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D2EA1"/>
    <w:multiLevelType w:val="hybridMultilevel"/>
    <w:tmpl w:val="0DD4D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3375C"/>
    <w:multiLevelType w:val="hybridMultilevel"/>
    <w:tmpl w:val="EA185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B0049"/>
    <w:multiLevelType w:val="hybridMultilevel"/>
    <w:tmpl w:val="47563F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554B6"/>
    <w:multiLevelType w:val="hybridMultilevel"/>
    <w:tmpl w:val="35321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E06C5"/>
    <w:multiLevelType w:val="multilevel"/>
    <w:tmpl w:val="C9C4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94136C"/>
    <w:multiLevelType w:val="hybridMultilevel"/>
    <w:tmpl w:val="0E9012DA"/>
    <w:lvl w:ilvl="0" w:tplc="C4F8033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A5336A"/>
    <w:multiLevelType w:val="hybridMultilevel"/>
    <w:tmpl w:val="2EBAE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77044"/>
    <w:multiLevelType w:val="hybridMultilevel"/>
    <w:tmpl w:val="509C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008A6"/>
    <w:multiLevelType w:val="hybridMultilevel"/>
    <w:tmpl w:val="642098B6"/>
    <w:lvl w:ilvl="0" w:tplc="D13450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03C0A"/>
    <w:multiLevelType w:val="hybridMultilevel"/>
    <w:tmpl w:val="1A5CA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D6EC4"/>
    <w:multiLevelType w:val="multilevel"/>
    <w:tmpl w:val="5EB0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3109FB"/>
    <w:multiLevelType w:val="hybridMultilevel"/>
    <w:tmpl w:val="28D6E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E1069"/>
    <w:multiLevelType w:val="hybridMultilevel"/>
    <w:tmpl w:val="69CE89EC"/>
    <w:lvl w:ilvl="0" w:tplc="34946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30CB5"/>
    <w:multiLevelType w:val="hybridMultilevel"/>
    <w:tmpl w:val="893C5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F6391"/>
    <w:multiLevelType w:val="hybridMultilevel"/>
    <w:tmpl w:val="71A8C18A"/>
    <w:lvl w:ilvl="0" w:tplc="2AB25E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D401DB"/>
    <w:multiLevelType w:val="hybridMultilevel"/>
    <w:tmpl w:val="FAFC5E70"/>
    <w:lvl w:ilvl="0" w:tplc="04F2F8B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26"/>
  </w:num>
  <w:num w:numId="3">
    <w:abstractNumId w:val="19"/>
  </w:num>
  <w:num w:numId="4">
    <w:abstractNumId w:val="13"/>
  </w:num>
  <w:num w:numId="5">
    <w:abstractNumId w:val="42"/>
  </w:num>
  <w:num w:numId="6">
    <w:abstractNumId w:val="22"/>
  </w:num>
  <w:num w:numId="7">
    <w:abstractNumId w:val="30"/>
  </w:num>
  <w:num w:numId="8">
    <w:abstractNumId w:val="41"/>
  </w:num>
  <w:num w:numId="9">
    <w:abstractNumId w:val="40"/>
  </w:num>
  <w:num w:numId="10">
    <w:abstractNumId w:val="35"/>
  </w:num>
  <w:num w:numId="11">
    <w:abstractNumId w:val="37"/>
  </w:num>
  <w:num w:numId="12">
    <w:abstractNumId w:val="11"/>
  </w:num>
  <w:num w:numId="13">
    <w:abstractNumId w:val="18"/>
  </w:num>
  <w:num w:numId="14">
    <w:abstractNumId w:val="1"/>
  </w:num>
  <w:num w:numId="15">
    <w:abstractNumId w:val="6"/>
  </w:num>
  <w:num w:numId="16">
    <w:abstractNumId w:val="27"/>
  </w:num>
  <w:num w:numId="17">
    <w:abstractNumId w:val="25"/>
  </w:num>
  <w:num w:numId="18">
    <w:abstractNumId w:val="12"/>
  </w:num>
  <w:num w:numId="19">
    <w:abstractNumId w:val="21"/>
  </w:num>
  <w:num w:numId="20">
    <w:abstractNumId w:val="24"/>
  </w:num>
  <w:num w:numId="21">
    <w:abstractNumId w:val="33"/>
  </w:num>
  <w:num w:numId="22">
    <w:abstractNumId w:val="16"/>
  </w:num>
  <w:num w:numId="23">
    <w:abstractNumId w:val="2"/>
  </w:num>
  <w:num w:numId="24">
    <w:abstractNumId w:val="31"/>
  </w:num>
  <w:num w:numId="25">
    <w:abstractNumId w:val="15"/>
  </w:num>
  <w:num w:numId="26">
    <w:abstractNumId w:val="8"/>
  </w:num>
  <w:num w:numId="27">
    <w:abstractNumId w:val="44"/>
  </w:num>
  <w:num w:numId="28">
    <w:abstractNumId w:val="23"/>
  </w:num>
  <w:num w:numId="29">
    <w:abstractNumId w:val="32"/>
  </w:num>
  <w:num w:numId="30">
    <w:abstractNumId w:val="10"/>
  </w:num>
  <w:num w:numId="31">
    <w:abstractNumId w:val="17"/>
  </w:num>
  <w:num w:numId="32">
    <w:abstractNumId w:val="14"/>
  </w:num>
  <w:num w:numId="33">
    <w:abstractNumId w:val="28"/>
  </w:num>
  <w:num w:numId="34">
    <w:abstractNumId w:val="9"/>
  </w:num>
  <w:num w:numId="35">
    <w:abstractNumId w:val="5"/>
  </w:num>
  <w:num w:numId="36">
    <w:abstractNumId w:val="7"/>
  </w:num>
  <w:num w:numId="37">
    <w:abstractNumId w:val="3"/>
  </w:num>
  <w:num w:numId="38">
    <w:abstractNumId w:val="46"/>
  </w:num>
  <w:num w:numId="39">
    <w:abstractNumId w:val="45"/>
  </w:num>
  <w:num w:numId="40">
    <w:abstractNumId w:val="39"/>
  </w:num>
  <w:num w:numId="41">
    <w:abstractNumId w:val="20"/>
  </w:num>
  <w:num w:numId="42">
    <w:abstractNumId w:val="4"/>
  </w:num>
  <w:num w:numId="43">
    <w:abstractNumId w:val="34"/>
  </w:num>
  <w:num w:numId="44">
    <w:abstractNumId w:val="0"/>
  </w:num>
  <w:num w:numId="45">
    <w:abstractNumId w:val="36"/>
  </w:num>
  <w:num w:numId="46">
    <w:abstractNumId w:val="43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F5"/>
    <w:rsid w:val="000B7DCF"/>
    <w:rsid w:val="000E79F9"/>
    <w:rsid w:val="00165F4B"/>
    <w:rsid w:val="001746AA"/>
    <w:rsid w:val="001A485C"/>
    <w:rsid w:val="00205132"/>
    <w:rsid w:val="00264EF5"/>
    <w:rsid w:val="00286233"/>
    <w:rsid w:val="00336518"/>
    <w:rsid w:val="00340A65"/>
    <w:rsid w:val="00386FCB"/>
    <w:rsid w:val="003B1EA2"/>
    <w:rsid w:val="003D421E"/>
    <w:rsid w:val="003D4D26"/>
    <w:rsid w:val="003F5D85"/>
    <w:rsid w:val="004060BE"/>
    <w:rsid w:val="00407F47"/>
    <w:rsid w:val="004E39D7"/>
    <w:rsid w:val="005A35F3"/>
    <w:rsid w:val="00611A8D"/>
    <w:rsid w:val="006675DD"/>
    <w:rsid w:val="006E16C1"/>
    <w:rsid w:val="007A6659"/>
    <w:rsid w:val="007C4943"/>
    <w:rsid w:val="007D19BE"/>
    <w:rsid w:val="007F18D2"/>
    <w:rsid w:val="008425F7"/>
    <w:rsid w:val="008D4546"/>
    <w:rsid w:val="008F2D12"/>
    <w:rsid w:val="009055E5"/>
    <w:rsid w:val="009062D6"/>
    <w:rsid w:val="009A695F"/>
    <w:rsid w:val="009E320C"/>
    <w:rsid w:val="00A355FD"/>
    <w:rsid w:val="00A55725"/>
    <w:rsid w:val="00B75F2C"/>
    <w:rsid w:val="00C20755"/>
    <w:rsid w:val="00C768CB"/>
    <w:rsid w:val="00D1069F"/>
    <w:rsid w:val="00E576BE"/>
    <w:rsid w:val="00ED76E2"/>
    <w:rsid w:val="00EE0D1F"/>
    <w:rsid w:val="00F34685"/>
    <w:rsid w:val="00F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7DC2"/>
  <w15:chartTrackingRefBased/>
  <w15:docId w15:val="{2BF0B825-FDA6-49E9-9AE9-4B74647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64EF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4EF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3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F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0D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7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2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2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22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768CB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5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PL/pl/search/64-17-5?focus=products&amp;page=1&amp;perpage=30&amp;sort=relevance&amp;term=64-17-5&amp;type=cas_num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maaldrich.com/PL/pl/search/67-63-0?focus=products&amp;page=1&amp;perpage=30&amp;sort=relevance&amp;term=67-63-0&amp;type=cas_number" TargetMode="External"/><Relationship Id="rId5" Type="http://schemas.openxmlformats.org/officeDocument/2006/relationships/hyperlink" Target="https://www.sigmaaldrich.com/PL/pl/search/67-66-3?focus=products&amp;page=1&amp;perpage=30&amp;sort=relevance&amp;term=67-66-3&amp;type=cas_numb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2755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J_Śrubarczyk</dc:creator>
  <cp:keywords/>
  <dc:description/>
  <cp:lastModifiedBy>awf</cp:lastModifiedBy>
  <cp:revision>4</cp:revision>
  <cp:lastPrinted>2022-04-04T09:56:00Z</cp:lastPrinted>
  <dcterms:created xsi:type="dcterms:W3CDTF">2022-05-11T18:48:00Z</dcterms:created>
  <dcterms:modified xsi:type="dcterms:W3CDTF">2022-05-12T18:27:00Z</dcterms:modified>
</cp:coreProperties>
</file>