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39A6723D" w:rsidR="00E814BD" w:rsidRPr="004027CA" w:rsidRDefault="00057E66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ZSO/11</w:t>
      </w:r>
      <w:r w:rsidR="009578DE" w:rsidRPr="004027CA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2EA550C" w14:textId="7DA3EBE6" w:rsidR="00057E66" w:rsidRDefault="00D11478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Dostawa </w:t>
      </w:r>
      <w:r w:rsidR="00057E66" w:rsidRPr="00057E66">
        <w:rPr>
          <w:rFonts w:ascii="Times New Roman" w:hAnsi="Times New Roman"/>
          <w:b/>
          <w:sz w:val="23"/>
          <w:szCs w:val="23"/>
        </w:rPr>
        <w:t>materiałów niezbędnych do przeprowadzenia szkolenia dla studentów pod nazwą Odnowa B</w:t>
      </w:r>
      <w:r w:rsidR="00057E66">
        <w:rPr>
          <w:rFonts w:ascii="Times New Roman" w:hAnsi="Times New Roman"/>
          <w:b/>
          <w:sz w:val="23"/>
          <w:szCs w:val="23"/>
        </w:rPr>
        <w:t>iologiczna i Odnowa Biologiczna</w:t>
      </w:r>
      <w:r w:rsidR="00BA4FCD">
        <w:rPr>
          <w:rFonts w:ascii="Times New Roman" w:hAnsi="Times New Roman"/>
          <w:b/>
          <w:sz w:val="23"/>
          <w:szCs w:val="23"/>
        </w:rPr>
        <w:t xml:space="preserve"> </w:t>
      </w:r>
      <w:r w:rsidR="00BA4FCD" w:rsidRPr="00F471C9">
        <w:rPr>
          <w:rFonts w:ascii="Times New Roman" w:eastAsia="Times New Roman" w:hAnsi="Times New Roman"/>
          <w:b/>
          <w:sz w:val="24"/>
          <w:szCs w:val="24"/>
        </w:rPr>
        <w:t>w jęz. angielskim</w:t>
      </w:r>
      <w:r w:rsidR="00057E66">
        <w:rPr>
          <w:rFonts w:ascii="Times New Roman" w:hAnsi="Times New Roman"/>
          <w:b/>
          <w:sz w:val="23"/>
          <w:szCs w:val="23"/>
        </w:rPr>
        <w:t xml:space="preserve"> – 9 części.</w:t>
      </w:r>
    </w:p>
    <w:p w14:paraId="107B1034" w14:textId="77777777" w:rsidR="00057E66" w:rsidRPr="004027CA" w:rsidRDefault="00057E66" w:rsidP="006D0146">
      <w:pPr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3D3C210A" w14:textId="4BBC3B57" w:rsidR="00057E66" w:rsidRDefault="00AE5242" w:rsidP="0014542C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Przedmiotem zamówienia jest </w:t>
      </w:r>
      <w:r w:rsidR="00057E66" w:rsidRPr="00057E66">
        <w:rPr>
          <w:rFonts w:ascii="Times New Roman" w:hAnsi="Times New Roman"/>
          <w:sz w:val="23"/>
          <w:szCs w:val="23"/>
        </w:rPr>
        <w:t xml:space="preserve">materiałów niezbędnych do przeprowadzenia szkolenia dla studentów pod nazwą Odnowa Biologiczna i Odnowa Biologiczna w jęz. </w:t>
      </w:r>
      <w:r w:rsidR="00BA4FCD">
        <w:rPr>
          <w:rFonts w:ascii="Times New Roman" w:hAnsi="Times New Roman"/>
          <w:sz w:val="23"/>
          <w:szCs w:val="23"/>
        </w:rPr>
        <w:t>a</w:t>
      </w:r>
      <w:r w:rsidR="00057E66" w:rsidRPr="00057E66">
        <w:rPr>
          <w:rFonts w:ascii="Times New Roman" w:hAnsi="Times New Roman"/>
          <w:sz w:val="23"/>
          <w:szCs w:val="23"/>
        </w:rPr>
        <w:t>ngielskim</w:t>
      </w:r>
      <w:r w:rsidR="00057E66">
        <w:rPr>
          <w:rFonts w:ascii="Times New Roman" w:hAnsi="Times New Roman"/>
          <w:sz w:val="23"/>
          <w:szCs w:val="23"/>
        </w:rPr>
        <w:t>, z podziałem na 9 części</w:t>
      </w:r>
    </w:p>
    <w:p w14:paraId="0BC1C3D0" w14:textId="1B0AA534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Opis części:</w:t>
      </w:r>
    </w:p>
    <w:p w14:paraId="2381C9F9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1.Wysoko zmineralizowana sól regeneracyjna dla sportowców przeznaczona do kąpieli solankowych 30 kg</w:t>
      </w:r>
    </w:p>
    <w:p w14:paraId="452E0CE7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2. Miód naturalny wielokwiatowy, 5l</w:t>
      </w:r>
    </w:p>
    <w:p w14:paraId="12B1E3A5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3. Specjalistyczna oliwka do masażu całego ciała, twarzy i dekoltu</w:t>
      </w:r>
    </w:p>
    <w:p w14:paraId="4D76EFBB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4. Elektrody samoprzylepne z żelem do </w:t>
      </w:r>
      <w:proofErr w:type="spellStart"/>
      <w:r w:rsidRPr="00057E66">
        <w:rPr>
          <w:rFonts w:ascii="Times New Roman" w:hAnsi="Times New Roman"/>
          <w:sz w:val="23"/>
          <w:szCs w:val="23"/>
        </w:rPr>
        <w:t>elektrostymulatora</w:t>
      </w:r>
      <w:proofErr w:type="spellEnd"/>
      <w:r w:rsidRPr="00057E66">
        <w:rPr>
          <w:rFonts w:ascii="Times New Roman" w:hAnsi="Times New Roman"/>
          <w:sz w:val="23"/>
          <w:szCs w:val="23"/>
        </w:rPr>
        <w:t xml:space="preserve"> TENS 24 sztuki,</w:t>
      </w:r>
    </w:p>
    <w:p w14:paraId="66D7BB03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 xml:space="preserve">5. Taśmy do </w:t>
      </w:r>
      <w:proofErr w:type="spellStart"/>
      <w:r w:rsidRPr="00057E66">
        <w:rPr>
          <w:rFonts w:ascii="Times New Roman" w:hAnsi="Times New Roman"/>
          <w:sz w:val="23"/>
          <w:szCs w:val="23"/>
        </w:rPr>
        <w:t>kinesiotapingu</w:t>
      </w:r>
      <w:proofErr w:type="spellEnd"/>
      <w:r w:rsidRPr="00057E66">
        <w:rPr>
          <w:rFonts w:ascii="Times New Roman" w:hAnsi="Times New Roman"/>
          <w:sz w:val="23"/>
          <w:szCs w:val="23"/>
        </w:rPr>
        <w:t>, 10 szt.</w:t>
      </w:r>
    </w:p>
    <w:p w14:paraId="7D2E595F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6. Przyrząd do masażu lodem 4szt.</w:t>
      </w:r>
    </w:p>
    <w:p w14:paraId="7627984E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7. Bańki chińskie silikonowe do masażu twarzy, 2 zestawy</w:t>
      </w:r>
    </w:p>
    <w:p w14:paraId="680ADFD8" w14:textId="77777777" w:rsidR="00057E66" w:rsidRP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8. Bańki chińskie silikonowe do masażu ciała, 3 zestawy</w:t>
      </w:r>
    </w:p>
    <w:p w14:paraId="6A7DEB0F" w14:textId="043A56E3" w:rsidR="00057E66" w:rsidRDefault="00057E66" w:rsidP="00057E66">
      <w:pPr>
        <w:pStyle w:val="Akapitzlist"/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 w:rsidRPr="00057E66">
        <w:rPr>
          <w:rFonts w:ascii="Times New Roman" w:hAnsi="Times New Roman"/>
          <w:sz w:val="23"/>
          <w:szCs w:val="23"/>
        </w:rPr>
        <w:t>9. Półwałek rehabilitacyjny, 6szt.</w:t>
      </w:r>
    </w:p>
    <w:p w14:paraId="1977D496" w14:textId="77777777" w:rsidR="00057E66" w:rsidRDefault="00057E6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1EC1FBAF" w14:textId="7BAF91C3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87B793A" w14:textId="77777777" w:rsidR="00D11478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</w:p>
    <w:p w14:paraId="47615491" w14:textId="49D08DF1" w:rsidR="00E814BD" w:rsidRPr="00565AB6" w:rsidRDefault="00057E66" w:rsidP="00D11478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Do 7 dni od daty zawarcia umowy (dla każdej z części)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1848B20B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kryteria i przypisane im wagi (dla każdej z części)</w:t>
      </w:r>
    </w:p>
    <w:p w14:paraId="6A640030" w14:textId="7B333ABB" w:rsidR="00E814BD" w:rsidRDefault="00057E66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Cena brutto – 100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1148A28D" w14:textId="1D1783EF" w:rsidR="00057E66" w:rsidRPr="00057E66" w:rsidRDefault="00D11478" w:rsidP="00057E66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Sposób obliczania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:</w:t>
      </w:r>
    </w:p>
    <w:p w14:paraId="335000A4" w14:textId="630D537C" w:rsidR="00D11478" w:rsidRPr="0042399F" w:rsidRDefault="00D11478" w:rsidP="00D11478">
      <w:pPr>
        <w:pStyle w:val="Zawartotabeli"/>
        <w:ind w:left="502"/>
        <w:jc w:val="center"/>
      </w:pPr>
      <w:r w:rsidRPr="0042399F">
        <w:lastRenderedPageBreak/>
        <w:t>Cena:</w:t>
      </w:r>
    </w:p>
    <w:p w14:paraId="1F35566B" w14:textId="5953F584" w:rsidR="00D11478" w:rsidRPr="0042399F" w:rsidRDefault="00D11478" w:rsidP="00D11478">
      <w:pPr>
        <w:pStyle w:val="Zawartotabeli"/>
        <w:ind w:left="502"/>
        <w:jc w:val="center"/>
      </w:pPr>
      <w:r w:rsidRPr="0042399F">
        <w:t>Liczba pun</w:t>
      </w:r>
      <w:r w:rsidR="00057E66">
        <w:t>któw = (C min/C of) x 100</w:t>
      </w:r>
    </w:p>
    <w:p w14:paraId="5C40FB3F" w14:textId="77777777" w:rsidR="00D11478" w:rsidRPr="0042399F" w:rsidRDefault="00D11478" w:rsidP="00D11478">
      <w:pPr>
        <w:pStyle w:val="Zawartotabeli"/>
        <w:ind w:left="502"/>
        <w:jc w:val="center"/>
      </w:pPr>
      <w:r w:rsidRPr="0042399F">
        <w:t>gdzie:</w:t>
      </w:r>
    </w:p>
    <w:p w14:paraId="43F37874" w14:textId="1F31FCD9" w:rsidR="00D11478" w:rsidRPr="0042399F" w:rsidRDefault="00D11478" w:rsidP="00D11478">
      <w:pPr>
        <w:pStyle w:val="Zawartotabeli"/>
        <w:ind w:left="502"/>
        <w:jc w:val="center"/>
      </w:pPr>
      <w:r w:rsidRPr="0042399F">
        <w:t xml:space="preserve">- C min – najniższa cena </w:t>
      </w:r>
      <w:r>
        <w:t xml:space="preserve">brutto </w:t>
      </w:r>
      <w:r w:rsidRPr="0042399F">
        <w:t>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  <w:r w:rsidRPr="0042399F">
        <w:rPr>
          <w:rFonts w:ascii="Times New Roman" w:hAnsi="Times New Roman"/>
          <w:sz w:val="24"/>
          <w:szCs w:val="24"/>
        </w:rPr>
        <w:t>- C of 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399F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  <w:lang w:val="pl-PL"/>
        </w:rPr>
        <w:t>brutto oferty</w:t>
      </w:r>
    </w:p>
    <w:p w14:paraId="5BBDC308" w14:textId="7777777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D5EA153" w14:textId="7BAD4CA3" w:rsidR="0014542C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14542C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54BFCBEA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="00057E6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lub składać elektronicznie za pośrednictwem Bazy Konkurencyjności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471C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30.05.2022</w:t>
      </w:r>
      <w:r w:rsidR="00016A6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C1040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3E929E1F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057E6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/11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0F3D5B24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FDE2216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47CE6DB3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55533F59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AD71707" w14:textId="75B21292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4B7F51B1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 w:rsidR="00F471C9"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6E6DC771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 w:rsidR="00F471C9">
        <w:rPr>
          <w:rFonts w:ascii="Times New Roman" w:hAnsi="Times New Roman"/>
          <w:color w:val="000000"/>
          <w:sz w:val="23"/>
          <w:szCs w:val="23"/>
        </w:rPr>
        <w:t>6</w:t>
      </w:r>
      <w:r w:rsidRPr="004027C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04893995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</w:t>
      </w:r>
      <w:r w:rsidR="00F471C9">
        <w:rPr>
          <w:rFonts w:ascii="Times New Roman" w:hAnsi="Times New Roman"/>
          <w:sz w:val="23"/>
          <w:szCs w:val="23"/>
        </w:rPr>
        <w:t>7</w:t>
      </w:r>
      <w:r w:rsidRPr="004027C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1F72C29A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F471C9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b/>
          <w:sz w:val="23"/>
          <w:szCs w:val="23"/>
        </w:rPr>
        <w:t>Zamawia</w:t>
      </w:r>
      <w:r w:rsidRPr="00BA5C02">
        <w:rPr>
          <w:rFonts w:ascii="Times New Roman" w:hAnsi="Times New Roman"/>
          <w:b/>
          <w:sz w:val="23"/>
          <w:szCs w:val="23"/>
        </w:rPr>
        <w:t>jący dopuszcza składanie</w:t>
      </w:r>
      <w:r w:rsidR="00F04C29" w:rsidRPr="00BA5C02">
        <w:rPr>
          <w:rFonts w:ascii="Times New Roman" w:hAnsi="Times New Roman"/>
          <w:b/>
          <w:sz w:val="23"/>
          <w:szCs w:val="23"/>
        </w:rPr>
        <w:t xml:space="preserve"> ofert częściowych</w:t>
      </w:r>
      <w:r w:rsidR="00F04C29" w:rsidRPr="004027CA">
        <w:rPr>
          <w:rFonts w:ascii="Times New Roman" w:hAnsi="Times New Roman"/>
          <w:sz w:val="23"/>
          <w:szCs w:val="23"/>
        </w:rPr>
        <w:t>.</w:t>
      </w:r>
    </w:p>
    <w:p w14:paraId="7EAC1B5A" w14:textId="70CF28D3" w:rsidR="00F04C29" w:rsidRPr="004027CA" w:rsidRDefault="00F471C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="00F04C29" w:rsidRPr="004027CA">
        <w:rPr>
          <w:rFonts w:ascii="Times New Roman" w:hAnsi="Times New Roman"/>
          <w:sz w:val="23"/>
          <w:szCs w:val="23"/>
        </w:rPr>
        <w:t xml:space="preserve">.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565E12D9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7205F3C2" w:rsidR="00F04C29" w:rsidRPr="004027CA" w:rsidRDefault="00BA5C02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 Zamawiaj</w:t>
      </w:r>
      <w:r w:rsidR="00F04C29" w:rsidRPr="004027CA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69654D04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2</w:t>
      </w:r>
      <w:r w:rsidRPr="004027C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7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>Proponuje się, aby Wykonawcy na w</w:t>
      </w:r>
      <w:r w:rsidR="00BA5C02">
        <w:rPr>
          <w:rFonts w:ascii="Times New Roman" w:hAnsi="Times New Roman"/>
          <w:sz w:val="23"/>
          <w:szCs w:val="23"/>
        </w:rPr>
        <w:t>niosku kierowanym do Zamawiając</w:t>
      </w:r>
      <w:r w:rsidRPr="004027CA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>
        <w:rPr>
          <w:rFonts w:ascii="Times New Roman" w:hAnsi="Times New Roman"/>
          <w:sz w:val="23"/>
          <w:szCs w:val="23"/>
        </w:rPr>
        <w:t>res e – mail, na który Zamawiaj</w:t>
      </w:r>
      <w:r w:rsidRPr="004027CA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6E486FE3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6BF944B5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54CDCDA9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471C9"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>
        <w:rPr>
          <w:rFonts w:ascii="Times New Roman" w:hAnsi="Times New Roman"/>
          <w:sz w:val="23"/>
          <w:szCs w:val="23"/>
        </w:rPr>
        <w:t>Zamawia</w:t>
      </w:r>
      <w:r w:rsidRPr="004027CA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lastRenderedPageBreak/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7657BA9C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6</w:t>
      </w:r>
      <w:r w:rsidRPr="004027CA">
        <w:rPr>
          <w:rFonts w:ascii="Times New Roman" w:hAnsi="Times New Roman"/>
          <w:sz w:val="23"/>
          <w:szCs w:val="23"/>
        </w:rPr>
        <w:t xml:space="preserve">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1E9EFA4B" w:rsidR="00F04C29" w:rsidRPr="004027CA" w:rsidRDefault="00BA5C02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F471C9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. Zamawiają</w:t>
      </w:r>
      <w:r w:rsidR="00F04C29" w:rsidRPr="004027CA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516F72BC" w:rsidR="00225334" w:rsidRPr="00690B28" w:rsidRDefault="00BA5C02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0F08" w14:textId="77777777" w:rsidR="0089648F" w:rsidRDefault="0089648F" w:rsidP="00057E66">
      <w:pPr>
        <w:spacing w:after="0"/>
      </w:pPr>
      <w:r>
        <w:separator/>
      </w:r>
    </w:p>
  </w:endnote>
  <w:endnote w:type="continuationSeparator" w:id="0">
    <w:p w14:paraId="022F3092" w14:textId="77777777" w:rsidR="0089648F" w:rsidRDefault="0089648F" w:rsidP="00057E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14E4" w14:textId="77777777" w:rsidR="0089648F" w:rsidRDefault="0089648F" w:rsidP="00057E66">
      <w:pPr>
        <w:spacing w:after="0"/>
      </w:pPr>
      <w:r>
        <w:separator/>
      </w:r>
    </w:p>
  </w:footnote>
  <w:footnote w:type="continuationSeparator" w:id="0">
    <w:p w14:paraId="7B6AF6F6" w14:textId="77777777" w:rsidR="0089648F" w:rsidRDefault="0089648F" w:rsidP="00057E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D05B" w14:textId="67FEC8BB" w:rsidR="00057E66" w:rsidRDefault="00057E66">
    <w:pPr>
      <w:pStyle w:val="Nagwek"/>
    </w:pPr>
    <w:r>
      <w:rPr>
        <w:noProof/>
        <w:lang w:eastAsia="pl-PL"/>
      </w:rPr>
      <w:drawing>
        <wp:inline distT="0" distB="0" distL="0" distR="0" wp14:anchorId="34678C1F" wp14:editId="7CAB9CBF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57E66"/>
    <w:rsid w:val="000B7D65"/>
    <w:rsid w:val="001124C0"/>
    <w:rsid w:val="0012491F"/>
    <w:rsid w:val="0014542C"/>
    <w:rsid w:val="001D59D4"/>
    <w:rsid w:val="001F6AB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4027CA"/>
    <w:rsid w:val="00487D60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87477"/>
    <w:rsid w:val="0089060B"/>
    <w:rsid w:val="008935D0"/>
    <w:rsid w:val="0089648F"/>
    <w:rsid w:val="008E2288"/>
    <w:rsid w:val="008F4087"/>
    <w:rsid w:val="0090616D"/>
    <w:rsid w:val="009254C0"/>
    <w:rsid w:val="0093504F"/>
    <w:rsid w:val="00944B1C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4FCD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471C9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E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E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E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7E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fz@awf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2022-03-22T13:46:00Z</cp:lastPrinted>
  <dcterms:created xsi:type="dcterms:W3CDTF">2022-05-20T09:33:00Z</dcterms:created>
  <dcterms:modified xsi:type="dcterms:W3CDTF">2022-05-20T18:04:00Z</dcterms:modified>
</cp:coreProperties>
</file>