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A139" w14:textId="77777777" w:rsidR="005A7C18" w:rsidRPr="00DC1618" w:rsidRDefault="00B35607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14:paraId="2FB5BCE8" w14:textId="77777777" w:rsidR="00B35607" w:rsidRPr="009A5DD6" w:rsidRDefault="00B35607" w:rsidP="0021141D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6A1CE8C5" w14:textId="77777777"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9A5DD6">
        <w:rPr>
          <w:rFonts w:ascii="Times New Roman" w:hAnsi="Times New Roman"/>
          <w:sz w:val="23"/>
          <w:szCs w:val="23"/>
        </w:rPr>
        <w:tab/>
      </w:r>
    </w:p>
    <w:p w14:paraId="721ABB42" w14:textId="77777777"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068ED030" w14:textId="77777777"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2FD562A2" w14:textId="77777777" w:rsidR="005A7C18" w:rsidRPr="009A5DD6" w:rsidRDefault="005A7C18" w:rsidP="009A5DD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14:paraId="2835A63D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D372D48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38D0E2B2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095A1B4" w14:textId="77777777"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47694477" w14:textId="77777777"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2C746D69" w14:textId="77777777"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996295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0BDB4EB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8D276EE" w14:textId="77777777" w:rsidR="00B35607" w:rsidRPr="00DC1618" w:rsidRDefault="00B35607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D298750" w14:textId="77777777" w:rsidR="005A7C18" w:rsidRPr="009A5DD6" w:rsidRDefault="005A7C18" w:rsidP="00AA3C9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6D38F5C1" w14:textId="77777777" w:rsidR="005A7C18" w:rsidRPr="009A5DD6" w:rsidRDefault="005A7C18" w:rsidP="005A7C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14:paraId="3D38EA52" w14:textId="77777777" w:rsidR="00B35607" w:rsidRDefault="00B35607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B821358" w14:textId="77777777" w:rsidR="005A7C18" w:rsidRPr="009A5DD6" w:rsidRDefault="005A7C18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582D02B7" w14:textId="77777777"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1CE07F6" w14:textId="77777777"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8144E44" w14:textId="77777777"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6E0B881A" w14:textId="77777777" w:rsidR="005A7C18" w:rsidRDefault="005A7C18" w:rsidP="005A7C18">
      <w:pPr>
        <w:rPr>
          <w:rFonts w:ascii="Arial" w:hAnsi="Arial" w:cs="Arial"/>
        </w:rPr>
      </w:pPr>
    </w:p>
    <w:p w14:paraId="4B7141E2" w14:textId="77777777" w:rsidR="005A7C18" w:rsidRPr="009A5DD6" w:rsidRDefault="005A7C18" w:rsidP="005A7C18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A5DD6">
        <w:rPr>
          <w:rFonts w:ascii="Times New Roman" w:hAnsi="Times New Roman"/>
          <w:b/>
          <w:sz w:val="23"/>
          <w:szCs w:val="23"/>
          <w:u w:val="single"/>
        </w:rPr>
        <w:t>OŚWIADCZENIE DOTYCZĄCE PRZESŁANEK WYKLUCZENIA Z POSTĘPOWANIA</w:t>
      </w:r>
    </w:p>
    <w:p w14:paraId="52F95F6E" w14:textId="77777777"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3CEE11E" w14:textId="5D610321" w:rsidR="005A7C18" w:rsidRPr="00B35607" w:rsidRDefault="005A7C18" w:rsidP="00B35607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9A5DD6">
        <w:rPr>
          <w:rFonts w:ascii="Times New Roman" w:hAnsi="Times New Roman"/>
          <w:sz w:val="23"/>
          <w:szCs w:val="23"/>
        </w:rPr>
        <w:t>Na potrzeby zapytania ofertowego</w:t>
      </w:r>
      <w:r w:rsidR="00AA18AA" w:rsidRPr="009A5DD6">
        <w:rPr>
          <w:rFonts w:ascii="Times New Roman" w:hAnsi="Times New Roman"/>
          <w:sz w:val="23"/>
          <w:szCs w:val="23"/>
        </w:rPr>
        <w:t xml:space="preserve">, pn. </w:t>
      </w:r>
      <w:r w:rsidR="00B44FC0" w:rsidRPr="00B44FC0">
        <w:rPr>
          <w:rFonts w:ascii="Times New Roman" w:hAnsi="Times New Roman"/>
          <w:b/>
          <w:color w:val="000000"/>
          <w:spacing w:val="-7"/>
          <w:sz w:val="23"/>
          <w:szCs w:val="23"/>
        </w:rPr>
        <w:t>Dostawa materiałów niezbędnych do przeprowadzenia szkolenia dla studentów pod nazwą Odnowa Biologiczna i Odnowa Biologiczna w jęz. angielsk</w:t>
      </w:r>
      <w:r w:rsidR="00B44FC0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im – 9 części </w:t>
      </w:r>
      <w:r w:rsidRPr="009A5DD6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B2131">
        <w:rPr>
          <w:rFonts w:ascii="Times New Roman" w:hAnsi="Times New Roman"/>
          <w:b/>
          <w:sz w:val="23"/>
          <w:szCs w:val="23"/>
          <w:shd w:val="clear" w:color="auto" w:fill="FFFFFF"/>
        </w:rPr>
        <w:t>ZS</w:t>
      </w:r>
      <w:r w:rsidR="00B44FC0">
        <w:rPr>
          <w:rFonts w:ascii="Times New Roman" w:hAnsi="Times New Roman"/>
          <w:b/>
          <w:sz w:val="23"/>
          <w:szCs w:val="23"/>
          <w:shd w:val="clear" w:color="auto" w:fill="FFFFFF"/>
        </w:rPr>
        <w:t>O/11</w:t>
      </w:r>
      <w:r w:rsidR="00AA3C95" w:rsidRPr="009A5DD6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729F13C9" w14:textId="77777777" w:rsidR="005A7C18" w:rsidRPr="0021141D" w:rsidRDefault="005A7C18" w:rsidP="0021141D">
      <w:pPr>
        <w:autoSpaceDE w:val="0"/>
      </w:pPr>
      <w:r w:rsidRPr="0021141D">
        <w:rPr>
          <w:rFonts w:ascii="Times New Roman" w:hAnsi="Times New Roman"/>
        </w:rPr>
        <w:t>prowadzonego przez Akademię Wychowania Fizycznego im. Jerzego Kukuczki w Katowicach</w:t>
      </w:r>
      <w:r w:rsidRPr="0021141D">
        <w:rPr>
          <w:rFonts w:ascii="Times New Roman" w:hAnsi="Times New Roman"/>
          <w:b/>
        </w:rPr>
        <w:t>:</w:t>
      </w:r>
    </w:p>
    <w:p w14:paraId="5BC708B1" w14:textId="77777777" w:rsidR="005A7C18" w:rsidRPr="0021141D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7DA5661C" w14:textId="77777777" w:rsidR="005A7C18" w:rsidRPr="009A5DD6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A5DD6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4D4B2B05" w14:textId="77777777" w:rsidR="005A7C18" w:rsidRPr="0021141D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Oświadczam, że nie zachodzą względem mnie inne przesłanki do wykluczenia z postępowania w tym:</w:t>
      </w:r>
    </w:p>
    <w:p w14:paraId="57BE398E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 xml:space="preserve">Mnie, jako wykonawcy będącego osobą fizyczną, urzędującego członka jego organu zarządzającego lub nadzorczego, wspólnika spółki w spółce jawnej lub partnerskiej albo </w:t>
      </w:r>
      <w:r w:rsidRPr="0021141D">
        <w:rPr>
          <w:rFonts w:ascii="Times New Roman" w:hAnsi="Times New Roman"/>
        </w:rPr>
        <w:lastRenderedPageBreak/>
        <w:t>komplementariusza w spółce komandytowej lub komandytowo-akcyjnej lub prokurenta nie skazano prawomocnie za przestępstwa:</w:t>
      </w:r>
    </w:p>
    <w:p w14:paraId="37B2D527" w14:textId="16D0343D" w:rsidR="00AA3C95" w:rsidRPr="0021141D" w:rsidRDefault="005A7C18" w:rsidP="00AA3C95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</w:rPr>
      </w:pPr>
      <w:r w:rsidRPr="0021141D">
        <w:rPr>
          <w:rFonts w:ascii="Times New Roman" w:hAnsi="Times New Roman"/>
        </w:rPr>
        <w:t xml:space="preserve">- </w:t>
      </w:r>
      <w:r w:rsidR="00AA3C95" w:rsidRPr="0021141D">
        <w:rPr>
          <w:rFonts w:ascii="Times New Roman" w:hAnsi="Times New Roman"/>
        </w:rPr>
        <w:t>o których mowa w art. 165a  </w:t>
      </w:r>
      <w:r w:rsidR="00AA3C95" w:rsidRPr="0021141D">
        <w:rPr>
          <w:rFonts w:ascii="Times New Roman" w:hAnsi="Times New Roman"/>
          <w:i/>
          <w:iCs/>
        </w:rPr>
        <w:t>finansowanie przestępstwa o charakterze terrorystycznym</w:t>
      </w:r>
      <w:r w:rsidR="00AA3C95" w:rsidRPr="0021141D">
        <w:rPr>
          <w:rFonts w:ascii="Times New Roman" w:hAnsi="Times New Roman"/>
        </w:rPr>
        <w:t>, art 181–188, art 189a, art 218–221, art 228–230a, art. 250a </w:t>
      </w:r>
      <w:r w:rsidR="00AA3C95" w:rsidRPr="0021141D">
        <w:rPr>
          <w:rFonts w:ascii="Times New Roman" w:hAnsi="Times New Roman"/>
          <w:i/>
          <w:iCs/>
        </w:rPr>
        <w:t>łapownictwo wyborcze</w:t>
      </w:r>
      <w:r w:rsidR="00AA3C95" w:rsidRPr="0021141D">
        <w:rPr>
          <w:rFonts w:ascii="Times New Roman" w:hAnsi="Times New Roman"/>
        </w:rPr>
        <w:t>, art. 258 </w:t>
      </w:r>
      <w:r w:rsidR="00AA3C95" w:rsidRPr="0021141D">
        <w:rPr>
          <w:rFonts w:ascii="Times New Roman" w:hAnsi="Times New Roman"/>
          <w:i/>
          <w:iCs/>
        </w:rPr>
        <w:t>udział w zorganizowanej grupie lub związku przestępczym</w:t>
      </w:r>
      <w:r w:rsidR="00AA3C95" w:rsidRPr="0021141D">
        <w:rPr>
          <w:rFonts w:ascii="Times New Roman" w:hAnsi="Times New Roman"/>
        </w:rPr>
        <w:t> lub art 270–309 ustawy z dnia 6 czerwca 1997 r. – Kodeks karny (</w:t>
      </w:r>
      <w:r w:rsidR="00C8542A" w:rsidRPr="00C8542A">
        <w:rPr>
          <w:rFonts w:ascii="Times New Roman" w:hAnsi="Times New Roman"/>
        </w:rPr>
        <w:t xml:space="preserve">tj. Dz. U z 2021r. </w:t>
      </w:r>
      <w:bookmarkStart w:id="0" w:name="_GoBack"/>
      <w:bookmarkEnd w:id="0"/>
      <w:r w:rsidR="00C8542A" w:rsidRPr="00C8542A">
        <w:rPr>
          <w:rFonts w:ascii="Times New Roman" w:hAnsi="Times New Roman"/>
        </w:rPr>
        <w:t xml:space="preserve">poz. 2345 z </w:t>
      </w:r>
      <w:proofErr w:type="spellStart"/>
      <w:r w:rsidR="00C8542A" w:rsidRPr="00C8542A">
        <w:rPr>
          <w:rFonts w:ascii="Times New Roman" w:hAnsi="Times New Roman"/>
        </w:rPr>
        <w:t>późn</w:t>
      </w:r>
      <w:proofErr w:type="spellEnd"/>
      <w:r w:rsidR="00C8542A" w:rsidRPr="00C8542A">
        <w:rPr>
          <w:rFonts w:ascii="Times New Roman" w:hAnsi="Times New Roman"/>
        </w:rPr>
        <w:t xml:space="preserve">. </w:t>
      </w:r>
      <w:proofErr w:type="spellStart"/>
      <w:r w:rsidR="00C8542A" w:rsidRPr="00C8542A">
        <w:rPr>
          <w:rFonts w:ascii="Times New Roman" w:hAnsi="Times New Roman"/>
        </w:rPr>
        <w:t>zm</w:t>
      </w:r>
      <w:proofErr w:type="spellEnd"/>
      <w:r w:rsidR="00C8542A" w:rsidRPr="00C8542A" w:rsidDel="00C8542A">
        <w:rPr>
          <w:rFonts w:ascii="Times New Roman" w:hAnsi="Times New Roman"/>
        </w:rPr>
        <w:t xml:space="preserve"> </w:t>
      </w:r>
      <w:r w:rsidR="00AA3C95" w:rsidRPr="0021141D">
        <w:rPr>
          <w:rFonts w:ascii="Times New Roman" w:hAnsi="Times New Roman"/>
        </w:rPr>
        <w:t>lub art. 46 </w:t>
      </w:r>
      <w:r w:rsidR="00AA3C95" w:rsidRPr="0021141D">
        <w:rPr>
          <w:rFonts w:ascii="Times New Roman" w:hAnsi="Times New Roman"/>
          <w:i/>
          <w:iCs/>
        </w:rPr>
        <w:t>odpowiedzialność karna za przyjmowanie lub żądanie korzyści albo jej obietnicy</w:t>
      </w:r>
      <w:r w:rsidR="00AA3C95" w:rsidRPr="0021141D">
        <w:rPr>
          <w:rFonts w:ascii="Times New Roman" w:hAnsi="Times New Roman"/>
        </w:rPr>
        <w:t> , art. 47 n</w:t>
      </w:r>
      <w:r w:rsidR="00AA3C95" w:rsidRPr="0021141D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AA3C95" w:rsidRPr="0021141D">
        <w:rPr>
          <w:rFonts w:ascii="Times New Roman" w:hAnsi="Times New Roman"/>
        </w:rPr>
        <w:t xml:space="preserve"> lub art. 48 </w:t>
      </w:r>
      <w:r w:rsidR="00AA3C95" w:rsidRPr="0021141D">
        <w:rPr>
          <w:rFonts w:ascii="Times New Roman" w:hAnsi="Times New Roman"/>
          <w:i/>
          <w:iCs/>
        </w:rPr>
        <w:t>odpowiedzialność karna za pośrednictwo w ustaleniu określonego wyniku zawodów sportowych</w:t>
      </w:r>
      <w:r w:rsidR="00AA3C95" w:rsidRPr="0021141D">
        <w:rPr>
          <w:rFonts w:ascii="Times New Roman" w:hAnsi="Times New Roman"/>
        </w:rPr>
        <w:t> ustawy z dnia 25 czerwca 2010 r. o sporcie (</w:t>
      </w:r>
      <w:r w:rsidR="00C8542A">
        <w:rPr>
          <w:rFonts w:ascii="Times New Roman" w:hAnsi="Times New Roman"/>
        </w:rPr>
        <w:t xml:space="preserve">tj. Dz. U. z </w:t>
      </w:r>
      <w:r w:rsidR="00C8542A" w:rsidRPr="00D82767">
        <w:rPr>
          <w:rFonts w:ascii="Times New Roman" w:hAnsi="Times New Roman"/>
        </w:rPr>
        <w:t xml:space="preserve">2020 poz. 1133 z </w:t>
      </w:r>
      <w:proofErr w:type="spellStart"/>
      <w:r w:rsidR="00C8542A" w:rsidRPr="00D82767">
        <w:rPr>
          <w:rFonts w:ascii="Times New Roman" w:hAnsi="Times New Roman"/>
        </w:rPr>
        <w:t>póżn</w:t>
      </w:r>
      <w:proofErr w:type="spellEnd"/>
      <w:r w:rsidR="00C8542A" w:rsidRPr="00D82767">
        <w:rPr>
          <w:rFonts w:ascii="Times New Roman" w:hAnsi="Times New Roman"/>
        </w:rPr>
        <w:t>. zm.)</w:t>
      </w:r>
      <w:r w:rsidR="00AA3C95" w:rsidRPr="0021141D">
        <w:rPr>
          <w:rFonts w:ascii="Times New Roman" w:hAnsi="Times New Roman"/>
        </w:rPr>
        <w:t xml:space="preserve"> lub art. 54 ust. 1-4 </w:t>
      </w:r>
      <w:r w:rsidR="00AA3C95" w:rsidRPr="0021141D">
        <w:rPr>
          <w:rFonts w:ascii="Times New Roman" w:hAnsi="Times New Roman"/>
          <w:i/>
        </w:rPr>
        <w:t>odpowiedzialność karna za</w:t>
      </w:r>
      <w:r w:rsidR="00AA3C95" w:rsidRPr="0021141D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AA3C95" w:rsidRPr="0021141D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AA3C95" w:rsidRPr="0021141D">
        <w:rPr>
          <w:rFonts w:ascii="Times New Roman" w:hAnsi="Times New Roman"/>
          <w:i/>
        </w:rPr>
        <w:t xml:space="preserve">  </w:t>
      </w:r>
      <w:r w:rsidR="00AA3C95" w:rsidRPr="0021141D">
        <w:rPr>
          <w:rFonts w:ascii="Times New Roman" w:hAnsi="Times New Roman"/>
        </w:rPr>
        <w:t>ustawy z dnia 12 maja 2011 r. o refundacji leków, środków spożywczych specjalnego przeznaczenia żywieniowego oraz wyrobów medycznych (</w:t>
      </w:r>
      <w:r w:rsidR="00912F10">
        <w:rPr>
          <w:rFonts w:ascii="Times New Roman" w:hAnsi="Times New Roman"/>
        </w:rPr>
        <w:t xml:space="preserve">tj. </w:t>
      </w:r>
      <w:r w:rsidR="00AA3C95" w:rsidRPr="0021141D">
        <w:rPr>
          <w:rFonts w:ascii="Times New Roman" w:hAnsi="Times New Roman"/>
        </w:rPr>
        <w:t xml:space="preserve">Dz. U. z </w:t>
      </w:r>
      <w:r w:rsidR="00912F10" w:rsidRPr="0021141D">
        <w:rPr>
          <w:rFonts w:ascii="Times New Roman" w:hAnsi="Times New Roman"/>
        </w:rPr>
        <w:t>202</w:t>
      </w:r>
      <w:r w:rsidR="00912F10">
        <w:rPr>
          <w:rFonts w:ascii="Times New Roman" w:hAnsi="Times New Roman"/>
        </w:rPr>
        <w:t>2</w:t>
      </w:r>
      <w:r w:rsidR="00912F10" w:rsidRPr="0021141D">
        <w:rPr>
          <w:rFonts w:ascii="Times New Roman" w:hAnsi="Times New Roman"/>
        </w:rPr>
        <w:t xml:space="preserve"> </w:t>
      </w:r>
      <w:r w:rsidR="00AA3C95" w:rsidRPr="0021141D">
        <w:rPr>
          <w:rFonts w:ascii="Times New Roman" w:hAnsi="Times New Roman"/>
        </w:rPr>
        <w:t>r. poz.</w:t>
      </w:r>
      <w:r w:rsidR="00912F10">
        <w:rPr>
          <w:rFonts w:ascii="Times New Roman" w:hAnsi="Times New Roman"/>
        </w:rPr>
        <w:t>463</w:t>
      </w:r>
      <w:r w:rsidR="00AA3C95" w:rsidRPr="0021141D">
        <w:rPr>
          <w:rFonts w:ascii="Times New Roman" w:hAnsi="Times New Roman"/>
        </w:rPr>
        <w:t>)</w:t>
      </w:r>
    </w:p>
    <w:p w14:paraId="62A80777" w14:textId="77777777" w:rsidR="005A7C18" w:rsidRPr="0021141D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 w:rsidRPr="0021141D">
        <w:rPr>
          <w:rFonts w:ascii="Times New Roman" w:hAnsi="Times New Roman"/>
        </w:rPr>
        <w:t>- o charakterze terrorystycznym, o którym mowa w art. 115 </w:t>
      </w:r>
      <w:r w:rsidRPr="0021141D">
        <w:rPr>
          <w:rFonts w:ascii="Times New Roman" w:hAnsi="Times New Roman"/>
          <w:i/>
          <w:iCs/>
        </w:rPr>
        <w:t>ogłoszenie o konkursie</w:t>
      </w:r>
      <w:r w:rsidRPr="0021141D">
        <w:rPr>
          <w:rFonts w:ascii="Times New Roman" w:hAnsi="Times New Roman"/>
        </w:rPr>
        <w:t> § 20 ustawy z dnia 6 czerwca 1997 r. – Kodeks karny,</w:t>
      </w:r>
    </w:p>
    <w:p w14:paraId="63335950" w14:textId="77777777" w:rsidR="005A7C18" w:rsidRPr="0021141D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- skarbowe,</w:t>
      </w:r>
    </w:p>
    <w:p w14:paraId="43F64048" w14:textId="52D57E9C" w:rsidR="005A7C18" w:rsidRPr="0021141D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 w:rsidRPr="0021141D">
        <w:rPr>
          <w:rFonts w:ascii="Times New Roman" w:hAnsi="Times New Roman"/>
        </w:rPr>
        <w:t>- o którym mowa w art. 9 </w:t>
      </w:r>
      <w:r w:rsidRPr="0021141D">
        <w:rPr>
          <w:rFonts w:ascii="Times New Roman" w:hAnsi="Times New Roman"/>
          <w:i/>
          <w:iCs/>
        </w:rPr>
        <w:t>zatrudnianie cudzoziemców przebywających w RP nielegalnie</w:t>
      </w:r>
      <w:r w:rsidRPr="0021141D">
        <w:rPr>
          <w:rFonts w:ascii="Times New Roman" w:hAnsi="Times New Roman"/>
        </w:rPr>
        <w:t> lub art. 10 </w:t>
      </w:r>
      <w:r w:rsidRPr="0021141D">
        <w:rPr>
          <w:rFonts w:ascii="Times New Roman" w:hAnsi="Times New Roman"/>
          <w:i/>
          <w:iCs/>
        </w:rPr>
        <w:t>zatrudnianie przebywających w RP nielegalnie cudzoziemców w warunkach szczególnego wykorzystania</w:t>
      </w:r>
      <w:r w:rsidRPr="0021141D">
        <w:rPr>
          <w:rFonts w:ascii="Times New Roman" w:hAnsi="Times New Roman"/>
        </w:rPr>
        <w:t> ustawy z dnia 15 czerwca 2012 r. o skutkach powierzania wykonywania pracy cudzoziemcom przebywającym wbrew przepisom na terytorium Rzeczypospolitej Polskiej (</w:t>
      </w:r>
      <w:r w:rsidR="00912F10">
        <w:rPr>
          <w:rFonts w:ascii="Times New Roman" w:hAnsi="Times New Roman"/>
        </w:rPr>
        <w:t xml:space="preserve">tj. z </w:t>
      </w:r>
      <w:r w:rsidRPr="0021141D">
        <w:rPr>
          <w:rFonts w:ascii="Times New Roman" w:hAnsi="Times New Roman"/>
        </w:rPr>
        <w:t>Dz. U.</w:t>
      </w:r>
      <w:r w:rsidR="00912F10">
        <w:rPr>
          <w:rFonts w:ascii="Times New Roman" w:hAnsi="Times New Roman"/>
        </w:rPr>
        <w:t>2021</w:t>
      </w:r>
      <w:r w:rsidRPr="0021141D">
        <w:rPr>
          <w:rFonts w:ascii="Times New Roman" w:hAnsi="Times New Roman"/>
        </w:rPr>
        <w:t xml:space="preserve"> poz. </w:t>
      </w:r>
      <w:r w:rsidR="00912F10">
        <w:rPr>
          <w:rFonts w:ascii="Times New Roman" w:hAnsi="Times New Roman"/>
        </w:rPr>
        <w:t>1745</w:t>
      </w:r>
      <w:r w:rsidRPr="0021141D">
        <w:rPr>
          <w:rFonts w:ascii="Times New Roman" w:hAnsi="Times New Roman"/>
        </w:rPr>
        <w:t>);</w:t>
      </w:r>
    </w:p>
    <w:p w14:paraId="590CEB69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FB01281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14:paraId="00C2C645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4B3CEBA7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który bezprawnie wpływał lub próbował wpłynąć na czynności zamawiającego lub pozyskać informacje poufne, mogące dać mu przewagę w postępowaniu o udzielenie zamówienia;</w:t>
      </w:r>
    </w:p>
    <w:p w14:paraId="7B295469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B983747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198D97CE" w14:textId="2C91CDA3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 będącym podmiotem zbiorowym, wobec którego sąd orzekł zakaz ubiegania się o zamówienia publiczne na podstawie ustawy z dnia 28 października 2002 r. o odpowiedzialności podmiotów zbiorowych za czyny zabronione pod groźbą kary (</w:t>
      </w:r>
      <w:r w:rsidR="00912F10">
        <w:rPr>
          <w:rFonts w:ascii="Times New Roman" w:hAnsi="Times New Roman"/>
        </w:rPr>
        <w:t xml:space="preserve">tj. </w:t>
      </w:r>
      <w:r w:rsidRPr="0021141D">
        <w:rPr>
          <w:rFonts w:ascii="Times New Roman" w:hAnsi="Times New Roman"/>
        </w:rPr>
        <w:t xml:space="preserve">Dz. U. z </w:t>
      </w:r>
      <w:r w:rsidR="00912F10" w:rsidRPr="0021141D">
        <w:rPr>
          <w:rFonts w:ascii="Times New Roman" w:hAnsi="Times New Roman"/>
        </w:rPr>
        <w:t>20</w:t>
      </w:r>
      <w:r w:rsidR="00912F10">
        <w:rPr>
          <w:rFonts w:ascii="Times New Roman" w:hAnsi="Times New Roman"/>
        </w:rPr>
        <w:t>22</w:t>
      </w:r>
      <w:r w:rsidR="00912F10" w:rsidRPr="0021141D">
        <w:rPr>
          <w:rFonts w:ascii="Times New Roman" w:hAnsi="Times New Roman"/>
        </w:rPr>
        <w:t xml:space="preserve"> </w:t>
      </w:r>
      <w:r w:rsidRPr="0021141D">
        <w:rPr>
          <w:rFonts w:ascii="Times New Roman" w:hAnsi="Times New Roman"/>
        </w:rPr>
        <w:t xml:space="preserve">r. poz. </w:t>
      </w:r>
      <w:r w:rsidR="00912F10">
        <w:rPr>
          <w:rFonts w:ascii="Times New Roman" w:hAnsi="Times New Roman"/>
        </w:rPr>
        <w:t>358</w:t>
      </w:r>
      <w:r w:rsidRPr="0021141D">
        <w:rPr>
          <w:rFonts w:ascii="Times New Roman" w:hAnsi="Times New Roman"/>
        </w:rPr>
        <w:t>);</w:t>
      </w:r>
    </w:p>
    <w:p w14:paraId="68057ACC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nie jestem wykonawcą, wobec którego orzeczono tytułem środka zapobiegawczego zakaz ubiegania się o zamówienia publiczne.</w:t>
      </w:r>
    </w:p>
    <w:p w14:paraId="6D9499A4" w14:textId="16C5CC4D" w:rsidR="00D16168" w:rsidRPr="00D16168" w:rsidRDefault="00D16168" w:rsidP="00D1616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Cs w:val="24"/>
        </w:rPr>
      </w:pPr>
      <w:r w:rsidRPr="00D16168">
        <w:rPr>
          <w:rFonts w:ascii="Times New Roman" w:hAnsi="Times New Roman"/>
          <w:szCs w:val="24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</w:t>
      </w:r>
      <w:r w:rsidRPr="00D16168">
        <w:rPr>
          <w:rFonts w:ascii="Times New Roman" w:hAnsi="Times New Roman"/>
          <w:szCs w:val="24"/>
        </w:rPr>
        <w:lastRenderedPageBreak/>
        <w:t xml:space="preserve">str. 1, z </w:t>
      </w:r>
      <w:proofErr w:type="spellStart"/>
      <w:r w:rsidRPr="00D16168">
        <w:rPr>
          <w:rFonts w:ascii="Times New Roman" w:hAnsi="Times New Roman"/>
          <w:szCs w:val="24"/>
        </w:rPr>
        <w:t>późn</w:t>
      </w:r>
      <w:proofErr w:type="spellEnd"/>
      <w:r w:rsidRPr="00D16168">
        <w:rPr>
          <w:rFonts w:ascii="Times New Roman" w:hAnsi="Times New Roman"/>
          <w:szCs w:val="24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16168">
        <w:rPr>
          <w:rFonts w:ascii="Times New Roman" w:hAnsi="Times New Roman"/>
          <w:szCs w:val="24"/>
        </w:rPr>
        <w:t>późn</w:t>
      </w:r>
      <w:proofErr w:type="spellEnd"/>
      <w:r w:rsidRPr="00D16168">
        <w:rPr>
          <w:rFonts w:ascii="Times New Roman" w:hAnsi="Times New Roman"/>
          <w:szCs w:val="24"/>
        </w:rPr>
        <w:t>. zm.) albo wpisanym na listę na podstawie decyzji w sprawie wpisu na listę rozstrzygającej o zastosowaniu środka, o którym mowa w art. 1 pkt 3 ustawy z dnia 13 kwietnia 2022 r.</w:t>
      </w:r>
      <w:r w:rsidRPr="00D16168">
        <w:rPr>
          <w:sz w:val="20"/>
        </w:rPr>
        <w:t xml:space="preserve"> </w:t>
      </w:r>
      <w:r w:rsidRPr="00D16168">
        <w:rPr>
          <w:rFonts w:ascii="Times New Roman" w:hAnsi="Times New Roman"/>
          <w:szCs w:val="24"/>
        </w:rPr>
        <w:t xml:space="preserve">o szczególnych rozwiązaniach w zakresie przeciwdziałania wspieraniu agresji na Ukrainę oraz służących ochronie bezpieczeństwa narodowego (Dz.U. </w:t>
      </w:r>
      <w:r w:rsidR="00EF1926">
        <w:rPr>
          <w:rFonts w:ascii="Times New Roman" w:hAnsi="Times New Roman"/>
          <w:szCs w:val="24"/>
        </w:rPr>
        <w:t xml:space="preserve">z </w:t>
      </w:r>
      <w:r w:rsidRPr="00D16168">
        <w:rPr>
          <w:rFonts w:ascii="Times New Roman" w:hAnsi="Times New Roman"/>
          <w:szCs w:val="24"/>
        </w:rPr>
        <w:t>2022</w:t>
      </w:r>
      <w:r w:rsidR="00EF1926">
        <w:rPr>
          <w:rFonts w:ascii="Times New Roman" w:hAnsi="Times New Roman"/>
          <w:szCs w:val="24"/>
        </w:rPr>
        <w:t xml:space="preserve">r. </w:t>
      </w:r>
      <w:r w:rsidRPr="00D16168">
        <w:rPr>
          <w:rFonts w:ascii="Times New Roman" w:hAnsi="Times New Roman"/>
          <w:szCs w:val="24"/>
        </w:rPr>
        <w:t xml:space="preserve"> poz. 835);</w:t>
      </w:r>
    </w:p>
    <w:p w14:paraId="78D7245B" w14:textId="3BA8A24F" w:rsidR="00D16168" w:rsidRPr="00D16168" w:rsidRDefault="00D16168" w:rsidP="00D1616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Cs w:val="24"/>
        </w:rPr>
      </w:pPr>
      <w:r w:rsidRPr="00D16168">
        <w:rPr>
          <w:rFonts w:ascii="Times New Roman" w:hAnsi="Times New Roman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proofErr w:type="spellStart"/>
      <w:r w:rsidR="00EF1926">
        <w:rPr>
          <w:rFonts w:ascii="Times New Roman" w:hAnsi="Times New Roman"/>
          <w:szCs w:val="24"/>
        </w:rPr>
        <w:t>t.j</w:t>
      </w:r>
      <w:proofErr w:type="spellEnd"/>
      <w:r w:rsidR="00EF1926">
        <w:rPr>
          <w:rFonts w:ascii="Times New Roman" w:hAnsi="Times New Roman"/>
          <w:szCs w:val="24"/>
        </w:rPr>
        <w:t xml:space="preserve">. </w:t>
      </w:r>
      <w:r w:rsidRPr="00D16168">
        <w:rPr>
          <w:rFonts w:ascii="Times New Roman" w:hAnsi="Times New Roman"/>
          <w:szCs w:val="24"/>
        </w:rPr>
        <w:t>Dz. U. z 2022 r. poz. 593</w:t>
      </w:r>
      <w:r w:rsidR="00EF1926">
        <w:rPr>
          <w:rFonts w:ascii="Times New Roman" w:hAnsi="Times New Roman"/>
          <w:szCs w:val="24"/>
        </w:rPr>
        <w:t xml:space="preserve"> z </w:t>
      </w:r>
      <w:proofErr w:type="spellStart"/>
      <w:r w:rsidR="00EF1926">
        <w:rPr>
          <w:rFonts w:ascii="Times New Roman" w:hAnsi="Times New Roman"/>
          <w:szCs w:val="24"/>
        </w:rPr>
        <w:t>późn</w:t>
      </w:r>
      <w:proofErr w:type="spellEnd"/>
      <w:r w:rsidR="00EF1926">
        <w:rPr>
          <w:rFonts w:ascii="Times New Roman" w:hAnsi="Times New Roman"/>
          <w:szCs w:val="24"/>
        </w:rPr>
        <w:t>. zm.)</w:t>
      </w:r>
      <w:r w:rsidRPr="00D16168">
        <w:rPr>
          <w:rFonts w:ascii="Times New Roman" w:hAnsi="Times New Roman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09AB9F5" w14:textId="4F6786F1" w:rsidR="00D16168" w:rsidRPr="00D16168" w:rsidRDefault="00D16168" w:rsidP="00D1616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Cs w:val="24"/>
        </w:rPr>
      </w:pPr>
      <w:r w:rsidRPr="00D16168">
        <w:rPr>
          <w:rFonts w:ascii="Times New Roman" w:hAnsi="Times New Roman"/>
          <w:szCs w:val="24"/>
        </w:rPr>
        <w:t xml:space="preserve">nie </w:t>
      </w:r>
      <w:r>
        <w:rPr>
          <w:rFonts w:ascii="Times New Roman" w:hAnsi="Times New Roman"/>
          <w:szCs w:val="24"/>
        </w:rPr>
        <w:t xml:space="preserve">jestem wykonawcą lub uczestnikiem </w:t>
      </w:r>
      <w:r w:rsidRPr="00D16168">
        <w:rPr>
          <w:rFonts w:ascii="Times New Roman" w:hAnsi="Times New Roman"/>
          <w:szCs w:val="24"/>
        </w:rPr>
        <w:t>konkursu, którego jednostką dominującą w rozumieniu art. 3 ust. 1 pkt 37 ustawy z dnia 29 września 1994 r. o rachunkowości (</w:t>
      </w:r>
      <w:proofErr w:type="spellStart"/>
      <w:r w:rsidR="00EF1926">
        <w:rPr>
          <w:rFonts w:ascii="Times New Roman" w:hAnsi="Times New Roman"/>
          <w:szCs w:val="24"/>
        </w:rPr>
        <w:t>t.j</w:t>
      </w:r>
      <w:proofErr w:type="spellEnd"/>
      <w:r w:rsidR="00EF1926">
        <w:rPr>
          <w:rFonts w:ascii="Times New Roman" w:hAnsi="Times New Roman"/>
          <w:szCs w:val="24"/>
        </w:rPr>
        <w:t xml:space="preserve">. </w:t>
      </w:r>
      <w:r w:rsidRPr="00D16168">
        <w:rPr>
          <w:rFonts w:ascii="Times New Roman" w:hAnsi="Times New Roman"/>
          <w:szCs w:val="24"/>
        </w:rPr>
        <w:t>Dz. U. z 2021 r. poz. 217</w:t>
      </w:r>
      <w:r w:rsidR="00EF1926">
        <w:rPr>
          <w:rFonts w:ascii="Times New Roman" w:hAnsi="Times New Roman"/>
          <w:szCs w:val="24"/>
        </w:rPr>
        <w:t xml:space="preserve"> z </w:t>
      </w:r>
      <w:proofErr w:type="spellStart"/>
      <w:r w:rsidR="00EF1926">
        <w:rPr>
          <w:rFonts w:ascii="Times New Roman" w:hAnsi="Times New Roman"/>
          <w:szCs w:val="24"/>
        </w:rPr>
        <w:t>późn</w:t>
      </w:r>
      <w:proofErr w:type="spellEnd"/>
      <w:r w:rsidR="00EF1926">
        <w:rPr>
          <w:rFonts w:ascii="Times New Roman" w:hAnsi="Times New Roman"/>
          <w:szCs w:val="24"/>
        </w:rPr>
        <w:t>. zm.</w:t>
      </w:r>
      <w:r w:rsidRPr="00D16168">
        <w:rPr>
          <w:rFonts w:ascii="Times New Roman" w:hAnsi="Times New Roman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C3190AB" w14:textId="77777777" w:rsidR="00D16168" w:rsidRPr="0021141D" w:rsidRDefault="00D16168" w:rsidP="00D16168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</w:p>
    <w:p w14:paraId="3544D075" w14:textId="7777777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BFDE502" w14:textId="77777777" w:rsidR="0021141D" w:rsidRDefault="0021141D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64742A9" w14:textId="77777777" w:rsidR="005A7C18" w:rsidRDefault="005A7C18" w:rsidP="00AA3C95">
      <w:pPr>
        <w:spacing w:after="0"/>
        <w:ind w:firstLine="567"/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36D52B6E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2AEFF33A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5252D0DC" w14:textId="77777777" w:rsidR="00920978" w:rsidRPr="0021141D" w:rsidRDefault="005A7C18" w:rsidP="0021141D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2114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A6CE" w14:textId="77777777" w:rsidR="00B44FC0" w:rsidRDefault="00B44FC0" w:rsidP="00B44FC0">
      <w:pPr>
        <w:spacing w:after="0"/>
      </w:pPr>
      <w:r>
        <w:separator/>
      </w:r>
    </w:p>
  </w:endnote>
  <w:endnote w:type="continuationSeparator" w:id="0">
    <w:p w14:paraId="55ADBF3A" w14:textId="77777777" w:rsidR="00B44FC0" w:rsidRDefault="00B44FC0" w:rsidP="00B44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7277" w14:textId="77777777" w:rsidR="00B44FC0" w:rsidRDefault="00B44FC0" w:rsidP="00B44FC0">
      <w:pPr>
        <w:spacing w:after="0"/>
      </w:pPr>
      <w:r>
        <w:separator/>
      </w:r>
    </w:p>
  </w:footnote>
  <w:footnote w:type="continuationSeparator" w:id="0">
    <w:p w14:paraId="299F5ECC" w14:textId="77777777" w:rsidR="00B44FC0" w:rsidRDefault="00B44FC0" w:rsidP="00B44F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BF0D" w14:textId="3CDFEB1A" w:rsidR="00B44FC0" w:rsidRDefault="00B44FC0">
    <w:pPr>
      <w:pStyle w:val="Nagwek"/>
    </w:pPr>
    <w:r>
      <w:rPr>
        <w:noProof/>
        <w:lang w:eastAsia="pl-PL"/>
      </w:rPr>
      <w:drawing>
        <wp:inline distT="0" distB="0" distL="0" distR="0" wp14:anchorId="754B0987" wp14:editId="23B4C7FA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1EA8"/>
    <w:rsid w:val="00020E26"/>
    <w:rsid w:val="000360BB"/>
    <w:rsid w:val="0021141D"/>
    <w:rsid w:val="00255EE6"/>
    <w:rsid w:val="00313CA2"/>
    <w:rsid w:val="0034755C"/>
    <w:rsid w:val="005A7C18"/>
    <w:rsid w:val="005C65D2"/>
    <w:rsid w:val="007F60BA"/>
    <w:rsid w:val="008135A5"/>
    <w:rsid w:val="008B2131"/>
    <w:rsid w:val="008B7BFE"/>
    <w:rsid w:val="00912F10"/>
    <w:rsid w:val="00920978"/>
    <w:rsid w:val="009A5DD6"/>
    <w:rsid w:val="00AA18AA"/>
    <w:rsid w:val="00AA3C95"/>
    <w:rsid w:val="00B35607"/>
    <w:rsid w:val="00B44FC0"/>
    <w:rsid w:val="00C8542A"/>
    <w:rsid w:val="00CD657E"/>
    <w:rsid w:val="00D16168"/>
    <w:rsid w:val="00D82767"/>
    <w:rsid w:val="00EF1926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759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  <w:style w:type="character" w:styleId="Hipercze">
    <w:name w:val="Hyperlink"/>
    <w:basedOn w:val="Domylnaczcionkaakapitu"/>
    <w:uiPriority w:val="99"/>
    <w:unhideWhenUsed/>
    <w:rsid w:val="00C854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4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F192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4FC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4F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4FC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4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2022-05-09T08:50:00Z</dcterms:created>
  <dcterms:modified xsi:type="dcterms:W3CDTF">2022-05-15T20:06:00Z</dcterms:modified>
</cp:coreProperties>
</file>