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2FD" w:rsidRDefault="007C02FD" w:rsidP="000C316C">
      <w:pPr>
        <w:spacing w:line="320" w:lineRule="atLeast"/>
        <w:jc w:val="center"/>
        <w:rPr>
          <w:b/>
          <w:sz w:val="32"/>
          <w:szCs w:val="32"/>
        </w:rPr>
      </w:pPr>
    </w:p>
    <w:p w:rsidR="007C02FD" w:rsidRPr="007C02FD" w:rsidRDefault="007C02FD" w:rsidP="007C02FD">
      <w:pPr>
        <w:spacing w:line="320" w:lineRule="atLeast"/>
        <w:jc w:val="right"/>
        <w:rPr>
          <w:b/>
          <w:sz w:val="22"/>
          <w:szCs w:val="32"/>
        </w:rPr>
      </w:pPr>
      <w:r>
        <w:rPr>
          <w:b/>
          <w:sz w:val="22"/>
          <w:szCs w:val="32"/>
        </w:rPr>
        <w:t>Załącznik nr 6 do SWZ</w:t>
      </w:r>
      <w:bookmarkStart w:id="0" w:name="_GoBack"/>
      <w:bookmarkEnd w:id="0"/>
    </w:p>
    <w:p w:rsidR="007C02FD" w:rsidRDefault="007C02FD" w:rsidP="000C316C">
      <w:pPr>
        <w:spacing w:line="320" w:lineRule="atLeast"/>
        <w:jc w:val="center"/>
        <w:rPr>
          <w:b/>
          <w:sz w:val="32"/>
          <w:szCs w:val="32"/>
        </w:rPr>
      </w:pPr>
    </w:p>
    <w:p w:rsidR="008642A2" w:rsidRPr="000C316C" w:rsidRDefault="008642A2" w:rsidP="000C316C">
      <w:pPr>
        <w:spacing w:line="320" w:lineRule="atLeast"/>
        <w:jc w:val="center"/>
        <w:rPr>
          <w:b/>
          <w:sz w:val="32"/>
          <w:szCs w:val="32"/>
        </w:rPr>
      </w:pPr>
      <w:r w:rsidRPr="000C316C">
        <w:rPr>
          <w:b/>
          <w:sz w:val="32"/>
          <w:szCs w:val="32"/>
        </w:rPr>
        <w:t>Opis przedmiotu zamówienia</w:t>
      </w:r>
    </w:p>
    <w:p w:rsidR="008642A2" w:rsidRPr="00312CC1" w:rsidRDefault="008642A2" w:rsidP="008642A2">
      <w:pPr>
        <w:spacing w:line="320" w:lineRule="atLeast"/>
        <w:jc w:val="both"/>
        <w:rPr>
          <w:b/>
          <w:sz w:val="23"/>
          <w:szCs w:val="23"/>
        </w:rPr>
      </w:pPr>
    </w:p>
    <w:p w:rsidR="008642A2" w:rsidRPr="00312CC1" w:rsidRDefault="008642A2" w:rsidP="007C02FD">
      <w:pPr>
        <w:numPr>
          <w:ilvl w:val="0"/>
          <w:numId w:val="1"/>
        </w:numPr>
        <w:spacing w:line="320" w:lineRule="atLeast"/>
        <w:ind w:left="426" w:hanging="426"/>
        <w:jc w:val="both"/>
        <w:rPr>
          <w:sz w:val="23"/>
          <w:szCs w:val="23"/>
        </w:rPr>
      </w:pPr>
      <w:r w:rsidRPr="00312CC1">
        <w:rPr>
          <w:sz w:val="23"/>
          <w:szCs w:val="23"/>
        </w:rPr>
        <w:t>Przedmiotem zamówienia jest zakup energii elektrycznej do obiektów Akademii</w:t>
      </w:r>
    </w:p>
    <w:p w:rsidR="008642A2" w:rsidRPr="00312CC1" w:rsidRDefault="008642A2" w:rsidP="007C02FD">
      <w:pPr>
        <w:spacing w:line="320" w:lineRule="atLeast"/>
        <w:ind w:left="426" w:hanging="426"/>
        <w:jc w:val="both"/>
        <w:rPr>
          <w:sz w:val="23"/>
          <w:szCs w:val="23"/>
        </w:rPr>
      </w:pPr>
      <w:r w:rsidRPr="00312CC1">
        <w:rPr>
          <w:sz w:val="23"/>
          <w:szCs w:val="23"/>
        </w:rPr>
        <w:t xml:space="preserve">      Wychowania Fizycznego</w:t>
      </w:r>
      <w:r>
        <w:rPr>
          <w:sz w:val="23"/>
          <w:szCs w:val="23"/>
        </w:rPr>
        <w:t xml:space="preserve"> im. Jerzego Kukuczki</w:t>
      </w:r>
      <w:r w:rsidRPr="00312CC1">
        <w:rPr>
          <w:sz w:val="23"/>
          <w:szCs w:val="23"/>
        </w:rPr>
        <w:t xml:space="preserve"> w Katowicach.</w:t>
      </w:r>
    </w:p>
    <w:p w:rsidR="008642A2" w:rsidRPr="00312CC1" w:rsidRDefault="008642A2" w:rsidP="008642A2">
      <w:pPr>
        <w:spacing w:line="320" w:lineRule="atLeast"/>
        <w:rPr>
          <w:sz w:val="23"/>
          <w:szCs w:val="23"/>
        </w:rPr>
      </w:pPr>
    </w:p>
    <w:p w:rsidR="008642A2" w:rsidRDefault="008642A2" w:rsidP="008642A2">
      <w:pPr>
        <w:spacing w:line="320" w:lineRule="atLeast"/>
        <w:rPr>
          <w:b/>
          <w:sz w:val="23"/>
          <w:szCs w:val="23"/>
        </w:rPr>
      </w:pPr>
      <w:r w:rsidRPr="00312CC1">
        <w:rPr>
          <w:sz w:val="23"/>
          <w:szCs w:val="23"/>
        </w:rPr>
        <w:t xml:space="preserve">      Kod </w:t>
      </w:r>
      <w:proofErr w:type="gramStart"/>
      <w:r w:rsidRPr="00312CC1">
        <w:rPr>
          <w:sz w:val="23"/>
          <w:szCs w:val="23"/>
        </w:rPr>
        <w:t>CPV:</w:t>
      </w:r>
      <w:r>
        <w:rPr>
          <w:sz w:val="23"/>
          <w:szCs w:val="23"/>
        </w:rPr>
        <w:t xml:space="preserve"> </w:t>
      </w:r>
      <w:r w:rsidRPr="00501CD6">
        <w:rPr>
          <w:b/>
          <w:sz w:val="23"/>
          <w:szCs w:val="23"/>
        </w:rPr>
        <w:t xml:space="preserve">09300000-2          - </w:t>
      </w:r>
      <w:r>
        <w:rPr>
          <w:b/>
          <w:sz w:val="23"/>
          <w:szCs w:val="23"/>
        </w:rPr>
        <w:t xml:space="preserve">  </w:t>
      </w:r>
      <w:r w:rsidRPr="00501CD6">
        <w:rPr>
          <w:b/>
          <w:sz w:val="23"/>
          <w:szCs w:val="23"/>
        </w:rPr>
        <w:t>Energia</w:t>
      </w:r>
      <w:proofErr w:type="gramEnd"/>
      <w:r w:rsidRPr="00501CD6">
        <w:rPr>
          <w:b/>
          <w:sz w:val="23"/>
          <w:szCs w:val="23"/>
        </w:rPr>
        <w:t xml:space="preserve"> elektryczna, cieplna, słoneczna i jądrowa</w:t>
      </w:r>
    </w:p>
    <w:p w:rsidR="00517734" w:rsidRPr="00517734" w:rsidRDefault="00517734" w:rsidP="00517734">
      <w:pPr>
        <w:jc w:val="both"/>
        <w:rPr>
          <w:rFonts w:eastAsiaTheme="minorHAnsi"/>
          <w:b/>
          <w:lang w:eastAsia="en-US"/>
        </w:rPr>
      </w:pP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proofErr w:type="gramStart"/>
      <w:r w:rsidRPr="00517734">
        <w:rPr>
          <w:rFonts w:eastAsiaTheme="minorHAnsi"/>
          <w:b/>
          <w:lang w:eastAsia="en-US"/>
        </w:rPr>
        <w:t>09310000-5</w:t>
      </w:r>
      <w:r>
        <w:rPr>
          <w:rFonts w:eastAsiaTheme="minorHAnsi"/>
          <w:b/>
          <w:lang w:eastAsia="en-US"/>
        </w:rPr>
        <w:tab/>
        <w:t xml:space="preserve">    - </w:t>
      </w:r>
      <w:r w:rsidRPr="00517734">
        <w:rPr>
          <w:rFonts w:eastAsiaTheme="minorHAnsi"/>
          <w:b/>
          <w:lang w:eastAsia="en-US"/>
        </w:rPr>
        <w:t xml:space="preserve"> Elektryczność</w:t>
      </w:r>
      <w:proofErr w:type="gramEnd"/>
    </w:p>
    <w:p w:rsidR="00517734" w:rsidRPr="00501CD6" w:rsidRDefault="00517734" w:rsidP="008642A2">
      <w:pPr>
        <w:spacing w:line="320" w:lineRule="atLeast"/>
        <w:rPr>
          <w:b/>
          <w:sz w:val="23"/>
          <w:szCs w:val="23"/>
        </w:rPr>
      </w:pPr>
    </w:p>
    <w:p w:rsidR="008642A2" w:rsidRPr="00501CD6" w:rsidRDefault="008642A2" w:rsidP="008642A2">
      <w:pPr>
        <w:spacing w:line="320" w:lineRule="atLeast"/>
        <w:rPr>
          <w:b/>
          <w:sz w:val="23"/>
          <w:szCs w:val="23"/>
        </w:rPr>
      </w:pPr>
    </w:p>
    <w:p w:rsidR="008642A2" w:rsidRPr="00312CC1" w:rsidRDefault="008642A2" w:rsidP="008642A2">
      <w:pPr>
        <w:numPr>
          <w:ilvl w:val="0"/>
          <w:numId w:val="1"/>
        </w:numPr>
        <w:spacing w:line="320" w:lineRule="atLeast"/>
        <w:ind w:left="426" w:hanging="426"/>
        <w:jc w:val="both"/>
        <w:rPr>
          <w:sz w:val="23"/>
          <w:szCs w:val="23"/>
        </w:rPr>
      </w:pPr>
      <w:r w:rsidRPr="00312CC1">
        <w:rPr>
          <w:sz w:val="23"/>
          <w:szCs w:val="23"/>
        </w:rPr>
        <w:t>Zakup energii elektrycznej nie obejmuje jej dystrybucji.</w:t>
      </w:r>
    </w:p>
    <w:p w:rsidR="008642A2" w:rsidRPr="00312CC1" w:rsidRDefault="008642A2" w:rsidP="008642A2">
      <w:pPr>
        <w:numPr>
          <w:ilvl w:val="0"/>
          <w:numId w:val="1"/>
        </w:numPr>
        <w:spacing w:line="320" w:lineRule="atLeast"/>
        <w:ind w:left="426" w:hanging="426"/>
        <w:jc w:val="both"/>
        <w:rPr>
          <w:sz w:val="23"/>
          <w:szCs w:val="23"/>
        </w:rPr>
      </w:pPr>
      <w:r w:rsidRPr="00312CC1">
        <w:rPr>
          <w:sz w:val="23"/>
          <w:szCs w:val="23"/>
        </w:rPr>
        <w:t xml:space="preserve">Szczegółowy opis przedmiotu zamówienia, w tym wykaz obiektów AWF Katowice objętych zamówieniem, zawarty został </w:t>
      </w:r>
      <w:r>
        <w:rPr>
          <w:sz w:val="23"/>
          <w:szCs w:val="23"/>
        </w:rPr>
        <w:t>poniżej</w:t>
      </w:r>
      <w:r w:rsidRPr="00312CC1">
        <w:rPr>
          <w:sz w:val="23"/>
          <w:szCs w:val="23"/>
        </w:rPr>
        <w:t xml:space="preserve"> zawierając szacunkowe zapotrzebowanie na energię elektryczną w okresie </w:t>
      </w:r>
      <w:r w:rsidR="000C316C">
        <w:rPr>
          <w:sz w:val="23"/>
          <w:szCs w:val="23"/>
        </w:rPr>
        <w:t>7</w:t>
      </w:r>
      <w:r w:rsidRPr="00312CC1">
        <w:rPr>
          <w:sz w:val="23"/>
          <w:szCs w:val="23"/>
        </w:rPr>
        <w:t xml:space="preserve"> miesięcy ustalone na podstawie zużycia energii w latach ubiegłych w taryfach stosowanych przez dotychczasowego dostawcę energii.</w:t>
      </w:r>
    </w:p>
    <w:p w:rsidR="008642A2" w:rsidRPr="00312CC1" w:rsidRDefault="008642A2" w:rsidP="008642A2">
      <w:pPr>
        <w:numPr>
          <w:ilvl w:val="0"/>
          <w:numId w:val="1"/>
        </w:numPr>
        <w:spacing w:line="320" w:lineRule="atLeast"/>
        <w:ind w:left="426" w:hanging="426"/>
        <w:jc w:val="both"/>
        <w:rPr>
          <w:sz w:val="23"/>
          <w:szCs w:val="23"/>
        </w:rPr>
      </w:pPr>
      <w:r w:rsidRPr="00312CC1">
        <w:rPr>
          <w:sz w:val="23"/>
          <w:szCs w:val="23"/>
        </w:rPr>
        <w:t>Zamawiający nie gwarantuje zakupu ilości energii elektrycznej określonej w szacunkowym rocznym zużyciu energii.</w:t>
      </w:r>
    </w:p>
    <w:p w:rsidR="008642A2" w:rsidRPr="00312CC1" w:rsidRDefault="008642A2" w:rsidP="008642A2">
      <w:pPr>
        <w:numPr>
          <w:ilvl w:val="0"/>
          <w:numId w:val="1"/>
        </w:numPr>
        <w:spacing w:line="320" w:lineRule="atLeast"/>
        <w:ind w:left="426" w:hanging="426"/>
        <w:jc w:val="both"/>
        <w:rPr>
          <w:sz w:val="23"/>
          <w:szCs w:val="23"/>
        </w:rPr>
      </w:pPr>
      <w:r w:rsidRPr="00312CC1">
        <w:rPr>
          <w:sz w:val="23"/>
          <w:szCs w:val="23"/>
        </w:rPr>
        <w:t xml:space="preserve">Rozliczenie za dostarczoną energię odbywać się będzie na </w:t>
      </w:r>
      <w:proofErr w:type="gramStart"/>
      <w:r w:rsidRPr="00312CC1">
        <w:rPr>
          <w:sz w:val="23"/>
          <w:szCs w:val="23"/>
        </w:rPr>
        <w:t>podstawie  faktycznego</w:t>
      </w:r>
      <w:proofErr w:type="gramEnd"/>
      <w:r w:rsidRPr="00312CC1">
        <w:rPr>
          <w:sz w:val="23"/>
          <w:szCs w:val="23"/>
        </w:rPr>
        <w:t xml:space="preserve"> zużycia energii, wg wskazań układów pomiarowo-rozliczeniowych, w  oparciu o ceny jednostkowe określone w ofercie przetargowej dla każdego punktu poboru.</w:t>
      </w:r>
    </w:p>
    <w:p w:rsidR="008642A2" w:rsidRPr="00312CC1" w:rsidRDefault="008642A2" w:rsidP="008642A2">
      <w:pPr>
        <w:numPr>
          <w:ilvl w:val="0"/>
          <w:numId w:val="1"/>
        </w:numPr>
        <w:spacing w:line="320" w:lineRule="atLeast"/>
        <w:ind w:left="426" w:hanging="426"/>
        <w:jc w:val="both"/>
        <w:rPr>
          <w:sz w:val="23"/>
          <w:szCs w:val="23"/>
        </w:rPr>
      </w:pPr>
      <w:r w:rsidRPr="00312CC1">
        <w:rPr>
          <w:sz w:val="23"/>
          <w:szCs w:val="23"/>
        </w:rPr>
        <w:t xml:space="preserve">Zamawiający wymaga podania w ofercie cen jednostkowych </w:t>
      </w:r>
      <w:proofErr w:type="gramStart"/>
      <w:r w:rsidRPr="00312CC1">
        <w:rPr>
          <w:sz w:val="23"/>
          <w:szCs w:val="23"/>
        </w:rPr>
        <w:t>stałych,  obowiązujących</w:t>
      </w:r>
      <w:proofErr w:type="gramEnd"/>
      <w:r w:rsidRPr="00312CC1">
        <w:rPr>
          <w:sz w:val="23"/>
          <w:szCs w:val="23"/>
        </w:rPr>
        <w:t xml:space="preserve"> dla całego okresu realizacji zamówienia.</w:t>
      </w:r>
    </w:p>
    <w:p w:rsidR="008642A2" w:rsidRPr="00312CC1" w:rsidRDefault="008642A2" w:rsidP="008642A2">
      <w:pPr>
        <w:numPr>
          <w:ilvl w:val="0"/>
          <w:numId w:val="1"/>
        </w:numPr>
        <w:spacing w:line="320" w:lineRule="atLeast"/>
        <w:ind w:left="426" w:hanging="426"/>
        <w:jc w:val="both"/>
        <w:rPr>
          <w:sz w:val="23"/>
          <w:szCs w:val="23"/>
        </w:rPr>
      </w:pPr>
      <w:r w:rsidRPr="00312CC1">
        <w:rPr>
          <w:sz w:val="23"/>
          <w:szCs w:val="23"/>
        </w:rPr>
        <w:t xml:space="preserve">Aktualnie Zamawiający ma zawarte kompleksowe umowy na dostawę energii </w:t>
      </w:r>
      <w:proofErr w:type="gramStart"/>
      <w:r w:rsidRPr="00312CC1">
        <w:rPr>
          <w:sz w:val="23"/>
          <w:szCs w:val="23"/>
        </w:rPr>
        <w:t>elektrycznej  na</w:t>
      </w:r>
      <w:proofErr w:type="gramEnd"/>
      <w:r w:rsidRPr="00312CC1">
        <w:rPr>
          <w:sz w:val="23"/>
          <w:szCs w:val="23"/>
        </w:rPr>
        <w:t xml:space="preserve"> czas nieokreślony z lokalnym OSD.</w:t>
      </w:r>
    </w:p>
    <w:p w:rsidR="00617F9D" w:rsidRDefault="00617F9D"/>
    <w:sectPr w:rsidR="00617F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707611"/>
    <w:multiLevelType w:val="hybridMultilevel"/>
    <w:tmpl w:val="A31A88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2A2"/>
    <w:rsid w:val="000C316C"/>
    <w:rsid w:val="00517734"/>
    <w:rsid w:val="00617F9D"/>
    <w:rsid w:val="00631A28"/>
    <w:rsid w:val="007C02FD"/>
    <w:rsid w:val="008642A2"/>
    <w:rsid w:val="00965979"/>
    <w:rsid w:val="00DB01E2"/>
    <w:rsid w:val="00F32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80A4C8-61E0-4ECC-9281-54BDE335E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4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642A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42A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183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</dc:creator>
  <cp:keywords/>
  <dc:description/>
  <cp:lastModifiedBy>AWF</cp:lastModifiedBy>
  <cp:revision>4</cp:revision>
  <cp:lastPrinted>2022-03-29T09:04:00Z</cp:lastPrinted>
  <dcterms:created xsi:type="dcterms:W3CDTF">2021-03-17T07:44:00Z</dcterms:created>
  <dcterms:modified xsi:type="dcterms:W3CDTF">2022-04-09T13:52:00Z</dcterms:modified>
</cp:coreProperties>
</file>