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7E3C" w:rsidRDefault="00657E3C" w:rsidP="00657E3C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1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 xml:space="preserve">Dodatkowe zajęcia z pracodawcami zwiększające </w:t>
            </w:r>
            <w:r w:rsidR="00A67212" w:rsidRPr="00C920DF">
              <w:rPr>
                <w:rFonts w:cstheme="minorHAnsi"/>
                <w:b/>
                <w:sz w:val="24"/>
                <w:szCs w:val="24"/>
              </w:rPr>
              <w:t xml:space="preserve">kompetencje </w:t>
            </w:r>
            <w:r w:rsidR="00A67212" w:rsidRPr="006D2B76">
              <w:rPr>
                <w:rFonts w:cstheme="minorHAnsi"/>
                <w:b/>
                <w:sz w:val="24"/>
                <w:szCs w:val="24"/>
              </w:rPr>
              <w:t>z zakresu komunikacji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A67212" w:rsidRPr="00A67212">
              <w:rPr>
                <w:rFonts w:cstheme="minorHAnsi"/>
                <w:b/>
                <w:sz w:val="24"/>
                <w:szCs w:val="24"/>
              </w:rPr>
              <w:t>Warsztaty kreatywnego myślenia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Rok: </w:t>
            </w:r>
            <w:r w:rsidR="00AD4DB0" w:rsidRPr="00C920DF">
              <w:rPr>
                <w:rFonts w:cstheme="minorHAnsi"/>
                <w:b/>
                <w:sz w:val="24"/>
                <w:szCs w:val="24"/>
              </w:rPr>
              <w:t xml:space="preserve">2021/2022 </w:t>
            </w:r>
          </w:p>
          <w:p w:rsidR="001C3F08" w:rsidRPr="00C920DF" w:rsidRDefault="001C3F08" w:rsidP="00AD4DB0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AD4DB0">
              <w:rPr>
                <w:rFonts w:cstheme="minorHAnsi"/>
                <w:b/>
                <w:sz w:val="24"/>
                <w:szCs w:val="24"/>
              </w:rPr>
              <w:t>3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3D1A6E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3D1A6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3D1A6E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Nie dotyczy 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632C41" w:rsidP="003D1A6E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632C41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632C41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A67212" w:rsidRPr="00A67212">
        <w:rPr>
          <w:rFonts w:cstheme="minorHAnsi"/>
          <w:b/>
          <w:i/>
          <w:sz w:val="36"/>
          <w:szCs w:val="24"/>
        </w:rPr>
        <w:t>Warsztaty kreatywnego myślenia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964"/>
        <w:gridCol w:w="5670"/>
        <w:gridCol w:w="2126"/>
        <w:gridCol w:w="1843"/>
      </w:tblGrid>
      <w:tr w:rsidR="00B01D1A" w:rsidRPr="005E3D1E" w:rsidTr="00B01D1A"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670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7517B3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 komunikacji interpersonalnej i społecznej, metody prowadzenia dyskusji i rozwiązywania problemów.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7517B3" w:rsidRPr="005E3D1E" w:rsidTr="005A7DFC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</w:tcPr>
          <w:p w:rsidR="007517B3" w:rsidRPr="00E81B74" w:rsidRDefault="007517B3" w:rsidP="00751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7B3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7517B3" w:rsidRPr="00B5114C" w:rsidRDefault="007517B3" w:rsidP="007517B3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vAlign w:val="center"/>
          </w:tcPr>
          <w:p w:rsidR="007517B3" w:rsidRPr="005E3D1E" w:rsidRDefault="007517B3" w:rsidP="007517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7517B3" w:rsidRPr="005E3D1E" w:rsidRDefault="007517B3" w:rsidP="007517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7517B3" w:rsidRPr="005E3D1E" w:rsidRDefault="007517B3" w:rsidP="007517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517B3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517B3" w:rsidRPr="005B60CD" w:rsidRDefault="007517B3" w:rsidP="007517B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7517B3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517B3" w:rsidRDefault="007517B3" w:rsidP="00751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Obserwuje, wyszukuje, przetwarza i interpretuje informacje z różnych źródeł. </w:t>
            </w:r>
            <w:r w:rsidRPr="007517B3">
              <w:rPr>
                <w:rFonts w:ascii="Times New Roman" w:hAnsi="Times New Roman" w:cs="Times New Roman"/>
                <w:sz w:val="24"/>
                <w:szCs w:val="24"/>
              </w:rPr>
              <w:t>Potrafi wykorzystywać posiadaną wiedzę – formułować i rozwiązywać złożone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  <w:r w:rsidRPr="007517B3">
              <w:rPr>
                <w:rFonts w:ascii="Times New Roman" w:hAnsi="Times New Roman" w:cs="Times New Roman"/>
                <w:sz w:val="24"/>
                <w:szCs w:val="24"/>
              </w:rPr>
              <w:t xml:space="preserve"> nietypowe problemy</w:t>
            </w:r>
            <w:r w:rsidR="006A5BC0">
              <w:rPr>
                <w:rFonts w:ascii="Times New Roman" w:hAnsi="Times New Roman" w:cs="Times New Roman"/>
                <w:sz w:val="24"/>
                <w:szCs w:val="24"/>
              </w:rPr>
              <w:t xml:space="preserve">. Stara się myśleć kreatywnie.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7517B3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7517B3" w:rsidRPr="005E3D1E" w:rsidRDefault="007517B3" w:rsidP="007517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7517B3" w:rsidRPr="005E3D1E" w:rsidRDefault="007517B3" w:rsidP="007517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7517B3" w:rsidRPr="005E3D1E" w:rsidRDefault="007517B3" w:rsidP="007517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7517B3" w:rsidRPr="005E3D1E" w:rsidRDefault="007517B3" w:rsidP="007517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7517B3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left w:val="single" w:sz="8" w:space="0" w:color="auto"/>
            </w:tcBorders>
            <w:vAlign w:val="center"/>
          </w:tcPr>
          <w:p w:rsidR="007517B3" w:rsidRPr="005E3D1E" w:rsidRDefault="007517B3" w:rsidP="007517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670" w:type="dxa"/>
            <w:vAlign w:val="center"/>
          </w:tcPr>
          <w:p w:rsidR="007517B3" w:rsidRPr="005E3D1E" w:rsidRDefault="007517B3" w:rsidP="007517B3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7517B3" w:rsidRPr="005E3D1E" w:rsidRDefault="007517B3" w:rsidP="007517B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7517B3" w:rsidRPr="005E3D1E" w:rsidRDefault="007517B3" w:rsidP="007517B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7517B3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517B3" w:rsidRPr="005B60CD" w:rsidRDefault="007517B3" w:rsidP="007517B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7517B3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517B3" w:rsidRDefault="007517B3" w:rsidP="00751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Myśli i działa w sposób przedsiębiorczy. </w:t>
            </w:r>
            <w:r w:rsidRPr="005067C4">
              <w:rPr>
                <w:rFonts w:ascii="Times New Roman" w:hAnsi="Times New Roman" w:cs="Times New Roman"/>
                <w:sz w:val="24"/>
                <w:szCs w:val="24"/>
              </w:rPr>
              <w:t xml:space="preserve">Jest gotów </w:t>
            </w:r>
            <w:r w:rsidR="006A5BC0">
              <w:rPr>
                <w:rFonts w:ascii="Times New Roman" w:hAnsi="Times New Roman" w:cs="Times New Roman"/>
                <w:sz w:val="24"/>
                <w:szCs w:val="24"/>
              </w:rPr>
              <w:t xml:space="preserve">do </w:t>
            </w:r>
            <w:r w:rsidRPr="005067C4">
              <w:rPr>
                <w:rFonts w:ascii="Times New Roman" w:hAnsi="Times New Roman" w:cs="Times New Roman"/>
                <w:sz w:val="24"/>
                <w:szCs w:val="24"/>
              </w:rPr>
              <w:t>krytycznej oceny posiadanej wiedzy i odbieranych treści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7517B3" w:rsidRPr="005E3D1E" w:rsidTr="00E57BD7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  <w:tcBorders>
              <w:top w:val="single" w:sz="4" w:space="0" w:color="auto"/>
              <w:bottom w:val="single" w:sz="4" w:space="0" w:color="auto"/>
            </w:tcBorders>
          </w:tcPr>
          <w:p w:rsidR="007517B3" w:rsidRPr="00E81B74" w:rsidRDefault="007517B3" w:rsidP="007517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B3" w:rsidRPr="00E81B74" w:rsidRDefault="007517B3" w:rsidP="00751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17B3" w:rsidRPr="005E3D1E" w:rsidTr="00B01D1A">
        <w:tblPrEx>
          <w:shd w:val="clear" w:color="auto" w:fill="auto"/>
        </w:tblPrEx>
        <w:trPr>
          <w:trHeight w:val="567"/>
        </w:trPr>
        <w:tc>
          <w:tcPr>
            <w:tcW w:w="964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7517B3" w:rsidRPr="00B5114C" w:rsidRDefault="007517B3" w:rsidP="007517B3">
            <w:pPr>
              <w:jc w:val="center"/>
              <w:rPr>
                <w:rFonts w:cstheme="minorHAnsi"/>
              </w:rPr>
            </w:pP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7517B3" w:rsidRPr="005E3D1E" w:rsidRDefault="007517B3" w:rsidP="007517B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7517B3" w:rsidRPr="005E3D1E" w:rsidRDefault="007517B3" w:rsidP="007517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7517B3" w:rsidRPr="005E3D1E" w:rsidRDefault="007517B3" w:rsidP="007517B3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3D1A6E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A67212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A67212">
              <w:rPr>
                <w:rFonts w:cstheme="minorHAnsi"/>
                <w:sz w:val="24"/>
                <w:szCs w:val="24"/>
              </w:rPr>
              <w:t>Pojęcie myślenia twórczego oraz twórczego rozwiązywania problemów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454560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="00A67212" w:rsidRPr="00A67212">
              <w:rPr>
                <w:rFonts w:cstheme="minorHAnsi"/>
                <w:sz w:val="24"/>
                <w:szCs w:val="24"/>
              </w:rPr>
              <w:t>reatywność a innowacyjność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A67212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</w:t>
            </w:r>
            <w:r w:rsidRPr="00A67212">
              <w:rPr>
                <w:rFonts w:cstheme="minorHAnsi"/>
                <w:sz w:val="24"/>
                <w:szCs w:val="24"/>
              </w:rPr>
              <w:t>apy myśli i techniki wizualne w procesie tw</w:t>
            </w:r>
            <w:r>
              <w:rPr>
                <w:rFonts w:cstheme="minorHAnsi"/>
                <w:sz w:val="24"/>
                <w:szCs w:val="24"/>
              </w:rPr>
              <w:t>órczego rozwiązywania problemów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A67212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</w:t>
            </w:r>
            <w:r w:rsidRPr="00A67212">
              <w:rPr>
                <w:rFonts w:cstheme="minorHAnsi"/>
                <w:sz w:val="24"/>
                <w:szCs w:val="24"/>
              </w:rPr>
              <w:t>rening kreatywności w pracy grupowej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3D1A6E" w:rsidP="003D1A6E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A67212" w:rsidRPr="00A67212" w:rsidRDefault="00A67212" w:rsidP="00A67212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A67212">
              <w:rPr>
                <w:color w:val="000000" w:themeColor="text1"/>
              </w:rPr>
              <w:t xml:space="preserve">J.V. </w:t>
            </w:r>
            <w:proofErr w:type="spellStart"/>
            <w:r w:rsidRPr="00A67212">
              <w:rPr>
                <w:color w:val="000000" w:themeColor="text1"/>
              </w:rPr>
              <w:t>Hardt</w:t>
            </w:r>
            <w:proofErr w:type="spellEnd"/>
            <w:r w:rsidRPr="00A67212">
              <w:rPr>
                <w:color w:val="000000" w:themeColor="text1"/>
              </w:rPr>
              <w:t xml:space="preserve"> "Sztuka kreatywnego myślenia", wyd. </w:t>
            </w:r>
            <w:proofErr w:type="spellStart"/>
            <w:r w:rsidRPr="00A67212">
              <w:rPr>
                <w:color w:val="000000" w:themeColor="text1"/>
              </w:rPr>
              <w:t>Blocybernaut</w:t>
            </w:r>
            <w:proofErr w:type="spellEnd"/>
            <w:r w:rsidRPr="00A67212">
              <w:rPr>
                <w:color w:val="000000" w:themeColor="text1"/>
              </w:rPr>
              <w:t xml:space="preserve"> Press, 2019r.</w:t>
            </w:r>
          </w:p>
          <w:p w:rsidR="00A67212" w:rsidRPr="00A67212" w:rsidRDefault="00A67212" w:rsidP="00A67212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A67212">
              <w:rPr>
                <w:color w:val="000000" w:themeColor="text1"/>
              </w:rPr>
              <w:t xml:space="preserve">D. </w:t>
            </w:r>
            <w:proofErr w:type="spellStart"/>
            <w:r w:rsidRPr="00A67212">
              <w:rPr>
                <w:color w:val="000000" w:themeColor="text1"/>
              </w:rPr>
              <w:t>Kahneman</w:t>
            </w:r>
            <w:proofErr w:type="spellEnd"/>
            <w:r w:rsidRPr="00A67212">
              <w:rPr>
                <w:color w:val="000000" w:themeColor="text1"/>
              </w:rPr>
              <w:t xml:space="preserve"> "Pułapki myślen</w:t>
            </w:r>
            <w:r w:rsidR="00454560">
              <w:rPr>
                <w:color w:val="000000" w:themeColor="text1"/>
              </w:rPr>
              <w:t>ia", wyd. Media Rodzina, 2020r.</w:t>
            </w:r>
          </w:p>
          <w:p w:rsidR="00A67212" w:rsidRPr="00A67212" w:rsidRDefault="00A67212" w:rsidP="00A67212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A67212">
              <w:rPr>
                <w:color w:val="000000" w:themeColor="text1"/>
              </w:rPr>
              <w:t xml:space="preserve">K.J. </w:t>
            </w:r>
            <w:proofErr w:type="spellStart"/>
            <w:r w:rsidRPr="00A67212">
              <w:rPr>
                <w:color w:val="000000" w:themeColor="text1"/>
              </w:rPr>
              <w:t>Szmidt</w:t>
            </w:r>
            <w:proofErr w:type="spellEnd"/>
            <w:r w:rsidRPr="00A67212">
              <w:rPr>
                <w:color w:val="000000" w:themeColor="text1"/>
              </w:rPr>
              <w:t xml:space="preserve"> "Trening kreatywności", wyd. Helion, 2013r.</w:t>
            </w:r>
          </w:p>
          <w:p w:rsidR="00A67212" w:rsidRPr="00A67212" w:rsidRDefault="00A67212" w:rsidP="00A67212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A67212">
              <w:rPr>
                <w:color w:val="000000" w:themeColor="text1"/>
              </w:rPr>
              <w:t>K. Robinson "Oblicza umysłu. Ucząc się kreatywności", wyd. Element, 2013r.</w:t>
            </w:r>
          </w:p>
          <w:p w:rsidR="00FB2B7C" w:rsidRPr="005E3D1E" w:rsidRDefault="00FB2B7C" w:rsidP="002D3B1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  <w:p w:rsidR="002D3B14" w:rsidRPr="00DB5D5C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DB5D5C">
              <w:rPr>
                <w:rFonts w:cs="Times New Roman"/>
                <w:strike/>
                <w:sz w:val="24"/>
                <w:szCs w:val="24"/>
              </w:rPr>
              <w:t xml:space="preserve"> </w:t>
            </w:r>
            <w:r w:rsidRPr="00DB5D5C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DB5D5C" w:rsidRDefault="002D3B14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DB5D5C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lastRenderedPageBreak/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 xml:space="preserve">Obecność oraz aktywne uczestnictwo 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A67212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A67212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podające oraz problemowe</w:t>
            </w:r>
            <w:r w:rsidR="003D1A6E">
              <w:rPr>
                <w:rFonts w:cstheme="minorHAnsi"/>
                <w:sz w:val="24"/>
                <w:szCs w:val="24"/>
              </w:rPr>
              <w:t>,</w:t>
            </w:r>
            <w:r w:rsidR="003D1A6E" w:rsidRPr="003D1A6E">
              <w:rPr>
                <w:rFonts w:cstheme="minorHAnsi"/>
                <w:sz w:val="24"/>
                <w:szCs w:val="24"/>
              </w:rPr>
              <w:t xml:space="preserve"> dyskusja,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1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AD4DB0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3D1A6E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3D1A6E">
            <w:pPr>
              <w:spacing w:after="0"/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DB5D5C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A67212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AD4DB0">
              <w:rPr>
                <w:rFonts w:cstheme="minorHAnsi"/>
                <w:sz w:val="24"/>
                <w:szCs w:val="24"/>
              </w:rPr>
              <w:t>3</w:t>
            </w:r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3D1A6E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3D1A6E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3D1A6E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3D1A6E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A67212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A67212" w:rsidRPr="005E3D1E" w:rsidRDefault="00A67212" w:rsidP="00A67212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A67212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A67212" w:rsidRPr="00B5114C" w:rsidRDefault="00A67212" w:rsidP="00A67212">
            <w:pPr>
              <w:rPr>
                <w:rFonts w:cstheme="minorHAnsi"/>
              </w:rPr>
            </w:pPr>
            <w:r w:rsidRPr="003E1BC5">
              <w:rPr>
                <w:szCs w:val="24"/>
              </w:rPr>
              <w:t>K_W05</w:t>
            </w:r>
          </w:p>
        </w:tc>
        <w:tc>
          <w:tcPr>
            <w:tcW w:w="1542" w:type="dxa"/>
          </w:tcPr>
          <w:p w:rsidR="00A67212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A67212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A67212" w:rsidRPr="005E3D1E" w:rsidRDefault="00A67212" w:rsidP="00A67212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A67212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A67212" w:rsidRPr="005E3D1E" w:rsidRDefault="00A67212" w:rsidP="00A67212">
            <w:pPr>
              <w:rPr>
                <w:rFonts w:cstheme="minorHAnsi"/>
                <w:sz w:val="24"/>
                <w:szCs w:val="24"/>
              </w:rPr>
            </w:pPr>
            <w:r w:rsidRPr="003E1BC5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A67212" w:rsidRPr="005E3D1E" w:rsidRDefault="00A67212" w:rsidP="00A67212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1B2881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0"/>
  </w:num>
  <w:num w:numId="4">
    <w:abstractNumId w:val="3"/>
  </w:num>
  <w:num w:numId="5">
    <w:abstractNumId w:val="10"/>
  </w:num>
  <w:num w:numId="6">
    <w:abstractNumId w:val="11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DFC"/>
    <w:rsid w:val="00064D37"/>
    <w:rsid w:val="00144919"/>
    <w:rsid w:val="001620FB"/>
    <w:rsid w:val="00165CBE"/>
    <w:rsid w:val="001B2881"/>
    <w:rsid w:val="001C3F08"/>
    <w:rsid w:val="001D3061"/>
    <w:rsid w:val="0021332A"/>
    <w:rsid w:val="00264735"/>
    <w:rsid w:val="002D3B14"/>
    <w:rsid w:val="003C2599"/>
    <w:rsid w:val="003D1A6E"/>
    <w:rsid w:val="003F68C8"/>
    <w:rsid w:val="00403EB5"/>
    <w:rsid w:val="0043656A"/>
    <w:rsid w:val="004408D5"/>
    <w:rsid w:val="00454560"/>
    <w:rsid w:val="005464CD"/>
    <w:rsid w:val="0059515F"/>
    <w:rsid w:val="005A7DFC"/>
    <w:rsid w:val="005B60CD"/>
    <w:rsid w:val="005C7659"/>
    <w:rsid w:val="00632C41"/>
    <w:rsid w:val="00656645"/>
    <w:rsid w:val="00657E3C"/>
    <w:rsid w:val="00670EBA"/>
    <w:rsid w:val="006A4815"/>
    <w:rsid w:val="006A5BC0"/>
    <w:rsid w:val="006B0633"/>
    <w:rsid w:val="006C257C"/>
    <w:rsid w:val="00706F1C"/>
    <w:rsid w:val="007517B3"/>
    <w:rsid w:val="00830464"/>
    <w:rsid w:val="00982FAE"/>
    <w:rsid w:val="00A67212"/>
    <w:rsid w:val="00AD4DB0"/>
    <w:rsid w:val="00B01D1A"/>
    <w:rsid w:val="00B330D2"/>
    <w:rsid w:val="00B3408E"/>
    <w:rsid w:val="00BB333C"/>
    <w:rsid w:val="00BD1494"/>
    <w:rsid w:val="00C20E56"/>
    <w:rsid w:val="00C542E7"/>
    <w:rsid w:val="00C920DF"/>
    <w:rsid w:val="00CD0591"/>
    <w:rsid w:val="00CF4E9D"/>
    <w:rsid w:val="00D20F72"/>
    <w:rsid w:val="00DB5D5C"/>
    <w:rsid w:val="00E06AB7"/>
    <w:rsid w:val="00E1165D"/>
    <w:rsid w:val="00E61A93"/>
    <w:rsid w:val="00E85EDC"/>
    <w:rsid w:val="00F51B57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3C6B"/>
    <w:rsid w:val="001A5923"/>
    <w:rsid w:val="001B4E86"/>
    <w:rsid w:val="001F709D"/>
    <w:rsid w:val="00250918"/>
    <w:rsid w:val="002826AA"/>
    <w:rsid w:val="003A1B2B"/>
    <w:rsid w:val="003B4BBB"/>
    <w:rsid w:val="003D5382"/>
    <w:rsid w:val="003E44C0"/>
    <w:rsid w:val="005F228C"/>
    <w:rsid w:val="00663F37"/>
    <w:rsid w:val="006A50DB"/>
    <w:rsid w:val="006B69DF"/>
    <w:rsid w:val="006F1F73"/>
    <w:rsid w:val="0080553D"/>
    <w:rsid w:val="00851704"/>
    <w:rsid w:val="00A1447F"/>
    <w:rsid w:val="00A205A3"/>
    <w:rsid w:val="00A57073"/>
    <w:rsid w:val="00B50E70"/>
    <w:rsid w:val="00B5177A"/>
    <w:rsid w:val="00B609F3"/>
    <w:rsid w:val="00BD55E5"/>
    <w:rsid w:val="00CE0939"/>
    <w:rsid w:val="00D44667"/>
    <w:rsid w:val="00D72AE2"/>
    <w:rsid w:val="00DA5CA7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A0952-3A60-4784-AE29-578797083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481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AWF</cp:lastModifiedBy>
  <cp:revision>4</cp:revision>
  <cp:lastPrinted>2022-03-28T06:36:00Z</cp:lastPrinted>
  <dcterms:created xsi:type="dcterms:W3CDTF">2022-03-28T06:32:00Z</dcterms:created>
  <dcterms:modified xsi:type="dcterms:W3CDTF">2022-03-28T06:36:00Z</dcterms:modified>
</cp:coreProperties>
</file>