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522989C9" w:rsidR="004F520A" w:rsidRPr="00A464E7" w:rsidRDefault="004F520A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Zaprasza do złożenia oferty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</w:t>
      </w:r>
      <w:r w:rsidR="00123D11" w:rsidRPr="00123D11">
        <w:rPr>
          <w:rFonts w:ascii="Times New Roman" w:hAnsi="Times New Roman" w:cs="Times New Roman"/>
          <w:sz w:val="24"/>
          <w:szCs w:val="24"/>
        </w:rPr>
        <w:t xml:space="preserve">(tj. Dz. U. 2021 poz. 1129 z </w:t>
      </w:r>
      <w:proofErr w:type="spellStart"/>
      <w:r w:rsidR="00123D11" w:rsidRPr="00123D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23D11" w:rsidRPr="00123D11">
        <w:rPr>
          <w:rFonts w:ascii="Times New Roman" w:hAnsi="Times New Roman" w:cs="Times New Roman"/>
          <w:sz w:val="24"/>
          <w:szCs w:val="24"/>
        </w:rPr>
        <w:t>. zm.)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2F7EF9">
        <w:rPr>
          <w:rFonts w:ascii="Times New Roman" w:hAnsi="Times New Roman" w:cs="Times New Roman"/>
          <w:sz w:val="24"/>
          <w:szCs w:val="24"/>
        </w:rPr>
        <w:t>usługę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9DE1DA5" w14:textId="413B517D" w:rsidR="004F520A" w:rsidRPr="00AD1D5F" w:rsidRDefault="004F520A" w:rsidP="00992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5F">
        <w:rPr>
          <w:rFonts w:ascii="Times New Roman" w:hAnsi="Times New Roman" w:cs="Times New Roman"/>
          <w:b/>
          <w:sz w:val="24"/>
          <w:szCs w:val="24"/>
        </w:rPr>
        <w:t>„</w:t>
      </w:r>
      <w:r w:rsidR="00EE2C78">
        <w:rPr>
          <w:rFonts w:ascii="Times New Roman" w:hAnsi="Times New Roman" w:cs="Times New Roman"/>
          <w:b/>
          <w:sz w:val="24"/>
          <w:szCs w:val="24"/>
        </w:rPr>
        <w:t xml:space="preserve">ORGANIZACJA OBOZÓW LETNICH DLA STUDENTÓW AWF KATOWICE </w:t>
      </w:r>
      <w:r w:rsidR="00E86F29">
        <w:rPr>
          <w:rFonts w:ascii="Times New Roman" w:hAnsi="Times New Roman" w:cs="Times New Roman"/>
          <w:b/>
          <w:sz w:val="24"/>
          <w:szCs w:val="24"/>
        </w:rPr>
        <w:br/>
      </w:r>
      <w:r w:rsidR="00EE2C7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23D11">
        <w:rPr>
          <w:rFonts w:ascii="Times New Roman" w:hAnsi="Times New Roman" w:cs="Times New Roman"/>
          <w:b/>
          <w:sz w:val="24"/>
          <w:szCs w:val="24"/>
        </w:rPr>
        <w:t>5</w:t>
      </w:r>
      <w:r w:rsidR="00EE2C78">
        <w:rPr>
          <w:rFonts w:ascii="Times New Roman" w:hAnsi="Times New Roman" w:cs="Times New Roman"/>
          <w:b/>
          <w:sz w:val="24"/>
          <w:szCs w:val="24"/>
        </w:rPr>
        <w:t xml:space="preserve"> CZĘŚCI</w:t>
      </w:r>
      <w:r w:rsidRPr="00AD1D5F">
        <w:rPr>
          <w:rFonts w:ascii="Times New Roman" w:hAnsi="Times New Roman" w:cs="Times New Roman"/>
          <w:b/>
          <w:sz w:val="24"/>
          <w:szCs w:val="24"/>
        </w:rPr>
        <w:t>”</w:t>
      </w:r>
    </w:p>
    <w:p w14:paraId="15FB9E2A" w14:textId="4A24547C" w:rsidR="004F520A" w:rsidRPr="00A464E7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>postępowanie prowadzone jest przy użyciu środków komunikacji elektronicznej. Składanie ofert następuje za pośrednictwem platformy zakupowej dostępnej pod adresem internetowym:</w:t>
      </w:r>
      <w:r w:rsidR="00992853">
        <w:rPr>
          <w:rFonts w:ascii="Times New Roman" w:hAnsi="Times New Roman" w:cs="Times New Roman"/>
          <w:sz w:val="24"/>
          <w:szCs w:val="24"/>
        </w:rPr>
        <w:t xml:space="preserve"> </w:t>
      </w:r>
      <w:r w:rsidRPr="00412C82">
        <w:rPr>
          <w:rFonts w:ascii="Times New Roman" w:hAnsi="Times New Roman" w:cs="Times New Roman"/>
          <w:b/>
          <w:sz w:val="24"/>
        </w:rPr>
        <w:t>https://awfkatowice.ezamawiajacy.pl</w:t>
      </w:r>
    </w:p>
    <w:p w14:paraId="70EF6794" w14:textId="6D0F31B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123D11">
        <w:rPr>
          <w:rFonts w:ascii="Times New Roman" w:hAnsi="Times New Roman" w:cs="Times New Roman"/>
          <w:b/>
          <w:sz w:val="24"/>
          <w:szCs w:val="24"/>
        </w:rPr>
        <w:t>ZP/04/2022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3C797" w14:textId="77777777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7B2579D5" w14:textId="4A7D3866" w:rsidR="00AA554A" w:rsidRDefault="004F520A" w:rsidP="007B3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592C44">
        <w:rPr>
          <w:rFonts w:ascii="Times New Roman" w:hAnsi="Times New Roman" w:cs="Times New Roman"/>
          <w:sz w:val="24"/>
          <w:szCs w:val="24"/>
        </w:rPr>
        <w:t xml:space="preserve">im. Jerzego </w:t>
      </w:r>
      <w:r w:rsidR="005E5FAF" w:rsidRPr="00A464E7">
        <w:rPr>
          <w:rFonts w:ascii="Times New Roman" w:hAnsi="Times New Roman" w:cs="Times New Roman"/>
          <w:sz w:val="24"/>
          <w:szCs w:val="24"/>
        </w:rPr>
        <w:t>Kukuczki</w:t>
      </w:r>
      <w:r w:rsidR="00592C44">
        <w:rPr>
          <w:rFonts w:ascii="Times New Roman" w:hAnsi="Times New Roman" w:cs="Times New Roman"/>
          <w:sz w:val="24"/>
          <w:szCs w:val="24"/>
        </w:rPr>
        <w:t xml:space="preserve"> w Katowicach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</w:p>
    <w:p w14:paraId="648F26E3" w14:textId="43C5370D" w:rsidR="004F520A" w:rsidRDefault="00E86F29" w:rsidP="007B3252">
      <w:pPr>
        <w:spacing w:line="240" w:lineRule="auto"/>
        <w:jc w:val="both"/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7" w:history="1">
        <w:r w:rsidR="00AA554A" w:rsidRPr="00B7405A">
          <w:rPr>
            <w:rStyle w:val="Hipercze"/>
            <w:rFonts w:ascii="Times New Roman" w:hAnsi="Times New Roman" w:cs="Times New Roman"/>
            <w:sz w:val="24"/>
            <w:szCs w:val="24"/>
          </w:rPr>
          <w:t>aifz@awf.katowice.pl</w:t>
        </w:r>
      </w:hyperlink>
      <w:r w:rsidR="00AA554A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hyperlink r:id="rId8" w:history="1">
        <w:r w:rsidR="00056C4E" w:rsidRPr="004744A7">
          <w:rPr>
            <w:rStyle w:val="Hipercze"/>
            <w:rFonts w:ascii="Times New Roman" w:hAnsi="Times New Roman"/>
            <w:b/>
            <w:color w:val="000000" w:themeColor="text1"/>
            <w:sz w:val="24"/>
            <w:szCs w:val="24"/>
          </w:rPr>
          <w:t>https://awfkatowice.ezamawiajacy.pl</w:t>
        </w:r>
      </w:hyperlink>
    </w:p>
    <w:p w14:paraId="3BBE75C3" w14:textId="34F18F82" w:rsidR="00592C44" w:rsidRPr="00592C44" w:rsidRDefault="00592C44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C4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Nr </w:t>
      </w:r>
      <w:proofErr w:type="spellStart"/>
      <w:r w:rsidRPr="00592C44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tel</w:t>
      </w:r>
      <w:proofErr w:type="spellEnd"/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: 32 207 51 08</w:t>
      </w:r>
    </w:p>
    <w:p w14:paraId="62D3BEA9" w14:textId="7FDDBDF8" w:rsidR="004F520A" w:rsidRPr="00A464E7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 ,serif" w:hAnsi="Times New Roman ,serif"/>
          <w:sz w:val="24"/>
          <w:szCs w:val="24"/>
        </w:rPr>
        <w:t>prawo do usunięcia danych osobowych,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powinien dokładnie zapoznać się z niniejszą SWZ i złożyć ofertę zgodnie z jej wymaganiami.</w:t>
      </w:r>
    </w:p>
    <w:p w14:paraId="5B23E2E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6. W zakresie nieuregulowanym niniejszą Specyfikacją Warunków Zamówienia,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4C59B3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Ilekroć w dalszej części Specyfikacji Warunków Zamówienia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Pr="00123D11">
        <w:rPr>
          <w:rFonts w:ascii="Times New Roman" w:hAnsi="Times New Roman" w:cs="Times New Roman"/>
          <w:b/>
          <w:sz w:val="24"/>
          <w:szCs w:val="24"/>
        </w:rPr>
        <w:t>dopuszcza możliwoś</w:t>
      </w:r>
      <w:r w:rsidR="00554A7E" w:rsidRPr="00123D11">
        <w:rPr>
          <w:rFonts w:ascii="Times New Roman" w:hAnsi="Times New Roman" w:cs="Times New Roman"/>
          <w:b/>
          <w:sz w:val="24"/>
          <w:szCs w:val="24"/>
        </w:rPr>
        <w:t>ć</w:t>
      </w:r>
      <w:r w:rsidR="004F520A" w:rsidRPr="00123D11">
        <w:rPr>
          <w:rFonts w:ascii="Times New Roman" w:hAnsi="Times New Roman" w:cs="Times New Roman"/>
          <w:b/>
          <w:sz w:val="24"/>
          <w:szCs w:val="24"/>
        </w:rPr>
        <w:t xml:space="preserve"> składania ofert częściowych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2C34EE7A" w14:textId="15A3B9BD" w:rsidR="004F520A" w:rsidRPr="007B3252" w:rsidRDefault="004F520A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 w:rsidR="00EE2C78">
        <w:rPr>
          <w:rFonts w:ascii="Times New Roman" w:hAnsi="Times New Roman" w:cs="Times New Roman"/>
          <w:sz w:val="24"/>
          <w:szCs w:val="24"/>
        </w:rPr>
        <w:t>organizacja obozów letni</w:t>
      </w:r>
      <w:r w:rsidR="00123D11">
        <w:rPr>
          <w:rFonts w:ascii="Times New Roman" w:hAnsi="Times New Roman" w:cs="Times New Roman"/>
          <w:sz w:val="24"/>
          <w:szCs w:val="24"/>
        </w:rPr>
        <w:t>ch dla studentów AWF Katowice</w:t>
      </w:r>
      <w:r w:rsidR="00066C59">
        <w:rPr>
          <w:rFonts w:ascii="Times New Roman" w:hAnsi="Times New Roman" w:cs="Times New Roman"/>
          <w:sz w:val="24"/>
          <w:szCs w:val="24"/>
        </w:rPr>
        <w:t>.</w:t>
      </w:r>
    </w:p>
    <w:p w14:paraId="36FF67FD" w14:textId="7F451F16" w:rsidR="00486FF4" w:rsidRDefault="00E86F2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obejmuje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 w:rsidR="00123D11">
        <w:rPr>
          <w:rFonts w:ascii="Times New Roman" w:hAnsi="Times New Roman" w:cs="Times New Roman"/>
          <w:sz w:val="24"/>
          <w:szCs w:val="24"/>
        </w:rPr>
        <w:t>5</w:t>
      </w:r>
      <w:r w:rsidR="0047346F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219590BF" w14:textId="34C49F87" w:rsidR="0047346F" w:rsidRDefault="008D2E3B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47346F"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C5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7346F"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 w:rsidR="00B34A10" w:rsidRPr="00B34A10">
        <w:rPr>
          <w:rFonts w:ascii="Times New Roman" w:hAnsi="Times New Roman" w:cs="Times New Roman"/>
          <w:sz w:val="24"/>
          <w:szCs w:val="24"/>
        </w:rPr>
        <w:t>Przedmiotem zamówienia są usługi związane z realizacją obozów szkoleniowych na Półwyspie Helskim w Jastarni dla studentów Akademii Wychowania Fizycznego im. Jerzego Kukuczki w Katowicach, realizujących zajęcia praktyczne z windsurfingu</w:t>
      </w:r>
      <w:r w:rsidR="0047346F">
        <w:rPr>
          <w:rFonts w:ascii="Times New Roman" w:hAnsi="Times New Roman" w:cs="Times New Roman"/>
          <w:sz w:val="24"/>
          <w:szCs w:val="24"/>
        </w:rPr>
        <w:t>;</w:t>
      </w:r>
    </w:p>
    <w:p w14:paraId="7753C068" w14:textId="32DFED9C" w:rsidR="00B34A10" w:rsidRDefault="00066C5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A10" w:rsidRPr="00B34A10">
        <w:rPr>
          <w:rFonts w:ascii="Times New Roman" w:hAnsi="Times New Roman" w:cs="Times New Roman"/>
          <w:sz w:val="24"/>
          <w:szCs w:val="24"/>
        </w:rPr>
        <w:t xml:space="preserve">Przedmiotem zamówienia są usługi związane z kompleksową obsługą Letnich Obozów Szkoleniowych na Warmii i Mazurach dla studentów Akademii Wychowania Fizycznego im. Jerzego Kukuczki w Katowicach, realizujących zajęcia praktyczne i teoretyczne z żeglarstwa jachtowego, ratownictwa wodnego, kajakarstwa </w:t>
      </w:r>
      <w:r w:rsidR="00B34A10">
        <w:rPr>
          <w:rFonts w:ascii="Times New Roman" w:hAnsi="Times New Roman" w:cs="Times New Roman"/>
          <w:sz w:val="24"/>
          <w:szCs w:val="24"/>
        </w:rPr>
        <w:t>oraz terenowych form aktywności;</w:t>
      </w:r>
    </w:p>
    <w:p w14:paraId="5D4EFEE4" w14:textId="1B781B3E" w:rsidR="0047346F" w:rsidRDefault="008D2E3B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8D2E3B">
        <w:rPr>
          <w:rFonts w:ascii="Times New Roman" w:hAnsi="Times New Roman" w:cs="Times New Roman"/>
          <w:b/>
          <w:sz w:val="24"/>
          <w:szCs w:val="24"/>
        </w:rPr>
        <w:t>CZĘŚĆ</w:t>
      </w:r>
      <w:r w:rsidR="0047346F" w:rsidRPr="008D2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C59">
        <w:rPr>
          <w:rFonts w:ascii="Times New Roman" w:hAnsi="Times New Roman" w:cs="Times New Roman"/>
          <w:b/>
          <w:sz w:val="24"/>
          <w:szCs w:val="24"/>
        </w:rPr>
        <w:t>nr 3</w:t>
      </w:r>
      <w:r w:rsidR="0047346F" w:rsidRPr="008D2E3B">
        <w:rPr>
          <w:rFonts w:ascii="Times New Roman" w:hAnsi="Times New Roman" w:cs="Times New Roman"/>
          <w:b/>
          <w:sz w:val="24"/>
          <w:szCs w:val="24"/>
        </w:rPr>
        <w:t>.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 w:rsidR="00B34A10" w:rsidRPr="00B34A10">
        <w:rPr>
          <w:rFonts w:ascii="Times New Roman" w:hAnsi="Times New Roman" w:cs="Times New Roman"/>
          <w:sz w:val="24"/>
          <w:szCs w:val="24"/>
        </w:rPr>
        <w:t xml:space="preserve">Przedmiotem zamówienia jest świadczenie usług związanych z kompleksową obsługą projektu </w:t>
      </w:r>
      <w:r w:rsidR="004A5FDD">
        <w:rPr>
          <w:rFonts w:ascii="Times New Roman" w:hAnsi="Times New Roman" w:cs="Times New Roman"/>
          <w:sz w:val="24"/>
          <w:szCs w:val="24"/>
        </w:rPr>
        <w:t>„</w:t>
      </w:r>
      <w:r w:rsidR="00B34A10" w:rsidRPr="00B34A10">
        <w:rPr>
          <w:rFonts w:ascii="Times New Roman" w:hAnsi="Times New Roman" w:cs="Times New Roman"/>
          <w:sz w:val="24"/>
          <w:szCs w:val="24"/>
        </w:rPr>
        <w:t>instruktor plenerowych form aktywności</w:t>
      </w:r>
      <w:r w:rsidR="004A5FDD">
        <w:rPr>
          <w:rFonts w:ascii="Times New Roman" w:hAnsi="Times New Roman" w:cs="Times New Roman"/>
          <w:sz w:val="24"/>
          <w:szCs w:val="24"/>
        </w:rPr>
        <w:t xml:space="preserve">” współfinansowanego w ramach </w:t>
      </w:r>
      <w:r w:rsidR="00B34A10" w:rsidRPr="00B34A10">
        <w:rPr>
          <w:rFonts w:ascii="Times New Roman" w:hAnsi="Times New Roman" w:cs="Times New Roman"/>
          <w:sz w:val="24"/>
          <w:szCs w:val="24"/>
        </w:rPr>
        <w:t xml:space="preserve"> POWER </w:t>
      </w:r>
      <w:r w:rsidR="004A5FDD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B34A10" w:rsidRPr="00B34A10">
        <w:rPr>
          <w:rFonts w:ascii="Times New Roman" w:hAnsi="Times New Roman" w:cs="Times New Roman"/>
          <w:sz w:val="24"/>
          <w:szCs w:val="24"/>
        </w:rPr>
        <w:t>3.5 dla studentów Akademii Wychowania Fizycznego im. Jerzego Kukuczki w Katowicach, realizujących zajęcia praktyczne z kajakarstwa</w:t>
      </w:r>
      <w:r w:rsidR="00066C59">
        <w:rPr>
          <w:rFonts w:ascii="Times New Roman" w:hAnsi="Times New Roman" w:cs="Times New Roman"/>
          <w:sz w:val="24"/>
          <w:szCs w:val="24"/>
        </w:rPr>
        <w:t>;</w:t>
      </w:r>
    </w:p>
    <w:p w14:paraId="2832CF00" w14:textId="1628BF68" w:rsidR="008D2E3B" w:rsidRDefault="008D2E3B" w:rsidP="00B34A10">
      <w:pPr>
        <w:jc w:val="both"/>
        <w:rPr>
          <w:rFonts w:ascii="Times New Roman" w:hAnsi="Times New Roman" w:cs="Times New Roman"/>
          <w:sz w:val="24"/>
          <w:szCs w:val="24"/>
        </w:rPr>
      </w:pPr>
      <w:r w:rsidRPr="008D2E3B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C59">
        <w:rPr>
          <w:rFonts w:ascii="Times New Roman" w:hAnsi="Times New Roman" w:cs="Times New Roman"/>
          <w:b/>
          <w:sz w:val="24"/>
          <w:szCs w:val="24"/>
        </w:rPr>
        <w:t>nr 4</w:t>
      </w:r>
      <w:r w:rsidRPr="008D2E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A10" w:rsidRPr="00B34A10">
        <w:rPr>
          <w:rFonts w:ascii="Times New Roman" w:hAnsi="Times New Roman" w:cs="Times New Roman"/>
          <w:sz w:val="24"/>
          <w:szCs w:val="24"/>
        </w:rPr>
        <w:t xml:space="preserve">Przedmiotem zamówienia jest świadczenie usług związanych z kompleksową obsługą projektu </w:t>
      </w:r>
      <w:r w:rsidR="004A5FDD">
        <w:rPr>
          <w:rFonts w:ascii="Times New Roman" w:hAnsi="Times New Roman" w:cs="Times New Roman"/>
          <w:sz w:val="24"/>
          <w:szCs w:val="24"/>
        </w:rPr>
        <w:t>„</w:t>
      </w:r>
      <w:r w:rsidR="00B34A10" w:rsidRPr="00B34A10">
        <w:rPr>
          <w:rFonts w:ascii="Times New Roman" w:hAnsi="Times New Roman" w:cs="Times New Roman"/>
          <w:sz w:val="24"/>
          <w:szCs w:val="24"/>
        </w:rPr>
        <w:t>instruktor plenerowych form aktywności</w:t>
      </w:r>
      <w:r w:rsidR="004A5FDD">
        <w:rPr>
          <w:rFonts w:ascii="Times New Roman" w:hAnsi="Times New Roman" w:cs="Times New Roman"/>
          <w:sz w:val="24"/>
          <w:szCs w:val="24"/>
        </w:rPr>
        <w:t>”</w:t>
      </w:r>
      <w:r w:rsidR="00B34A10" w:rsidRPr="00B34A10">
        <w:rPr>
          <w:rFonts w:ascii="Times New Roman" w:hAnsi="Times New Roman" w:cs="Times New Roman"/>
          <w:sz w:val="24"/>
          <w:szCs w:val="24"/>
        </w:rPr>
        <w:t xml:space="preserve"> </w:t>
      </w:r>
      <w:r w:rsidR="004A5FDD">
        <w:rPr>
          <w:rFonts w:ascii="Times New Roman" w:hAnsi="Times New Roman" w:cs="Times New Roman"/>
          <w:sz w:val="24"/>
          <w:szCs w:val="24"/>
        </w:rPr>
        <w:t xml:space="preserve">współfinansowanego w ramach </w:t>
      </w:r>
      <w:r w:rsidR="004A5FDD" w:rsidRPr="00B34A10">
        <w:rPr>
          <w:rFonts w:ascii="Times New Roman" w:hAnsi="Times New Roman" w:cs="Times New Roman"/>
          <w:sz w:val="24"/>
          <w:szCs w:val="24"/>
        </w:rPr>
        <w:t xml:space="preserve"> </w:t>
      </w:r>
      <w:r w:rsidR="00B34A10" w:rsidRPr="00B34A10">
        <w:rPr>
          <w:rFonts w:ascii="Times New Roman" w:hAnsi="Times New Roman" w:cs="Times New Roman"/>
          <w:sz w:val="24"/>
          <w:szCs w:val="24"/>
        </w:rPr>
        <w:t xml:space="preserve">POWER </w:t>
      </w:r>
      <w:r w:rsidR="004A5FDD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B34A10" w:rsidRPr="00B34A10">
        <w:rPr>
          <w:rFonts w:ascii="Times New Roman" w:hAnsi="Times New Roman" w:cs="Times New Roman"/>
          <w:sz w:val="24"/>
          <w:szCs w:val="24"/>
        </w:rPr>
        <w:t>3.5 na Warmii i Mazurach dla studentów Akademii Wychowania Fizycznego im. Jerzego Kukuczki w Katowicach, realizujących zaję</w:t>
      </w:r>
      <w:r w:rsidR="00B34A10">
        <w:rPr>
          <w:rFonts w:ascii="Times New Roman" w:hAnsi="Times New Roman" w:cs="Times New Roman"/>
          <w:sz w:val="24"/>
          <w:szCs w:val="24"/>
        </w:rPr>
        <w:t xml:space="preserve">cia praktyczne </w:t>
      </w:r>
      <w:r w:rsidR="00B34A10" w:rsidRPr="00B34A10">
        <w:rPr>
          <w:rFonts w:ascii="Times New Roman" w:hAnsi="Times New Roman" w:cs="Times New Roman"/>
          <w:sz w:val="24"/>
          <w:szCs w:val="24"/>
        </w:rPr>
        <w:t>i teoretyczne z żeglarstwa jachtowego</w:t>
      </w:r>
      <w:r w:rsidR="00B34A10">
        <w:rPr>
          <w:rFonts w:ascii="Times New Roman" w:hAnsi="Times New Roman" w:cs="Times New Roman"/>
          <w:sz w:val="24"/>
          <w:szCs w:val="24"/>
        </w:rPr>
        <w:t>;</w:t>
      </w:r>
    </w:p>
    <w:p w14:paraId="40372C5C" w14:textId="5D10398C" w:rsidR="00B34A10" w:rsidRDefault="00B34A10" w:rsidP="00B34A10">
      <w:pPr>
        <w:jc w:val="both"/>
        <w:rPr>
          <w:rFonts w:ascii="Times New Roman" w:hAnsi="Times New Roman" w:cs="Times New Roman"/>
          <w:sz w:val="24"/>
          <w:szCs w:val="24"/>
        </w:rPr>
      </w:pPr>
      <w:r w:rsidRPr="00B34A10">
        <w:rPr>
          <w:rFonts w:ascii="Times New Roman" w:hAnsi="Times New Roman" w:cs="Times New Roman"/>
          <w:b/>
          <w:sz w:val="24"/>
          <w:szCs w:val="24"/>
        </w:rPr>
        <w:t>CZĘŚĆ nr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A10">
        <w:rPr>
          <w:rFonts w:ascii="Times New Roman" w:hAnsi="Times New Roman" w:cs="Times New Roman"/>
          <w:sz w:val="24"/>
          <w:szCs w:val="24"/>
        </w:rPr>
        <w:t xml:space="preserve">Przedmiotem zamówienia jest świadczenie usług związanych z kompleksową obsługą projektu </w:t>
      </w:r>
      <w:r w:rsidR="004A5FDD">
        <w:rPr>
          <w:rFonts w:ascii="Times New Roman" w:hAnsi="Times New Roman" w:cs="Times New Roman"/>
          <w:sz w:val="24"/>
          <w:szCs w:val="24"/>
        </w:rPr>
        <w:t>‘</w:t>
      </w:r>
      <w:r w:rsidRPr="00B34A10">
        <w:rPr>
          <w:rFonts w:ascii="Times New Roman" w:hAnsi="Times New Roman" w:cs="Times New Roman"/>
          <w:sz w:val="24"/>
          <w:szCs w:val="24"/>
        </w:rPr>
        <w:t>instruktor plenerowych form aktywności</w:t>
      </w:r>
      <w:r w:rsidR="004A5FDD">
        <w:rPr>
          <w:rFonts w:ascii="Times New Roman" w:hAnsi="Times New Roman" w:cs="Times New Roman"/>
          <w:sz w:val="24"/>
          <w:szCs w:val="24"/>
        </w:rPr>
        <w:t xml:space="preserve">” współfinansowanego w ramach </w:t>
      </w:r>
      <w:r w:rsidR="004A5FDD" w:rsidRPr="00B34A10">
        <w:rPr>
          <w:rFonts w:ascii="Times New Roman" w:hAnsi="Times New Roman" w:cs="Times New Roman"/>
          <w:sz w:val="24"/>
          <w:szCs w:val="24"/>
        </w:rPr>
        <w:t xml:space="preserve"> </w:t>
      </w:r>
      <w:r w:rsidRPr="00B34A10">
        <w:rPr>
          <w:rFonts w:ascii="Times New Roman" w:hAnsi="Times New Roman" w:cs="Times New Roman"/>
          <w:sz w:val="24"/>
          <w:szCs w:val="24"/>
        </w:rPr>
        <w:t xml:space="preserve"> POWER </w:t>
      </w:r>
      <w:r w:rsidR="004A5FDD">
        <w:rPr>
          <w:rFonts w:ascii="Times New Roman" w:hAnsi="Times New Roman" w:cs="Times New Roman"/>
          <w:sz w:val="24"/>
          <w:szCs w:val="24"/>
        </w:rPr>
        <w:t xml:space="preserve">działanie </w:t>
      </w:r>
      <w:r w:rsidRPr="00B34A10">
        <w:rPr>
          <w:rFonts w:ascii="Times New Roman" w:hAnsi="Times New Roman" w:cs="Times New Roman"/>
          <w:sz w:val="24"/>
          <w:szCs w:val="24"/>
        </w:rPr>
        <w:t>3.5 na Półwyspie Helskim w Jastarni dla studentów Akademii Wychowania Fizycznego im. Jerzego Kukuczki w Katowicach, realizujących zajęcia praktyczne z windsurfingu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A3481" w14:textId="77777777" w:rsidR="00B34A10" w:rsidRPr="00B34A10" w:rsidRDefault="00B34A10" w:rsidP="00B34A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08171" w14:textId="77777777" w:rsidR="00066C59" w:rsidRDefault="004F520A" w:rsidP="00AD1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Wspólny Słownik Zamówień CPV</w:t>
      </w:r>
      <w:r w:rsidR="00066C59">
        <w:rPr>
          <w:rFonts w:ascii="Times New Roman" w:hAnsi="Times New Roman" w:cs="Times New Roman"/>
          <w:sz w:val="24"/>
          <w:szCs w:val="24"/>
        </w:rPr>
        <w:t>:</w:t>
      </w:r>
    </w:p>
    <w:p w14:paraId="490F072E" w14:textId="12261143" w:rsidR="00AD1D5F" w:rsidRDefault="00066C59" w:rsidP="00AD1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dla części nr 1:</w:t>
      </w:r>
    </w:p>
    <w:p w14:paraId="2CC4B03E" w14:textId="2D1B765F" w:rsidR="0047346F" w:rsidRDefault="004F520A" w:rsidP="00066C5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Główny przedmiot - CPV: </w:t>
      </w:r>
      <w:r w:rsidR="0047346F">
        <w:rPr>
          <w:rFonts w:ascii="Times New Roman" w:hAnsi="Times New Roman"/>
          <w:sz w:val="24"/>
          <w:szCs w:val="24"/>
        </w:rPr>
        <w:t>55270000-3 (</w:t>
      </w:r>
      <w:r w:rsidR="0047346F" w:rsidRPr="0047346F">
        <w:rPr>
          <w:rFonts w:ascii="Times New Roman" w:hAnsi="Times New Roman"/>
          <w:sz w:val="24"/>
          <w:szCs w:val="24"/>
        </w:rPr>
        <w:t>Usługi świadczone przez placówki oferujące wyżywienie i miejsca noclegowe</w:t>
      </w:r>
      <w:r w:rsidR="0047346F">
        <w:rPr>
          <w:rFonts w:ascii="Times New Roman" w:hAnsi="Times New Roman"/>
          <w:sz w:val="24"/>
          <w:szCs w:val="24"/>
        </w:rPr>
        <w:t>)</w:t>
      </w:r>
    </w:p>
    <w:p w14:paraId="1BA994A9" w14:textId="5970EA84" w:rsidR="00066C59" w:rsidRDefault="0047346F" w:rsidP="00066C5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</w:t>
      </w:r>
      <w:r w:rsidR="00066C5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kod</w:t>
      </w:r>
      <w:r w:rsidR="00066C5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CPV: </w:t>
      </w:r>
    </w:p>
    <w:p w14:paraId="70D15D65" w14:textId="77617AC0" w:rsidR="00B34A10" w:rsidRDefault="0047346F" w:rsidP="00486FF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55240000-4 (</w:t>
      </w:r>
      <w:r w:rsidRPr="0047346F">
        <w:rPr>
          <w:rFonts w:ascii="Times New Roman" w:hAnsi="Times New Roman"/>
          <w:sz w:val="24"/>
          <w:szCs w:val="24"/>
        </w:rPr>
        <w:t>Usługi w zakresie ośrodków</w:t>
      </w:r>
      <w:r>
        <w:rPr>
          <w:rFonts w:ascii="Times New Roman" w:hAnsi="Times New Roman"/>
          <w:sz w:val="24"/>
          <w:szCs w:val="24"/>
        </w:rPr>
        <w:t xml:space="preserve"> i domów</w:t>
      </w:r>
      <w:r w:rsidRPr="0047346F">
        <w:rPr>
          <w:rFonts w:ascii="Times New Roman" w:hAnsi="Times New Roman"/>
          <w:sz w:val="24"/>
          <w:szCs w:val="24"/>
        </w:rPr>
        <w:t xml:space="preserve"> wypoczynkowych</w:t>
      </w:r>
      <w:r>
        <w:rPr>
          <w:rFonts w:ascii="Times New Roman" w:hAnsi="Times New Roman"/>
          <w:sz w:val="24"/>
          <w:szCs w:val="24"/>
        </w:rPr>
        <w:t>)</w:t>
      </w:r>
    </w:p>
    <w:p w14:paraId="71AF1ACC" w14:textId="77777777" w:rsidR="00486FF4" w:rsidRPr="00486FF4" w:rsidRDefault="00486FF4" w:rsidP="00486FF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A659A1C" w14:textId="48D85D06" w:rsidR="00066C59" w:rsidRDefault="00066C59" w:rsidP="00066C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dla części nr 2:</w:t>
      </w:r>
    </w:p>
    <w:p w14:paraId="46D5E270" w14:textId="77777777" w:rsidR="00066C59" w:rsidRDefault="00066C59" w:rsidP="00066C5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Główny przedmiot - CPV: </w:t>
      </w:r>
      <w:r>
        <w:rPr>
          <w:rFonts w:ascii="Times New Roman" w:hAnsi="Times New Roman"/>
          <w:sz w:val="24"/>
          <w:szCs w:val="24"/>
        </w:rPr>
        <w:t>55270000-3 (</w:t>
      </w:r>
      <w:r w:rsidRPr="0047346F">
        <w:rPr>
          <w:rFonts w:ascii="Times New Roman" w:hAnsi="Times New Roman"/>
          <w:sz w:val="24"/>
          <w:szCs w:val="24"/>
        </w:rPr>
        <w:t>Usługi świadczone przez placówki oferujące wyżywienie i miejsca noclegowe</w:t>
      </w:r>
      <w:r>
        <w:rPr>
          <w:rFonts w:ascii="Times New Roman" w:hAnsi="Times New Roman"/>
          <w:sz w:val="24"/>
          <w:szCs w:val="24"/>
        </w:rPr>
        <w:t>)</w:t>
      </w:r>
    </w:p>
    <w:p w14:paraId="165CBA5B" w14:textId="77777777" w:rsidR="00066C59" w:rsidRDefault="00066C59" w:rsidP="00066C5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kody CPV: </w:t>
      </w:r>
    </w:p>
    <w:p w14:paraId="2AF8D232" w14:textId="65A3F879" w:rsidR="00B34A10" w:rsidRDefault="00066C59" w:rsidP="00486FF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55240000-4 (</w:t>
      </w:r>
      <w:r w:rsidRPr="0047346F">
        <w:rPr>
          <w:rFonts w:ascii="Times New Roman" w:hAnsi="Times New Roman"/>
          <w:sz w:val="24"/>
          <w:szCs w:val="24"/>
        </w:rPr>
        <w:t>Usługi w zakresie ośrodków</w:t>
      </w:r>
      <w:r>
        <w:rPr>
          <w:rFonts w:ascii="Times New Roman" w:hAnsi="Times New Roman"/>
          <w:sz w:val="24"/>
          <w:szCs w:val="24"/>
        </w:rPr>
        <w:t xml:space="preserve"> i domów</w:t>
      </w:r>
      <w:r w:rsidRPr="0047346F">
        <w:rPr>
          <w:rFonts w:ascii="Times New Roman" w:hAnsi="Times New Roman"/>
          <w:sz w:val="24"/>
          <w:szCs w:val="24"/>
        </w:rPr>
        <w:t xml:space="preserve"> wypoczynkowych</w:t>
      </w:r>
      <w:r>
        <w:rPr>
          <w:rFonts w:ascii="Times New Roman" w:hAnsi="Times New Roman"/>
          <w:sz w:val="24"/>
          <w:szCs w:val="24"/>
        </w:rPr>
        <w:t>)</w:t>
      </w:r>
    </w:p>
    <w:p w14:paraId="5E80173E" w14:textId="77777777" w:rsidR="00486FF4" w:rsidRPr="00486FF4" w:rsidRDefault="00486FF4" w:rsidP="00486FF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2AC9B103" w14:textId="6D5BD626" w:rsidR="00066C59" w:rsidRDefault="00066C59" w:rsidP="00066C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dla części nr 3:</w:t>
      </w:r>
    </w:p>
    <w:p w14:paraId="16988567" w14:textId="77777777" w:rsidR="00066C59" w:rsidRDefault="00066C59" w:rsidP="00066C5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Główny przedmiot - CPV: </w:t>
      </w:r>
      <w:r>
        <w:rPr>
          <w:rFonts w:ascii="Times New Roman" w:hAnsi="Times New Roman"/>
          <w:sz w:val="24"/>
          <w:szCs w:val="24"/>
        </w:rPr>
        <w:t>55270000-3 (</w:t>
      </w:r>
      <w:r w:rsidRPr="0047346F">
        <w:rPr>
          <w:rFonts w:ascii="Times New Roman" w:hAnsi="Times New Roman"/>
          <w:sz w:val="24"/>
          <w:szCs w:val="24"/>
        </w:rPr>
        <w:t>Usługi świadczone przez placówki oferujące wyżywienie i miejsca noclegowe</w:t>
      </w:r>
      <w:r>
        <w:rPr>
          <w:rFonts w:ascii="Times New Roman" w:hAnsi="Times New Roman"/>
          <w:sz w:val="24"/>
          <w:szCs w:val="24"/>
        </w:rPr>
        <w:t>)</w:t>
      </w:r>
    </w:p>
    <w:p w14:paraId="74427491" w14:textId="53B6EE84" w:rsidR="00066C59" w:rsidRDefault="00066C59" w:rsidP="00066C5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Dodatkowy kod CPV: </w:t>
      </w:r>
    </w:p>
    <w:p w14:paraId="2F759695" w14:textId="6A90CE8A" w:rsidR="00066C59" w:rsidRDefault="00066C59" w:rsidP="007B32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55240000-4 (</w:t>
      </w:r>
      <w:r w:rsidRPr="0047346F">
        <w:rPr>
          <w:rFonts w:ascii="Times New Roman" w:hAnsi="Times New Roman"/>
          <w:sz w:val="24"/>
          <w:szCs w:val="24"/>
        </w:rPr>
        <w:t>Usługi w zakresie ośrodków</w:t>
      </w:r>
      <w:r>
        <w:rPr>
          <w:rFonts w:ascii="Times New Roman" w:hAnsi="Times New Roman"/>
          <w:sz w:val="24"/>
          <w:szCs w:val="24"/>
        </w:rPr>
        <w:t xml:space="preserve"> i domów</w:t>
      </w:r>
      <w:r w:rsidRPr="0047346F">
        <w:rPr>
          <w:rFonts w:ascii="Times New Roman" w:hAnsi="Times New Roman"/>
          <w:sz w:val="24"/>
          <w:szCs w:val="24"/>
        </w:rPr>
        <w:t xml:space="preserve"> wypoczynkowych</w:t>
      </w:r>
      <w:r w:rsidR="00486FF4">
        <w:rPr>
          <w:rFonts w:ascii="Times New Roman" w:hAnsi="Times New Roman"/>
          <w:sz w:val="24"/>
          <w:szCs w:val="24"/>
        </w:rPr>
        <w:t>)</w:t>
      </w:r>
    </w:p>
    <w:p w14:paraId="62F47D25" w14:textId="26F060D5" w:rsidR="00066C59" w:rsidRDefault="005C6FDB" w:rsidP="00486FF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601</w:t>
      </w:r>
      <w:r w:rsidR="00A427B9">
        <w:rPr>
          <w:rFonts w:ascii="Times New Roman" w:hAnsi="Times New Roman"/>
          <w:sz w:val="24"/>
          <w:szCs w:val="24"/>
        </w:rPr>
        <w:t>70000-0</w:t>
      </w:r>
      <w:r w:rsidR="00486FF4">
        <w:rPr>
          <w:rFonts w:ascii="Times New Roman" w:hAnsi="Times New Roman"/>
          <w:sz w:val="24"/>
          <w:szCs w:val="24"/>
        </w:rPr>
        <w:t xml:space="preserve"> (Usługi transportowe w wyłączeniem transportu odpadów);</w:t>
      </w:r>
    </w:p>
    <w:p w14:paraId="28DCBB05" w14:textId="77777777" w:rsidR="00486FF4" w:rsidRPr="00486FF4" w:rsidRDefault="00486FF4" w:rsidP="00486FF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28DAF191" w14:textId="7711EB93" w:rsidR="00066C59" w:rsidRDefault="00066C59" w:rsidP="00066C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dla części nr 4:</w:t>
      </w:r>
    </w:p>
    <w:p w14:paraId="72720677" w14:textId="77777777" w:rsidR="00066C59" w:rsidRDefault="00066C59" w:rsidP="00066C5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Główny przedmiot - CPV: </w:t>
      </w:r>
      <w:r>
        <w:rPr>
          <w:rFonts w:ascii="Times New Roman" w:hAnsi="Times New Roman"/>
          <w:sz w:val="24"/>
          <w:szCs w:val="24"/>
        </w:rPr>
        <w:t>55270000-3 (</w:t>
      </w:r>
      <w:r w:rsidRPr="0047346F">
        <w:rPr>
          <w:rFonts w:ascii="Times New Roman" w:hAnsi="Times New Roman"/>
          <w:sz w:val="24"/>
          <w:szCs w:val="24"/>
        </w:rPr>
        <w:t>Usługi świadczone przez placówki oferujące wyżywienie i miejsca noclegowe</w:t>
      </w:r>
      <w:r>
        <w:rPr>
          <w:rFonts w:ascii="Times New Roman" w:hAnsi="Times New Roman"/>
          <w:sz w:val="24"/>
          <w:szCs w:val="24"/>
        </w:rPr>
        <w:t>)</w:t>
      </w:r>
    </w:p>
    <w:p w14:paraId="1B6EE550" w14:textId="77777777" w:rsidR="00066C59" w:rsidRDefault="00066C59" w:rsidP="00066C5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kody CPV: </w:t>
      </w:r>
    </w:p>
    <w:p w14:paraId="168951C8" w14:textId="4CC1DC51" w:rsidR="00066C59" w:rsidRDefault="00066C59" w:rsidP="007B32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55240000-4 (</w:t>
      </w:r>
      <w:r w:rsidRPr="0047346F">
        <w:rPr>
          <w:rFonts w:ascii="Times New Roman" w:hAnsi="Times New Roman"/>
          <w:sz w:val="24"/>
          <w:szCs w:val="24"/>
        </w:rPr>
        <w:t>Usługi w zakresie ośrodków</w:t>
      </w:r>
      <w:r>
        <w:rPr>
          <w:rFonts w:ascii="Times New Roman" w:hAnsi="Times New Roman"/>
          <w:sz w:val="24"/>
          <w:szCs w:val="24"/>
        </w:rPr>
        <w:t xml:space="preserve"> i domów</w:t>
      </w:r>
      <w:r w:rsidRPr="0047346F">
        <w:rPr>
          <w:rFonts w:ascii="Times New Roman" w:hAnsi="Times New Roman"/>
          <w:sz w:val="24"/>
          <w:szCs w:val="24"/>
        </w:rPr>
        <w:t xml:space="preserve"> wypoczynkowych</w:t>
      </w:r>
      <w:r w:rsidR="00486FF4">
        <w:rPr>
          <w:rFonts w:ascii="Times New Roman" w:hAnsi="Times New Roman"/>
          <w:sz w:val="24"/>
          <w:szCs w:val="24"/>
        </w:rPr>
        <w:t>);</w:t>
      </w:r>
    </w:p>
    <w:p w14:paraId="086ACA11" w14:textId="77777777" w:rsidR="00B34A10" w:rsidRDefault="00B34A10" w:rsidP="007B32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0F9FF7B" w14:textId="449F8C9A" w:rsidR="00B34A10" w:rsidRDefault="00B34A10" w:rsidP="00B34A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dla części nr 5:</w:t>
      </w:r>
    </w:p>
    <w:p w14:paraId="51CAD724" w14:textId="77777777" w:rsidR="00B34A10" w:rsidRDefault="00B34A10" w:rsidP="00B34A1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Główny przedmiot - CPV: </w:t>
      </w:r>
      <w:r>
        <w:rPr>
          <w:rFonts w:ascii="Times New Roman" w:hAnsi="Times New Roman"/>
          <w:sz w:val="24"/>
          <w:szCs w:val="24"/>
        </w:rPr>
        <w:t>55270000-3 (</w:t>
      </w:r>
      <w:r w:rsidRPr="0047346F">
        <w:rPr>
          <w:rFonts w:ascii="Times New Roman" w:hAnsi="Times New Roman"/>
          <w:sz w:val="24"/>
          <w:szCs w:val="24"/>
        </w:rPr>
        <w:t>Usługi świadczone przez placówki oferujące wyżywienie i miejsca noclegowe</w:t>
      </w:r>
      <w:r>
        <w:rPr>
          <w:rFonts w:ascii="Times New Roman" w:hAnsi="Times New Roman"/>
          <w:sz w:val="24"/>
          <w:szCs w:val="24"/>
        </w:rPr>
        <w:t>)</w:t>
      </w:r>
    </w:p>
    <w:p w14:paraId="6DAC6887" w14:textId="77777777" w:rsidR="00B34A10" w:rsidRDefault="00B34A10" w:rsidP="00B34A1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kody CPV: </w:t>
      </w:r>
    </w:p>
    <w:p w14:paraId="74C429B6" w14:textId="77777777" w:rsidR="00592C44" w:rsidRDefault="00B34A10" w:rsidP="007B32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55240000-4 (</w:t>
      </w:r>
      <w:r w:rsidRPr="0047346F">
        <w:rPr>
          <w:rFonts w:ascii="Times New Roman" w:hAnsi="Times New Roman"/>
          <w:sz w:val="24"/>
          <w:szCs w:val="24"/>
        </w:rPr>
        <w:t>Usługi w zakresie ośrodków</w:t>
      </w:r>
      <w:r>
        <w:rPr>
          <w:rFonts w:ascii="Times New Roman" w:hAnsi="Times New Roman"/>
          <w:sz w:val="24"/>
          <w:szCs w:val="24"/>
        </w:rPr>
        <w:t xml:space="preserve"> i domów</w:t>
      </w:r>
      <w:r w:rsidRPr="0047346F">
        <w:rPr>
          <w:rFonts w:ascii="Times New Roman" w:hAnsi="Times New Roman"/>
          <w:sz w:val="24"/>
          <w:szCs w:val="24"/>
        </w:rPr>
        <w:t xml:space="preserve"> wypoczynkowych</w:t>
      </w:r>
      <w:r>
        <w:rPr>
          <w:rFonts w:ascii="Times New Roman" w:hAnsi="Times New Roman"/>
          <w:sz w:val="24"/>
          <w:szCs w:val="24"/>
        </w:rPr>
        <w:t>).</w:t>
      </w:r>
    </w:p>
    <w:p w14:paraId="032046AD" w14:textId="77777777" w:rsidR="00592C44" w:rsidRDefault="00592C44" w:rsidP="007B32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391D384D" w14:textId="7D4ABC17" w:rsidR="0047346F" w:rsidRDefault="004F520A" w:rsidP="00592C4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oraz sposób realizacji zamówienia zawiera Opis Przedmiotu Zamówienia (OPZ), stanowiący Załącznik nr </w:t>
      </w:r>
      <w:r w:rsidR="00B67197">
        <w:rPr>
          <w:rFonts w:ascii="Times New Roman" w:hAnsi="Times New Roman" w:cs="Times New Roman"/>
          <w:sz w:val="24"/>
          <w:szCs w:val="24"/>
        </w:rPr>
        <w:t xml:space="preserve">2 </w:t>
      </w:r>
      <w:r w:rsidRPr="00A464E7">
        <w:rPr>
          <w:rFonts w:ascii="Times New Roman" w:hAnsi="Times New Roman" w:cs="Times New Roman"/>
          <w:sz w:val="24"/>
          <w:szCs w:val="24"/>
        </w:rPr>
        <w:t>do SWZ.</w:t>
      </w:r>
    </w:p>
    <w:p w14:paraId="0843FBAC" w14:textId="77777777" w:rsidR="00592C44" w:rsidRPr="00592C44" w:rsidRDefault="00592C44" w:rsidP="00592C44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09CA6C1" w14:textId="2F94089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40E988D5" w14:textId="77777777" w:rsidR="00592C44" w:rsidRPr="00A464E7" w:rsidRDefault="00592C4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0FC1C8D2" w14:textId="6248604A" w:rsidR="0047346F" w:rsidRDefault="008D2E3B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7346F" w:rsidRPr="008D2E3B">
        <w:rPr>
          <w:rFonts w:ascii="Times New Roman" w:hAnsi="Times New Roman" w:cs="Times New Roman"/>
          <w:sz w:val="24"/>
          <w:szCs w:val="24"/>
          <w:u w:val="single"/>
        </w:rPr>
        <w:t>dla częś</w:t>
      </w:r>
      <w:r w:rsidRPr="008D2E3B">
        <w:rPr>
          <w:rFonts w:ascii="Times New Roman" w:hAnsi="Times New Roman" w:cs="Times New Roman"/>
          <w:sz w:val="24"/>
          <w:szCs w:val="24"/>
          <w:u w:val="single"/>
        </w:rPr>
        <w:t xml:space="preserve">ci </w:t>
      </w:r>
      <w:r w:rsidR="00D96BAC">
        <w:rPr>
          <w:rFonts w:ascii="Times New Roman" w:hAnsi="Times New Roman" w:cs="Times New Roman"/>
          <w:sz w:val="24"/>
          <w:szCs w:val="24"/>
          <w:u w:val="single"/>
        </w:rPr>
        <w:t xml:space="preserve">nr </w:t>
      </w:r>
      <w:r w:rsidR="0047346F" w:rsidRPr="008D2E3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86F29">
        <w:rPr>
          <w:rFonts w:ascii="Times New Roman" w:hAnsi="Times New Roman" w:cs="Times New Roman"/>
          <w:sz w:val="24"/>
          <w:szCs w:val="24"/>
          <w:u w:val="single"/>
        </w:rPr>
        <w:t xml:space="preserve"> – obozy w terminach</w:t>
      </w:r>
      <w:r w:rsidR="004734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46ADF6" w14:textId="3338EE68" w:rsidR="008D2E3B" w:rsidRPr="00592C44" w:rsidRDefault="008D2E3B" w:rsidP="008D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B82E62" w:rsidRPr="00592C44">
        <w:rPr>
          <w:rFonts w:ascii="Times New Roman" w:hAnsi="Times New Roman" w:cs="Times New Roman"/>
          <w:b/>
          <w:sz w:val="24"/>
          <w:szCs w:val="24"/>
        </w:rPr>
        <w:t>0</w:t>
      </w:r>
      <w:r w:rsidR="00D96BAC" w:rsidRPr="00592C44">
        <w:rPr>
          <w:rFonts w:ascii="Times New Roman" w:hAnsi="Times New Roman" w:cs="Times New Roman"/>
          <w:b/>
          <w:sz w:val="24"/>
          <w:szCs w:val="24"/>
        </w:rPr>
        <w:t>5</w:t>
      </w:r>
      <w:r w:rsidR="00B82E62" w:rsidRPr="00592C44">
        <w:rPr>
          <w:rFonts w:ascii="Times New Roman" w:hAnsi="Times New Roman" w:cs="Times New Roman"/>
          <w:b/>
          <w:sz w:val="24"/>
          <w:szCs w:val="24"/>
        </w:rPr>
        <w:t>-12.06.2022</w:t>
      </w:r>
      <w:r w:rsidRPr="00592C4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0334207" w14:textId="6B8545BE" w:rsidR="008D2E3B" w:rsidRPr="00592C44" w:rsidRDefault="00B82E62" w:rsidP="00B82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592C44">
        <w:rPr>
          <w:rFonts w:ascii="Times New Roman" w:hAnsi="Times New Roman" w:cs="Times New Roman"/>
          <w:b/>
          <w:sz w:val="24"/>
          <w:szCs w:val="24"/>
        </w:rPr>
        <w:t>27.08-03.09.2022</w:t>
      </w:r>
      <w:r w:rsidR="008D2E3B" w:rsidRPr="00592C44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614E925" w14:textId="77777777" w:rsidR="00B82E62" w:rsidRDefault="00D96BAC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dla części nr 2</w:t>
      </w:r>
      <w:r w:rsidR="00B82E62">
        <w:rPr>
          <w:rFonts w:ascii="Times New Roman" w:hAnsi="Times New Roman" w:cs="Times New Roman"/>
          <w:sz w:val="24"/>
          <w:szCs w:val="24"/>
          <w:u w:val="single"/>
        </w:rPr>
        <w:t xml:space="preserve"> – obozy w terminach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3054A8" w14:textId="07772596" w:rsidR="008D2E3B" w:rsidRPr="00592C44" w:rsidRDefault="00B82E62" w:rsidP="008D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592C44">
        <w:rPr>
          <w:rFonts w:ascii="Times New Roman" w:hAnsi="Times New Roman" w:cs="Times New Roman"/>
          <w:b/>
          <w:sz w:val="24"/>
          <w:szCs w:val="24"/>
        </w:rPr>
        <w:t>05-12.06.2022 r.</w:t>
      </w:r>
    </w:p>
    <w:p w14:paraId="158B8C1A" w14:textId="22889F96" w:rsidR="00B82E62" w:rsidRDefault="00B82E62" w:rsidP="00B82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592C44">
        <w:rPr>
          <w:rFonts w:ascii="Times New Roman" w:hAnsi="Times New Roman" w:cs="Times New Roman"/>
          <w:b/>
          <w:sz w:val="24"/>
          <w:szCs w:val="24"/>
        </w:rPr>
        <w:t>12-19.06.2022 r.</w:t>
      </w:r>
    </w:p>
    <w:p w14:paraId="00E99DD9" w14:textId="0BF300F2" w:rsidR="00B82E62" w:rsidRPr="00592C44" w:rsidRDefault="00B82E62" w:rsidP="008D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592C44">
        <w:rPr>
          <w:rFonts w:ascii="Times New Roman" w:hAnsi="Times New Roman" w:cs="Times New Roman"/>
          <w:b/>
          <w:sz w:val="24"/>
          <w:szCs w:val="24"/>
        </w:rPr>
        <w:t>04-11.09.2022 r.</w:t>
      </w:r>
    </w:p>
    <w:p w14:paraId="3D601DA4" w14:textId="78CBEC4E" w:rsidR="008D2E3B" w:rsidRPr="00592C44" w:rsidRDefault="008D2E3B" w:rsidP="008D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D2E3B">
        <w:rPr>
          <w:rFonts w:ascii="Times New Roman" w:hAnsi="Times New Roman" w:cs="Times New Roman"/>
          <w:sz w:val="24"/>
          <w:szCs w:val="24"/>
          <w:u w:val="single"/>
        </w:rPr>
        <w:t xml:space="preserve">dla części </w:t>
      </w:r>
      <w:r w:rsidR="00D96BAC">
        <w:rPr>
          <w:rFonts w:ascii="Times New Roman" w:hAnsi="Times New Roman" w:cs="Times New Roman"/>
          <w:sz w:val="24"/>
          <w:szCs w:val="24"/>
          <w:u w:val="single"/>
        </w:rPr>
        <w:t xml:space="preserve">nr </w:t>
      </w:r>
      <w:r w:rsidR="00066C5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86F29">
        <w:rPr>
          <w:rFonts w:ascii="Times New Roman" w:hAnsi="Times New Roman" w:cs="Times New Roman"/>
          <w:sz w:val="24"/>
          <w:szCs w:val="24"/>
          <w:u w:val="single"/>
        </w:rPr>
        <w:t xml:space="preserve"> – obóz w terminie</w:t>
      </w:r>
      <w:r w:rsidR="00B82E62">
        <w:rPr>
          <w:rFonts w:ascii="Times New Roman" w:hAnsi="Times New Roman" w:cs="Times New Roman"/>
          <w:sz w:val="24"/>
          <w:szCs w:val="24"/>
        </w:rPr>
        <w:t xml:space="preserve">: </w:t>
      </w:r>
      <w:r w:rsidR="00B82E62" w:rsidRPr="00592C44">
        <w:rPr>
          <w:rFonts w:ascii="Times New Roman" w:hAnsi="Times New Roman" w:cs="Times New Roman"/>
          <w:b/>
          <w:sz w:val="24"/>
          <w:szCs w:val="24"/>
        </w:rPr>
        <w:t>28.05-04.06.2022</w:t>
      </w:r>
      <w:r w:rsidRPr="00592C4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B11DC19" w14:textId="49C1F090" w:rsidR="008D2E3B" w:rsidRDefault="008D2E3B" w:rsidP="00B82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D2E3B">
        <w:rPr>
          <w:rFonts w:ascii="Times New Roman" w:hAnsi="Times New Roman" w:cs="Times New Roman"/>
          <w:sz w:val="24"/>
          <w:szCs w:val="24"/>
          <w:u w:val="single"/>
        </w:rPr>
        <w:t xml:space="preserve">dla części </w:t>
      </w:r>
      <w:r w:rsidR="00D96BAC">
        <w:rPr>
          <w:rFonts w:ascii="Times New Roman" w:hAnsi="Times New Roman" w:cs="Times New Roman"/>
          <w:sz w:val="24"/>
          <w:szCs w:val="24"/>
          <w:u w:val="single"/>
        </w:rPr>
        <w:t xml:space="preserve">nr </w:t>
      </w:r>
      <w:r w:rsidR="00066C5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82E62">
        <w:rPr>
          <w:rFonts w:ascii="Times New Roman" w:hAnsi="Times New Roman" w:cs="Times New Roman"/>
          <w:sz w:val="24"/>
          <w:szCs w:val="24"/>
          <w:u w:val="single"/>
        </w:rPr>
        <w:t xml:space="preserve"> – obóz w terminie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2E62" w:rsidRPr="00592C44">
        <w:rPr>
          <w:rFonts w:ascii="Times New Roman" w:hAnsi="Times New Roman" w:cs="Times New Roman"/>
          <w:b/>
          <w:sz w:val="24"/>
          <w:szCs w:val="24"/>
        </w:rPr>
        <w:t>14-21.05.2022 r.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7F9A17" w14:textId="77777777" w:rsidR="00B82E62" w:rsidRDefault="00B82E62" w:rsidP="00B82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B82E62">
        <w:rPr>
          <w:rFonts w:ascii="Times New Roman" w:hAnsi="Times New Roman" w:cs="Times New Roman"/>
          <w:sz w:val="24"/>
          <w:szCs w:val="24"/>
          <w:u w:val="single"/>
        </w:rPr>
        <w:t>dla części nr 5 - obóz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 terminie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2C44">
        <w:rPr>
          <w:rFonts w:ascii="Times New Roman" w:hAnsi="Times New Roman" w:cs="Times New Roman"/>
          <w:b/>
          <w:sz w:val="24"/>
          <w:szCs w:val="24"/>
        </w:rPr>
        <w:t>28.05-04.06.2022 r.</w:t>
      </w:r>
    </w:p>
    <w:p w14:paraId="10897B59" w14:textId="32DFF5EB" w:rsidR="004F520A" w:rsidRDefault="004F520A" w:rsidP="00B82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4D75F6">
        <w:rPr>
          <w:rFonts w:ascii="Times New Roman" w:hAnsi="Times New Roman" w:cs="Times New Roman"/>
          <w:sz w:val="24"/>
          <w:szCs w:val="24"/>
        </w:rPr>
        <w:t>5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 oraz w opisie przedmiotu zamówienia stanowiącym załącznik nr </w:t>
      </w:r>
      <w:r w:rsidR="00B67197">
        <w:rPr>
          <w:rFonts w:ascii="Times New Roman" w:hAnsi="Times New Roman" w:cs="Times New Roman"/>
          <w:sz w:val="24"/>
          <w:szCs w:val="24"/>
        </w:rPr>
        <w:t>2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0A1EF02" w14:textId="77777777" w:rsidR="00C63FD5" w:rsidRPr="00A464E7" w:rsidRDefault="00C63FD5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1E472B43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</w:t>
      </w:r>
      <w:r w:rsidR="00592C44">
        <w:rPr>
          <w:rFonts w:ascii="Times New Roman" w:hAnsi="Times New Roman" w:cs="Times New Roman"/>
          <w:sz w:val="24"/>
          <w:szCs w:val="24"/>
        </w:rPr>
        <w:t>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761B391A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343B144" w14:textId="77777777" w:rsidR="00592C44" w:rsidRPr="00A464E7" w:rsidRDefault="00592C44" w:rsidP="00592C4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6057F3F9" w14:textId="77777777" w:rsidR="00592C44" w:rsidRDefault="00592C4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0AE0C" w14:textId="12D3F35E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2B53750E" w14:textId="77777777" w:rsidR="00592C44" w:rsidRPr="00A464E7" w:rsidRDefault="00592C4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6ADD6E29" w14:textId="77777777" w:rsidR="00C17DE8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17DE8" w:rsidRPr="00C17DE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 (</w:t>
      </w:r>
      <w:proofErr w:type="spellStart"/>
      <w:r w:rsidR="00C17DE8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17DE8" w:rsidRPr="00C17DE8">
        <w:rPr>
          <w:rFonts w:ascii="Times New Roman" w:hAnsi="Times New Roman" w:cs="Times New Roman"/>
          <w:sz w:val="24"/>
          <w:szCs w:val="24"/>
        </w:rPr>
        <w:t xml:space="preserve">. Dz. U. z 2020 r. poz. 1133 z </w:t>
      </w:r>
      <w:proofErr w:type="spellStart"/>
      <w:r w:rsidR="00C17DE8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7DE8" w:rsidRPr="00C17DE8">
        <w:rPr>
          <w:rFonts w:ascii="Times New Roman" w:hAnsi="Times New Roman" w:cs="Times New Roman"/>
          <w:sz w:val="24"/>
          <w:szCs w:val="24"/>
        </w:rPr>
        <w:t>. zm.) lub w art. 54 ust. 1–4 ustawy z dnia 12 maja 2011 r. o refundacji leków, środków spożywczych specjalnego przeznaczenia żywieniowego oraz wyrobów medycznych (</w:t>
      </w:r>
      <w:proofErr w:type="spellStart"/>
      <w:r w:rsidR="00C17DE8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17DE8" w:rsidRPr="00C17DE8">
        <w:rPr>
          <w:rFonts w:ascii="Times New Roman" w:hAnsi="Times New Roman" w:cs="Times New Roman"/>
          <w:sz w:val="24"/>
          <w:szCs w:val="24"/>
        </w:rPr>
        <w:t xml:space="preserve">. Dz. U. z 2021 r. poz. 523 z </w:t>
      </w:r>
      <w:proofErr w:type="spellStart"/>
      <w:r w:rsidR="00C17DE8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7DE8" w:rsidRPr="00C17DE8">
        <w:rPr>
          <w:rFonts w:ascii="Times New Roman" w:hAnsi="Times New Roman" w:cs="Times New Roman"/>
          <w:sz w:val="24"/>
          <w:szCs w:val="24"/>
        </w:rPr>
        <w:t>. zm.,</w:t>
      </w:r>
    </w:p>
    <w:p w14:paraId="4CCFFC3D" w14:textId="458A6F52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7B93184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(Dz. U. poz. 769),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 xml:space="preserve">X. OŚWIADCZENIA I DOKUMENTY, JAKIE ZOBOWIĄZANI SĄ DOSTARCZYĆ WYKONAWCY W CELU POTWIERDZENIA SPEŁNIANIA WARUNKÓW 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UDZIAŁU W POSTĘPOWANIU ORAZ WYKAZANIA BRAKU PODSTAW WYKLUCZENIA (PODMIOTOWE ŚRODKI DOWODOWE)</w:t>
      </w:r>
    </w:p>
    <w:p w14:paraId="5CEBD40A" w14:textId="4BD5D9F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Do oferty Wykonawca zobowiązany jest dołączyć aktualne na dzień składania ofert </w:t>
      </w:r>
      <w:r w:rsidR="00631E1D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A464E7">
        <w:rPr>
          <w:rFonts w:ascii="Times New Roman" w:hAnsi="Times New Roman" w:cs="Times New Roman"/>
          <w:sz w:val="24"/>
          <w:szCs w:val="24"/>
        </w:rPr>
        <w:t>o braku podstaw do wykluczenia z postępowania</w:t>
      </w:r>
      <w:r w:rsidR="00BA56F7">
        <w:rPr>
          <w:rFonts w:ascii="Times New Roman" w:hAnsi="Times New Roman" w:cs="Times New Roman"/>
          <w:sz w:val="24"/>
          <w:szCs w:val="24"/>
        </w:rPr>
        <w:t xml:space="preserve"> niezależnie od tego dla ilu części opisanych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A56F7">
        <w:rPr>
          <w:rFonts w:ascii="Times New Roman" w:hAnsi="Times New Roman" w:cs="Times New Roman"/>
          <w:sz w:val="24"/>
          <w:szCs w:val="24"/>
        </w:rPr>
        <w:t>składa ofertę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zgodnie z Z</w:t>
      </w:r>
      <w:r w:rsidR="004D75F6">
        <w:rPr>
          <w:rFonts w:ascii="Times New Roman" w:hAnsi="Times New Roman" w:cs="Times New Roman"/>
          <w:sz w:val="24"/>
          <w:szCs w:val="24"/>
        </w:rPr>
        <w:t>ałącznikiem nr 3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</w:t>
      </w:r>
      <w:r w:rsidR="005C6FDB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6A11D10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3B4615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3B4615">
        <w:rPr>
          <w:rFonts w:ascii="Times New Roman" w:hAnsi="Times New Roman" w:cs="Times New Roman"/>
          <w:sz w:val="24"/>
          <w:szCs w:val="24"/>
        </w:rPr>
        <w:t>m mowa w pkt 1 stanowi</w:t>
      </w:r>
      <w:r w:rsidRPr="00A464E7">
        <w:rPr>
          <w:rFonts w:ascii="Times New Roman" w:hAnsi="Times New Roman" w:cs="Times New Roman"/>
          <w:sz w:val="24"/>
          <w:szCs w:val="24"/>
        </w:rPr>
        <w:t xml:space="preserve"> wstępne potwierdzenie, że Wykonawca nie podlega wykluczeniu </w:t>
      </w:r>
      <w:r w:rsidR="003B4615">
        <w:rPr>
          <w:rFonts w:ascii="Times New Roman" w:hAnsi="Times New Roman" w:cs="Times New Roman"/>
          <w:sz w:val="24"/>
          <w:szCs w:val="24"/>
        </w:rPr>
        <w:t>z postępowania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0658CA5E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3B4615">
        <w:rPr>
          <w:rFonts w:ascii="Times New Roman" w:hAnsi="Times New Roman" w:cs="Times New Roman"/>
          <w:sz w:val="24"/>
          <w:szCs w:val="24"/>
        </w:rPr>
        <w:t xml:space="preserve"> wykonawca nie złożył oświadczenia, o których mowa w ust. 1 lub jest ono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3B4615">
        <w:rPr>
          <w:rFonts w:ascii="Times New Roman" w:hAnsi="Times New Roman" w:cs="Times New Roman"/>
          <w:sz w:val="24"/>
          <w:szCs w:val="24"/>
        </w:rPr>
        <w:t>wie wykonawcę odpowiednio do 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</w:t>
      </w:r>
      <w:r w:rsidR="003B4615">
        <w:rPr>
          <w:rFonts w:ascii="Times New Roman" w:hAnsi="Times New Roman" w:cs="Times New Roman"/>
          <w:sz w:val="24"/>
          <w:szCs w:val="24"/>
        </w:rPr>
        <w:t>ga odrzuceniu bez względu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złożenie, uzupełnienie lub poprawienie </w:t>
      </w:r>
      <w:r w:rsidR="003B4615">
        <w:rPr>
          <w:rFonts w:ascii="Times New Roman" w:hAnsi="Times New Roman" w:cs="Times New Roman"/>
          <w:sz w:val="24"/>
          <w:szCs w:val="24"/>
        </w:rPr>
        <w:t xml:space="preserve">oświadczenia </w:t>
      </w:r>
      <w:r w:rsidRPr="00A464E7">
        <w:rPr>
          <w:rFonts w:ascii="Times New Roman" w:hAnsi="Times New Roman" w:cs="Times New Roman"/>
          <w:sz w:val="24"/>
          <w:szCs w:val="24"/>
        </w:rPr>
        <w:t>lub zachodzą przesłanki unieważnienia postępowania.</w:t>
      </w:r>
    </w:p>
    <w:p w14:paraId="6A205091" w14:textId="57247AE4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3B4615">
        <w:rPr>
          <w:rFonts w:ascii="Times New Roman" w:hAnsi="Times New Roman" w:cs="Times New Roman"/>
          <w:sz w:val="24"/>
          <w:szCs w:val="24"/>
        </w:rPr>
        <w:t>ień dotyczących treści złożonego oświadczenia,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E4BC867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3B4615">
        <w:rPr>
          <w:rFonts w:ascii="Times New Roman" w:hAnsi="Times New Roman" w:cs="Times New Roman"/>
          <w:sz w:val="24"/>
          <w:szCs w:val="24"/>
        </w:rPr>
        <w:t xml:space="preserve">one przez wykonawcę oświadczenie, o którym mowa w ust. 1 budzi </w:t>
      </w:r>
      <w:r w:rsidR="004F520A" w:rsidRPr="00A464E7">
        <w:rPr>
          <w:rFonts w:ascii="Times New Roman" w:hAnsi="Times New Roman" w:cs="Times New Roman"/>
          <w:sz w:val="24"/>
          <w:szCs w:val="24"/>
        </w:rPr>
        <w:t>wątpliwości zamawiającego, może on zwrócić się bezpośrednio do podmiotu, który jest w posiadaniu informacji lub dokumentów istotnych w tym zakresie dla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66185F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Wykonawca składa podmiotowe środki dowodowe na wezwanie zamawiającego.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chyba że oferta wykonawcy </w:t>
      </w:r>
      <w:r w:rsidR="004F520A" w:rsidRPr="00611EAB">
        <w:rPr>
          <w:rFonts w:ascii="Times New Roman" w:hAnsi="Times New Roman" w:cs="Times New Roman"/>
          <w:sz w:val="24"/>
          <w:szCs w:val="24"/>
        </w:rPr>
        <w:lastRenderedPageBreak/>
        <w:t>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613387E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B4615">
        <w:rPr>
          <w:rFonts w:ascii="Times New Roman" w:hAnsi="Times New Roman" w:cs="Times New Roman"/>
          <w:sz w:val="24"/>
          <w:szCs w:val="24"/>
        </w:rPr>
        <w:t>. Oświadczenie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3B4615">
        <w:rPr>
          <w:rFonts w:ascii="Times New Roman" w:hAnsi="Times New Roman" w:cs="Times New Roman"/>
          <w:sz w:val="24"/>
          <w:szCs w:val="24"/>
        </w:rPr>
        <w:t xml:space="preserve">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16AA449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4E37FE00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B4615">
        <w:rPr>
          <w:rFonts w:ascii="Times New Roman" w:hAnsi="Times New Roman" w:cs="Times New Roman"/>
          <w:sz w:val="24"/>
          <w:szCs w:val="24"/>
        </w:rPr>
        <w:t>. Oświadczenie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65601FED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B4615">
        <w:rPr>
          <w:rFonts w:ascii="Times New Roman" w:hAnsi="Times New Roman" w:cs="Times New Roman"/>
          <w:sz w:val="24"/>
          <w:szCs w:val="24"/>
        </w:rPr>
        <w:t>. W przypadku, gdy oświadczenie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3B4615">
        <w:rPr>
          <w:rFonts w:ascii="Times New Roman" w:hAnsi="Times New Roman" w:cs="Times New Roman"/>
          <w:sz w:val="24"/>
          <w:szCs w:val="24"/>
        </w:rPr>
        <w:t xml:space="preserve">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B569E0" w:rsidRPr="00B569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569E0" w:rsidRPr="00B569E0">
        <w:rPr>
          <w:rFonts w:ascii="Times New Roman" w:hAnsi="Times New Roman" w:cs="Times New Roman"/>
          <w:sz w:val="24"/>
          <w:szCs w:val="24"/>
        </w:rPr>
        <w:t xml:space="preserve">. Dz.U. z 2020 r. poz. 1913 z </w:t>
      </w:r>
      <w:proofErr w:type="spellStart"/>
      <w:r w:rsidR="00B569E0" w:rsidRPr="00B569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569E0" w:rsidRPr="00B569E0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załącznik nr </w:t>
      </w:r>
      <w:r w:rsidR="00103CA6">
        <w:rPr>
          <w:rFonts w:ascii="Times New Roman" w:hAnsi="Times New Roman" w:cs="Times New Roman"/>
          <w:sz w:val="24"/>
          <w:szCs w:val="24"/>
        </w:rPr>
        <w:t>4</w:t>
      </w:r>
      <w:r w:rsidR="00862C1D">
        <w:rPr>
          <w:rFonts w:ascii="Times New Roman" w:hAnsi="Times New Roman" w:cs="Times New Roman"/>
          <w:sz w:val="24"/>
          <w:szCs w:val="24"/>
        </w:rPr>
        <w:t xml:space="preserve"> 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4D3A73A3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szczególności przepisy rozporządzenia Ministra Rozwoju Pracy i Technologii z dnia 23 grudnia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</w:t>
      </w:r>
      <w:r w:rsidR="00C17DE8">
        <w:rPr>
          <w:rFonts w:ascii="Times New Roman" w:hAnsi="Times New Roman" w:cs="Times New Roman"/>
          <w:sz w:val="24"/>
          <w:szCs w:val="24"/>
        </w:rPr>
        <w:t>Dz. U. 2020 poz. 2452).</w:t>
      </w:r>
    </w:p>
    <w:p w14:paraId="567306A3" w14:textId="77777777" w:rsidR="00C17DE8" w:rsidRPr="00A464E7" w:rsidRDefault="00C17DE8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442048E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 przypadku Wykonawców wspólnie ubiegających się o udz</w:t>
      </w:r>
      <w:r w:rsidR="008307DD">
        <w:rPr>
          <w:rFonts w:ascii="Times New Roman" w:hAnsi="Times New Roman" w:cs="Times New Roman"/>
          <w:sz w:val="24"/>
          <w:szCs w:val="24"/>
        </w:rPr>
        <w:t>ielenie zamówienia, oświadczenie, o którym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Rozdziale X ust. 1 SWZ, składa </w:t>
      </w:r>
      <w:r w:rsidR="008307DD">
        <w:rPr>
          <w:rFonts w:ascii="Times New Roman" w:hAnsi="Times New Roman" w:cs="Times New Roman"/>
          <w:sz w:val="24"/>
          <w:szCs w:val="24"/>
        </w:rPr>
        <w:t>każdy z wykonawców. Oświadczenie to potwierdza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brak podstaw wykluczenia.</w:t>
      </w:r>
    </w:p>
    <w:p w14:paraId="4C3A0B42" w14:textId="78BE5CE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676473">
        <w:rPr>
          <w:rFonts w:ascii="Times New Roman" w:hAnsi="Times New Roman" w:cs="Times New Roman"/>
          <w:sz w:val="24"/>
          <w:szCs w:val="24"/>
        </w:rPr>
        <w:t>usł</w:t>
      </w:r>
      <w:r w:rsidR="00705156">
        <w:rPr>
          <w:rFonts w:ascii="Times New Roman" w:hAnsi="Times New Roman" w:cs="Times New Roman"/>
          <w:sz w:val="24"/>
          <w:szCs w:val="24"/>
        </w:rPr>
        <w:t>ugi</w:t>
      </w:r>
      <w:r w:rsidRPr="00A464E7">
        <w:rPr>
          <w:rFonts w:ascii="Times New Roman" w:hAnsi="Times New Roman" w:cs="Times New Roman"/>
          <w:sz w:val="24"/>
          <w:szCs w:val="24"/>
        </w:rPr>
        <w:t xml:space="preserve"> wykonają poszczególni wykonawcy.</w:t>
      </w:r>
    </w:p>
    <w:p w14:paraId="69CEBF3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06BFBA01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 niniejszym postępowaniu komunikacja między Zamawiającym a Wykonawcami odbywa się w języku polskim przy użyciu środków komunikacji elektronicznej w rozumieniu ustawy z dnia 18 lipca 2002 r. o świadczeniu usług drogą elektroniczną (Dz. U. z 2020 r. poz. 344 z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. zm.), za pośrednictwem Platformy zakupowej </w:t>
      </w:r>
      <w:r w:rsidR="00611EAB" w:rsidRPr="00412C82">
        <w:rPr>
          <w:rFonts w:ascii="Times New Roman" w:hAnsi="Times New Roman" w:cs="Times New Roman"/>
          <w:b/>
          <w:sz w:val="24"/>
        </w:rPr>
        <w:t>https://awfkatowice.ezamawiajacy.pl</w:t>
      </w:r>
      <w:r w:rsidR="00817DE8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D6A73A9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pośrednictwem Platformy w zakładce</w:t>
      </w:r>
      <w:r w:rsidR="002A7C0C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C9437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Pytania i odpowiedzi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”.</w:t>
      </w:r>
      <w:r w:rsidR="004F520A" w:rsidRPr="00C9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56613971" w14:textId="379F8D40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Sporządzanie i przekazywanie informacji w tym dokumentów elektronicznych musi być zgodne z wymaganiami określonymi w rozporządzeniu Prezesa Rady Ministrów z dnia 30 grudnia 2020 r. w sprawie sposobu sporządzania i przekazywania informacji oraz wymagań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BD2E7A5" w14:textId="47E4B604" w:rsidR="00FD28AF" w:rsidRDefault="00FD28AF" w:rsidP="00FD28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wymaga zalogowania Wykonawcy do Systemu na subdomenie Akademii Wychowania Fizycznego </w:t>
      </w:r>
      <w:r w:rsidR="00A42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im. Jerzego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Kukuczki w Katowicach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B463CF" w:rsidRPr="00FD28AF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</w:rPr>
          <w:t>https://awfkatowice.ezamawiajacy.pl</w:t>
        </w:r>
      </w:hyperlink>
      <w:r w:rsidR="00B463CF" w:rsidRPr="00FD28AF">
        <w:rPr>
          <w:color w:val="000000" w:themeColor="text1"/>
        </w:rPr>
        <w:t>.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FF9B90" w14:textId="3C9DC6E9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p.z.p</w:t>
      </w:r>
      <w:proofErr w:type="spell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</w:t>
      </w:r>
      <w:r w:rsidR="00D4215A">
        <w:rPr>
          <w:rFonts w:ascii="Times New Roman" w:hAnsi="Times New Roman"/>
          <w:sz w:val="24"/>
          <w:szCs w:val="24"/>
        </w:rPr>
        <w:t xml:space="preserve">zane z korzystaniem z Platformy,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3A9BE45" w14:textId="77777777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B463CF" w:rsidRPr="00C64085">
        <w:rPr>
          <w:rFonts w:ascii="Times New Roman" w:hAnsi="Times New Roman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="00B463CF" w:rsidRPr="00C64085">
        <w:rPr>
          <w:rFonts w:ascii="Times New Roman" w:hAnsi="Times New Roman"/>
          <w:sz w:val="24"/>
          <w:szCs w:val="24"/>
        </w:rPr>
        <w:t>kb</w:t>
      </w:r>
      <w:proofErr w:type="spellEnd"/>
      <w:r w:rsidR="00B463CF" w:rsidRPr="00C64085">
        <w:rPr>
          <w:rFonts w:ascii="Times New Roman" w:hAnsi="Times New Roman"/>
          <w:sz w:val="24"/>
          <w:szCs w:val="24"/>
        </w:rPr>
        <w:t>/s;</w:t>
      </w:r>
    </w:p>
    <w:p w14:paraId="689971A3" w14:textId="3326A4E3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B463CF" w:rsidRPr="00C64085">
        <w:rPr>
          <w:rFonts w:ascii="Times New Roman" w:hAnsi="Times New Roman"/>
          <w:sz w:val="24"/>
          <w:szCs w:val="24"/>
        </w:rPr>
        <w:t>Komputer klasy PC lub MAC, o następującej konfiguracji: pamięć min 2GB Ram, procesor Intel IV 2GHZ, jeden z syste</w:t>
      </w:r>
      <w:r w:rsidR="00244A44">
        <w:rPr>
          <w:rFonts w:ascii="Times New Roman" w:hAnsi="Times New Roman"/>
          <w:sz w:val="24"/>
          <w:szCs w:val="24"/>
        </w:rPr>
        <w:t>mów operacyjnych - MS Windows 7</w:t>
      </w:r>
      <w:r w:rsidR="00B463CF" w:rsidRPr="00C64085">
        <w:rPr>
          <w:rFonts w:ascii="Times New Roman" w:hAnsi="Times New Roman"/>
          <w:sz w:val="24"/>
          <w:szCs w:val="24"/>
        </w:rPr>
        <w:t>, Mac Os x 10.4, Linux, lub ich nowsze wersje;</w:t>
      </w:r>
    </w:p>
    <w:p w14:paraId="4C2C874B" w14:textId="77777777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B463CF" w:rsidRPr="00C64085">
        <w:rPr>
          <w:rFonts w:ascii="Times New Roman" w:hAnsi="Times New Roman"/>
          <w:sz w:val="24"/>
          <w:szCs w:val="24"/>
        </w:rPr>
        <w:t>Zainstalowana dowolna przeglądarka internetowa o</w:t>
      </w:r>
      <w:r w:rsidR="00B463CF">
        <w:rPr>
          <w:rFonts w:ascii="Times New Roman" w:hAnsi="Times New Roman"/>
          <w:sz w:val="24"/>
          <w:szCs w:val="24"/>
        </w:rPr>
        <w:t>bsługująca TLS 1.2, najlepiej w </w:t>
      </w:r>
      <w:r w:rsidR="00B463CF" w:rsidRPr="00C64085">
        <w:rPr>
          <w:rFonts w:ascii="Times New Roman" w:hAnsi="Times New Roman"/>
          <w:sz w:val="24"/>
          <w:szCs w:val="24"/>
        </w:rPr>
        <w:t>najnowszej wersji w przypadku Internet Explorer minimalnie wersja 10.0;</w:t>
      </w:r>
    </w:p>
    <w:p w14:paraId="6D3D4439" w14:textId="77777777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B463CF" w:rsidRPr="00C64085">
        <w:rPr>
          <w:rFonts w:ascii="Times New Roman" w:hAnsi="Times New Roman"/>
          <w:sz w:val="24"/>
          <w:szCs w:val="24"/>
        </w:rPr>
        <w:t>Włączona obsługa JavaScript;</w:t>
      </w:r>
    </w:p>
    <w:p w14:paraId="577D1B27" w14:textId="77777777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B463CF" w:rsidRPr="00C64085">
        <w:rPr>
          <w:rFonts w:ascii="Times New Roman" w:hAnsi="Times New Roman"/>
          <w:sz w:val="24"/>
          <w:szCs w:val="24"/>
        </w:rPr>
        <w:t xml:space="preserve">Zainstalowany program </w:t>
      </w:r>
      <w:proofErr w:type="spellStart"/>
      <w:r w:rsidR="00B463CF" w:rsidRPr="00C64085">
        <w:rPr>
          <w:rFonts w:ascii="Times New Roman" w:hAnsi="Times New Roman"/>
          <w:sz w:val="24"/>
          <w:szCs w:val="24"/>
        </w:rPr>
        <w:t>Acrobat</w:t>
      </w:r>
      <w:proofErr w:type="spellEnd"/>
      <w:r w:rsidR="00B463CF" w:rsidRPr="00C64085">
        <w:rPr>
          <w:rFonts w:ascii="Times New Roman" w:hAnsi="Times New Roman"/>
          <w:sz w:val="24"/>
          <w:szCs w:val="24"/>
        </w:rPr>
        <w:t xml:space="preserve"> Reader lub inny obsługujący pliki w formacie .pdf.</w:t>
      </w:r>
    </w:p>
    <w:p w14:paraId="47D236B5" w14:textId="77777777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B463CF" w:rsidRPr="00C64085">
        <w:rPr>
          <w:rFonts w:ascii="Times New Roman" w:hAnsi="Times New Roman"/>
          <w:sz w:val="24"/>
          <w:szCs w:val="24"/>
        </w:rPr>
        <w:t>Zamawiający określa niezbędne wymagania sprzętowo-aplikacyjne umożliwiające prawidłowe złożenie kwalifikowanego podpisu elektronicznego:</w:t>
      </w:r>
    </w:p>
    <w:p w14:paraId="5C73D1EC" w14:textId="77777777" w:rsidR="00FD28AF" w:rsidRDefault="00FD28AF" w:rsidP="00FD28A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>Rekomendowaną przeglądarką do złożenia oferty jest </w:t>
      </w:r>
      <w:r w:rsidR="00B463CF" w:rsidRPr="00C6408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MS Internet Explorer lub </w:t>
      </w:r>
      <w:proofErr w:type="spellStart"/>
      <w:r w:rsidR="00B463CF" w:rsidRPr="00C6408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Firefox</w:t>
      </w:r>
      <w:proofErr w:type="spellEnd"/>
      <w:r w:rsidR="00B463CF" w:rsidRPr="00C64085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>w wersji wpieranej przez producenta.</w:t>
      </w:r>
    </w:p>
    <w:p w14:paraId="6B7DC73E" w14:textId="77777777" w:rsidR="00FD28AF" w:rsidRDefault="00FD28AF" w:rsidP="00FD28A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h) </w:t>
      </w:r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>Uruchomienie oprogramowania do składania podpisu wymaga również zainstalowania </w:t>
      </w:r>
      <w:hyperlink r:id="rId11" w:tgtFrame="_blank" w:history="1">
        <w:r w:rsidR="00B463CF" w:rsidRPr="00C64085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Java w wersji 1.8.0_65 lub nowszej, koniecznie w wersji 32-bitowej</w:t>
        </w:r>
      </w:hyperlink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 xml:space="preserve">, pozwalające na przyjmowanie przez użytkownika sesyjnych plików cookie oraz obsługującej szyfrowanie. Konieczne jest również dodanie adresu witryny platformy </w:t>
      </w:r>
      <w:proofErr w:type="spellStart"/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>eZamawiający</w:t>
      </w:r>
      <w:proofErr w:type="spellEnd"/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 xml:space="preserve"> (ezamawiający.pl) do wyjątków (</w:t>
      </w:r>
      <w:proofErr w:type="spellStart"/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>exception</w:t>
      </w:r>
      <w:proofErr w:type="spellEnd"/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>site</w:t>
      </w:r>
      <w:proofErr w:type="spellEnd"/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 xml:space="preserve"> list) w Javie. Uwaga: wymaga to uprawnień administracyjnych na komputerze.</w:t>
      </w:r>
    </w:p>
    <w:p w14:paraId="4F5C236E" w14:textId="71B951D3" w:rsidR="00FD28AF" w:rsidRPr="00676473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i) </w:t>
      </w:r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>Zainstal</w:t>
      </w:r>
      <w:r w:rsidR="00B463CF">
        <w:rPr>
          <w:rFonts w:ascii="Times New Roman" w:hAnsi="Times New Roman"/>
          <w:sz w:val="24"/>
          <w:szCs w:val="24"/>
          <w:shd w:val="clear" w:color="auto" w:fill="FFFFFF"/>
        </w:rPr>
        <w:t xml:space="preserve">owanie </w:t>
      </w:r>
      <w:r w:rsidR="00B463CF" w:rsidRPr="00C6408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dedykowan</w:t>
      </w:r>
      <w:r w:rsidR="00B463CF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ego</w:t>
      </w:r>
      <w:r w:rsidR="00B463CF" w:rsidRPr="00C6408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komponent</w:t>
      </w:r>
      <w:r w:rsidR="00B463CF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u</w:t>
      </w:r>
      <w:r w:rsidR="00B463CF" w:rsidRPr="00C6408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Szafir SDK oraz aplikację Szafir Host</w:t>
      </w:r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 xml:space="preserve">, który odpowiada za obsługę funkcjonalności podpisu elektronicznego w platformie </w:t>
      </w:r>
      <w:proofErr w:type="spellStart"/>
      <w:r w:rsidR="00B463CF" w:rsidRPr="00990B41">
        <w:rPr>
          <w:rFonts w:ascii="Times New Roman" w:hAnsi="Times New Roman"/>
          <w:sz w:val="24"/>
          <w:szCs w:val="24"/>
          <w:shd w:val="clear" w:color="auto" w:fill="FFFFFF"/>
        </w:rPr>
        <w:t>eZamawiający</w:t>
      </w:r>
      <w:proofErr w:type="spellEnd"/>
      <w:r w:rsidR="00676473">
        <w:rPr>
          <w:rFonts w:ascii="Times New Roman" w:hAnsi="Times New Roman"/>
          <w:sz w:val="24"/>
          <w:szCs w:val="24"/>
          <w:shd w:val="clear" w:color="auto" w:fill="FFFFFF"/>
        </w:rPr>
        <w:t xml:space="preserve">. Rozszerzenie Szafir SDK można </w:t>
      </w:r>
      <w:r w:rsidR="00B463CF" w:rsidRPr="00990B41">
        <w:rPr>
          <w:rFonts w:ascii="Times New Roman" w:hAnsi="Times New Roman"/>
          <w:sz w:val="24"/>
          <w:szCs w:val="24"/>
          <w:shd w:val="clear" w:color="auto" w:fill="FFFFFF"/>
        </w:rPr>
        <w:t>pobrać </w:t>
      </w:r>
      <w:r w:rsidR="00B463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="00B463CF" w:rsidRPr="00990B41">
          <w:rPr>
            <w:rStyle w:val="Hipercze"/>
            <w:rFonts w:ascii="Times New Roman" w:hAnsi="Times New Roman"/>
            <w:sz w:val="24"/>
            <w:szCs w:val="24"/>
          </w:rPr>
          <w:t>https://www.elektronicznypodpis.pl/informacje/aplikacje/</w:t>
        </w:r>
      </w:hyperlink>
      <w:r w:rsidR="00B463CF" w:rsidRPr="00990B41">
        <w:rPr>
          <w:rFonts w:ascii="Times New Roman" w:hAnsi="Times New Roman"/>
          <w:sz w:val="24"/>
          <w:szCs w:val="24"/>
        </w:rPr>
        <w:t xml:space="preserve">. </w:t>
      </w:r>
      <w:r w:rsidR="00B463CF" w:rsidRPr="00990B41">
        <w:rPr>
          <w:rFonts w:ascii="Times New Roman" w:hAnsi="Times New Roman"/>
          <w:sz w:val="24"/>
          <w:szCs w:val="24"/>
          <w:shd w:val="clear" w:color="auto" w:fill="FFFFFF"/>
        </w:rPr>
        <w:t>Po zainstalowaniu rozszerzenia Szafir SDK oraz aplikacji Szafir Host należy przeładować</w:t>
      </w:r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 xml:space="preserve"> bieżącą stronę.</w:t>
      </w:r>
    </w:p>
    <w:p w14:paraId="7DBE9438" w14:textId="77777777" w:rsidR="00FD28AF" w:rsidRDefault="00FD28AF" w:rsidP="00FD28AF">
      <w:pPr>
        <w:jc w:val="both"/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j) </w:t>
      </w:r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 xml:space="preserve">Przed uruchomieniem platformy </w:t>
      </w:r>
      <w:proofErr w:type="spellStart"/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>eZamawiający</w:t>
      </w:r>
      <w:proofErr w:type="spellEnd"/>
      <w:r w:rsidR="00B463CF" w:rsidRPr="00C64085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="00B463CF" w:rsidRPr="00C6408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w pierwszej kolejności</w:t>
      </w:r>
      <w:r w:rsidR="00B463CF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należy </w:t>
      </w:r>
      <w:r w:rsidR="00B463CF" w:rsidRPr="00C6408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podłącz</w:t>
      </w:r>
      <w:r w:rsidR="00B463CF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yć</w:t>
      </w:r>
      <w:r w:rsidR="00B463CF" w:rsidRPr="00C6408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czytnik z kartą kryptograficzną do komputera.</w:t>
      </w:r>
    </w:p>
    <w:p w14:paraId="4A115A24" w14:textId="77DBA457" w:rsidR="00FD28AF" w:rsidRDefault="00FD28AF" w:rsidP="00FD28AF">
      <w:pPr>
        <w:jc w:val="both"/>
        <w:rPr>
          <w:rStyle w:val="Hipercz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k) </w:t>
      </w:r>
      <w:r w:rsidR="00B463CF" w:rsidRPr="00C64085">
        <w:rPr>
          <w:rFonts w:ascii="Times New Roman" w:hAnsi="Times New Roman" w:cs="Times New Roman"/>
          <w:sz w:val="24"/>
          <w:szCs w:val="24"/>
        </w:rPr>
        <w:t xml:space="preserve">Informacje dotyczące odpowiedniego </w:t>
      </w:r>
      <w:r w:rsidR="00B463CF">
        <w:rPr>
          <w:rFonts w:ascii="Times New Roman" w:hAnsi="Times New Roman" w:cs="Times New Roman"/>
          <w:sz w:val="24"/>
          <w:szCs w:val="24"/>
        </w:rPr>
        <w:t>przygotowania stanowiska Wykonawcy znajdą</w:t>
      </w:r>
      <w:r w:rsidR="00B463CF" w:rsidRPr="00C64085">
        <w:rPr>
          <w:rFonts w:ascii="Times New Roman" w:hAnsi="Times New Roman" w:cs="Times New Roman"/>
          <w:sz w:val="24"/>
          <w:szCs w:val="24"/>
        </w:rPr>
        <w:t xml:space="preserve"> na stronie:</w:t>
      </w:r>
      <w:r w:rsidR="00B463CF">
        <w:rPr>
          <w:rFonts w:ascii="Times New Roman" w:hAnsi="Times New Roman" w:cs="Times New Roman"/>
          <w:sz w:val="24"/>
          <w:szCs w:val="24"/>
        </w:rPr>
        <w:t xml:space="preserve"> </w:t>
      </w:r>
      <w:r w:rsidR="00B463CF" w:rsidRPr="00FD28AF">
        <w:rPr>
          <w:rStyle w:val="Hipercze"/>
          <w:rFonts w:ascii="Times New Roman" w:hAnsi="Times New Roman"/>
          <w:sz w:val="24"/>
          <w:szCs w:val="24"/>
          <w:shd w:val="clear" w:color="auto" w:fill="FFFFFF"/>
        </w:rPr>
        <w:t>https://oneplace.marketplanet.pl/przygotuj-stanowisko-pc-wykonujac-ponizsze-kroki</w:t>
      </w:r>
    </w:p>
    <w:p w14:paraId="6E73B77B" w14:textId="418F198D" w:rsidR="00FD28AF" w:rsidRDefault="00FD28AF" w:rsidP="00FD28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D28AF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l) </w:t>
      </w:r>
      <w:r w:rsidR="00B463CF" w:rsidRPr="00C64085">
        <w:rPr>
          <w:rFonts w:ascii="Times New Roman" w:hAnsi="Times New Roman"/>
          <w:sz w:val="24"/>
          <w:szCs w:val="24"/>
        </w:rPr>
        <w:t>Z</w:t>
      </w:r>
      <w:r w:rsidR="00B463CF">
        <w:rPr>
          <w:rFonts w:ascii="Times New Roman" w:hAnsi="Times New Roman"/>
          <w:sz w:val="24"/>
          <w:szCs w:val="24"/>
        </w:rPr>
        <w:t>amawiający zgodnie z §</w:t>
      </w:r>
      <w:r w:rsidR="00B463CF" w:rsidRPr="00C64085">
        <w:rPr>
          <w:rFonts w:ascii="Times New Roman" w:hAnsi="Times New Roman"/>
          <w:sz w:val="24"/>
          <w:szCs w:val="24"/>
        </w:rPr>
        <w:t>3 ust. 3 ww. Rozporządzenia</w:t>
      </w:r>
      <w:r w:rsidR="00817DE8">
        <w:rPr>
          <w:rFonts w:ascii="Times New Roman" w:hAnsi="Times New Roman"/>
          <w:sz w:val="24"/>
          <w:szCs w:val="24"/>
        </w:rPr>
        <w:t xml:space="preserve"> </w:t>
      </w:r>
      <w:r w:rsidR="00817DE8" w:rsidRPr="00A464E7">
        <w:rPr>
          <w:rFonts w:ascii="Times New Roman" w:hAnsi="Times New Roman" w:cs="Times New Roman"/>
          <w:sz w:val="24"/>
          <w:szCs w:val="24"/>
        </w:rPr>
        <w:t xml:space="preserve">Prezesa Rady Ministrów z dnia 30 grudnia 2020 r. w sprawie sposobu sporządzania i przekazywania informacji oraz wymagań </w:t>
      </w:r>
      <w:r w:rsidR="00817DE8" w:rsidRPr="00A464E7">
        <w:rPr>
          <w:rFonts w:ascii="Times New Roman" w:hAnsi="Times New Roman" w:cs="Times New Roman"/>
          <w:sz w:val="24"/>
          <w:szCs w:val="24"/>
        </w:rPr>
        <w:lastRenderedPageBreak/>
        <w:t>technicznych dla dokumentów elektronicznych oraz środków komunikacji elektronicznej w postępowaniu o udzielenie zamówienia publicznego lub konkursie (Dz. U. 2020 poz. 2452)</w:t>
      </w:r>
      <w:r w:rsidR="00B463CF" w:rsidRPr="00C64085">
        <w:rPr>
          <w:rFonts w:ascii="Times New Roman" w:hAnsi="Times New Roman"/>
          <w:sz w:val="24"/>
          <w:szCs w:val="24"/>
        </w:rPr>
        <w:t xml:space="preserve">, określa dopuszczalne formaty przesyłanych danych tj. plików o wielkości do </w:t>
      </w:r>
      <w:r w:rsidR="00B463CF">
        <w:rPr>
          <w:rFonts w:ascii="Times New Roman" w:hAnsi="Times New Roman"/>
          <w:sz w:val="24"/>
          <w:szCs w:val="24"/>
        </w:rPr>
        <w:t>2</w:t>
      </w:r>
      <w:r w:rsidR="00B463CF" w:rsidRPr="00C64085">
        <w:rPr>
          <w:rFonts w:ascii="Times New Roman" w:hAnsi="Times New Roman"/>
          <w:sz w:val="24"/>
          <w:szCs w:val="24"/>
        </w:rPr>
        <w:t xml:space="preserve">00 MB w </w:t>
      </w:r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txt, rtf, pdf ,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xps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odt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ods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odp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doc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xls,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ppt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docx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xlsx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pptx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csv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jpg,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jpeg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tif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tiff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geotiff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png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svg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wav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mp3,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avi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mpg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mpeg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mp4, m4a, mpeg4,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ogg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ogv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zip, tar,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gz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gzip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7z,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html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xhtml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css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xml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xsd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gml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rng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xsl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xslt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TSL,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XMLsig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XAdES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CAdES</w:t>
      </w:r>
      <w:proofErr w:type="spellEnd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 xml:space="preserve">, ASIC, </w:t>
      </w:r>
      <w:proofErr w:type="spellStart"/>
      <w:r w:rsidR="00B463CF" w:rsidRPr="00C64085">
        <w:rPr>
          <w:rFonts w:ascii="Times New Roman" w:hAnsi="Times New Roman"/>
          <w:bCs/>
          <w:color w:val="000000"/>
          <w:sz w:val="24"/>
          <w:szCs w:val="24"/>
        </w:rPr>
        <w:t>XMLenc</w:t>
      </w:r>
      <w:proofErr w:type="spellEnd"/>
      <w:r w:rsidR="00B463CF" w:rsidRPr="00C64085">
        <w:rPr>
          <w:rFonts w:ascii="Times New Roman" w:hAnsi="Times New Roman"/>
          <w:color w:val="000000"/>
          <w:sz w:val="24"/>
          <w:szCs w:val="24"/>
        </w:rPr>
        <w:t>.</w:t>
      </w:r>
    </w:p>
    <w:p w14:paraId="168722B2" w14:textId="77777777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ł) </w:t>
      </w:r>
      <w:r w:rsidR="00B463CF">
        <w:rPr>
          <w:rFonts w:ascii="Times New Roman" w:hAnsi="Times New Roman"/>
          <w:sz w:val="24"/>
          <w:szCs w:val="24"/>
        </w:rPr>
        <w:t>Zamawiający zgodnie z §</w:t>
      </w:r>
      <w:r w:rsidR="00B463CF" w:rsidRPr="00C64085">
        <w:rPr>
          <w:rFonts w:ascii="Times New Roman" w:hAnsi="Times New Roman"/>
          <w:sz w:val="24"/>
          <w:szCs w:val="24"/>
        </w:rPr>
        <w:t>3 ust. 3 ww. Rozporządzenia określa informacje na temat kodowania i czasu odbioru danych tj.: Plik załączony przez Wykonawcę na Platformie Zakupowej i zapisany, widoczny jest w Systemie, jako zaszyfrowany – format kodowania UTF8. Możliwość otworzenia pliku dostępna jest dopiero po odszyfrowaniu przez Zamawiającego po upływie terminu otwarcia ofert.</w:t>
      </w:r>
    </w:p>
    <w:p w14:paraId="1890AC16" w14:textId="03131B27" w:rsidR="00FD28AF" w:rsidRDefault="00817DE8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28AF">
        <w:rPr>
          <w:rFonts w:ascii="Times New Roman" w:hAnsi="Times New Roman"/>
          <w:sz w:val="24"/>
          <w:szCs w:val="24"/>
        </w:rPr>
        <w:t xml:space="preserve">) </w:t>
      </w:r>
      <w:r w:rsidR="00B463CF" w:rsidRPr="00C64085">
        <w:rPr>
          <w:rFonts w:ascii="Times New Roman" w:hAnsi="Times New Roman"/>
          <w:sz w:val="24"/>
          <w:szCs w:val="24"/>
        </w:rPr>
        <w:t>Oznaczenie czasu odbioru danych przez Platformę stanowi datę oraz dokładny czas (</w:t>
      </w:r>
      <w:proofErr w:type="spellStart"/>
      <w:r w:rsidR="00B463CF" w:rsidRPr="00C64085">
        <w:rPr>
          <w:rFonts w:ascii="Times New Roman" w:hAnsi="Times New Roman"/>
          <w:sz w:val="24"/>
          <w:szCs w:val="24"/>
        </w:rPr>
        <w:t>hh:mm:ss</w:t>
      </w:r>
      <w:proofErr w:type="spellEnd"/>
      <w:r w:rsidR="00B463CF" w:rsidRPr="00C64085">
        <w:rPr>
          <w:rFonts w:ascii="Times New Roman" w:hAnsi="Times New Roman"/>
          <w:sz w:val="24"/>
          <w:szCs w:val="24"/>
        </w:rPr>
        <w:t>) generowany wg. czasu lokalnego serwera synchronizowanego odpowiednim źródłem czasu</w:t>
      </w:r>
      <w:r w:rsidR="00B463CF">
        <w:rPr>
          <w:rFonts w:ascii="Times New Roman" w:hAnsi="Times New Roman"/>
          <w:sz w:val="24"/>
          <w:szCs w:val="24"/>
        </w:rPr>
        <w:t>.</w:t>
      </w:r>
    </w:p>
    <w:p w14:paraId="1E6478A4" w14:textId="6B489932" w:rsidR="00FD28AF" w:rsidRDefault="00817DE8" w:rsidP="00FD28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28AF">
        <w:rPr>
          <w:rFonts w:ascii="Times New Roman" w:hAnsi="Times New Roman"/>
          <w:sz w:val="24"/>
          <w:szCs w:val="24"/>
        </w:rPr>
        <w:t>)</w:t>
      </w:r>
      <w:r w:rsidR="00B463CF" w:rsidRPr="00C64085">
        <w:rPr>
          <w:rFonts w:ascii="Times New Roman" w:eastAsia="TimesNewRoman" w:hAnsi="Times New Roman"/>
          <w:color w:val="000000"/>
          <w:sz w:val="24"/>
          <w:szCs w:val="24"/>
        </w:rPr>
        <w:t xml:space="preserve"> W celu sprawnego przeprowadzenia postępowania o udzielenie zamówienia publicznego, Zamawiający proponuje Wykonawcom bieżące śledzenie strony internetowej </w:t>
      </w:r>
      <w:r w:rsidR="00B463CF" w:rsidRPr="0027661E">
        <w:rPr>
          <w:rFonts w:ascii="Times New Roman" w:eastAsia="TimesNewRoman" w:hAnsi="Times New Roman"/>
          <w:b/>
          <w:bCs/>
          <w:sz w:val="24"/>
          <w:szCs w:val="24"/>
        </w:rPr>
        <w:t>www.awf.katowice.pl</w:t>
      </w:r>
      <w:r w:rsidR="00B463CF" w:rsidRPr="00C64085">
        <w:rPr>
          <w:rFonts w:ascii="Times New Roman" w:eastAsia="TimesNewRoman" w:hAnsi="Times New Roman"/>
          <w:color w:val="000000"/>
          <w:sz w:val="24"/>
          <w:szCs w:val="24"/>
        </w:rPr>
        <w:t xml:space="preserve">. Oraz </w:t>
      </w:r>
      <w:r w:rsidR="00B463CF" w:rsidRPr="00B91F78">
        <w:rPr>
          <w:rFonts w:ascii="Times New Roman" w:eastAsia="TimesNewRoman" w:hAnsi="Times New Roman"/>
          <w:color w:val="000000"/>
          <w:sz w:val="24"/>
          <w:szCs w:val="24"/>
        </w:rPr>
        <w:t xml:space="preserve">platformy </w:t>
      </w:r>
      <w:hyperlink r:id="rId13" w:history="1">
        <w:r w:rsidR="00FD28AF" w:rsidRPr="00340B51">
          <w:rPr>
            <w:rStyle w:val="Hipercze"/>
            <w:rFonts w:ascii="Times New Roman" w:hAnsi="Times New Roman"/>
            <w:b/>
            <w:sz w:val="24"/>
            <w:szCs w:val="24"/>
          </w:rPr>
          <w:t>https://awfkatowice.ezamawiajacy.pl</w:t>
        </w:r>
      </w:hyperlink>
      <w:r w:rsidR="00B463CF">
        <w:t>.</w:t>
      </w:r>
    </w:p>
    <w:p w14:paraId="2AD85874" w14:textId="73E8E059" w:rsidR="00B463CF" w:rsidRPr="00FD28AF" w:rsidRDefault="00817DE8" w:rsidP="00FD28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463CF" w:rsidRPr="00FD28AF">
        <w:rPr>
          <w:rFonts w:ascii="Times New Roman" w:eastAsia="TimesNewRoman" w:hAnsi="Times New Roman"/>
          <w:color w:val="000000"/>
          <w:sz w:val="24"/>
          <w:szCs w:val="24"/>
        </w:rPr>
        <w:t>Oświadczenia, wnioski, zawiadomienia lub informacje, które został</w:t>
      </w:r>
      <w:r w:rsidR="00FD28AF">
        <w:rPr>
          <w:rFonts w:ascii="Times New Roman" w:eastAsia="TimesNewRoman" w:hAnsi="Times New Roman"/>
          <w:color w:val="000000"/>
          <w:sz w:val="24"/>
          <w:szCs w:val="24"/>
        </w:rPr>
        <w:t xml:space="preserve">y przekazane przez Wykonawcę w inny sposób </w:t>
      </w:r>
      <w:r w:rsidR="00B463CF" w:rsidRPr="00FD28AF">
        <w:rPr>
          <w:rFonts w:ascii="Times New Roman" w:eastAsia="TimesNewRoman" w:hAnsi="Times New Roman"/>
          <w:color w:val="000000"/>
          <w:sz w:val="24"/>
          <w:szCs w:val="24"/>
        </w:rPr>
        <w:t>niż wskazany wyżej nie będą rozpatrywane.</w:t>
      </w:r>
    </w:p>
    <w:p w14:paraId="2F962A80" w14:textId="657298BA" w:rsidR="004F520A" w:rsidRPr="00A464E7" w:rsidRDefault="00E81B5D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Osobą uprawnioną do porozumiewania się z Wykonawcami jest:</w:t>
      </w:r>
      <w:r w:rsidR="00AD331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C9437A">
        <w:rPr>
          <w:rFonts w:ascii="Times New Roman" w:hAnsi="Times New Roman" w:cs="Times New Roman"/>
          <w:sz w:val="24"/>
          <w:szCs w:val="24"/>
        </w:rPr>
        <w:t xml:space="preserve">Agata Wacek, </w:t>
      </w:r>
      <w:r w:rsidR="00215648">
        <w:rPr>
          <w:rFonts w:ascii="Times New Roman" w:hAnsi="Times New Roman" w:cs="Times New Roman"/>
          <w:sz w:val="24"/>
          <w:szCs w:val="24"/>
        </w:rPr>
        <w:br/>
      </w:r>
      <w:r w:rsidR="00C9437A">
        <w:rPr>
          <w:rFonts w:ascii="Times New Roman" w:hAnsi="Times New Roman" w:cs="Times New Roman"/>
          <w:sz w:val="24"/>
          <w:szCs w:val="24"/>
        </w:rPr>
        <w:t>tel. 32 207 51 08</w:t>
      </w:r>
    </w:p>
    <w:p w14:paraId="656E3C50" w14:textId="6C6F0EED" w:rsidR="004F520A" w:rsidRPr="00A464E7" w:rsidRDefault="00E81B5D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korespondencji kierowanej do Zamawiającego Wykonawcy powinni posługiwać się numerem przedmiotowego postępowania.</w:t>
      </w:r>
    </w:p>
    <w:p w14:paraId="7D91BA44" w14:textId="5809AB78" w:rsidR="003F0DBC" w:rsidRDefault="00E81B5D" w:rsidP="003F0DBC">
      <w:pPr>
        <w:pStyle w:val="NormalnyWeb"/>
        <w:spacing w:after="0" w:line="240" w:lineRule="auto"/>
        <w:jc w:val="both"/>
        <w:rPr>
          <w:color w:val="000000" w:themeColor="text1"/>
        </w:rPr>
      </w:pPr>
      <w:r>
        <w:t>8</w:t>
      </w:r>
      <w:r w:rsidR="004F520A" w:rsidRPr="00A464E7">
        <w:t>. Wykonawca może zwrócić się do zamawiającego z wnioskiem o wyjaśnienie treści SWZ.</w:t>
      </w:r>
      <w:r w:rsidR="00C9437A">
        <w:t xml:space="preserve"> </w:t>
      </w:r>
      <w:r w:rsidR="00C9437A" w:rsidRPr="003F0DBC">
        <w:rPr>
          <w:color w:val="000000" w:themeColor="text1"/>
        </w:rPr>
        <w:t>Wniosek należy przesłać za pośrednictwem Platformy Zakupowej w zakładce "ZADAJ PYTANIE": w celu zadania pytania Zamawiającemu, Wykonawca klika lewym przyciskiem myszy klawisz ZADAJ PYTANIE. Powoduje to otwarcie okna, w którym należy uzupełnić wszystkie dane Wykonawcy, temat i treść/przedmiot pytania, po wypełnieniu wskazanych pól wraz z wymaganym kodem weryfikującym z obrazka Wykonawca klika klawisz POTWIERDŹ, wykonawca uzyskuje potwierdzenie wysłania pytania poprzez komunikat systemowy "pytanie wysłane" lub można przesłać</w:t>
      </w:r>
      <w:r w:rsidR="003F0DBC" w:rsidRPr="003F0DBC">
        <w:rPr>
          <w:color w:val="000000" w:themeColor="text1"/>
        </w:rPr>
        <w:t xml:space="preserve"> wniosek o wyjaśnienie treści S</w:t>
      </w:r>
      <w:r w:rsidR="00C9437A" w:rsidRPr="003F0DBC">
        <w:rPr>
          <w:color w:val="000000" w:themeColor="text1"/>
        </w:rPr>
        <w:t xml:space="preserve">WZ za pośrednictwem e mail: </w:t>
      </w:r>
      <w:hyperlink r:id="rId14" w:history="1">
        <w:r w:rsidR="003F0DBC" w:rsidRPr="00340B51">
          <w:rPr>
            <w:rStyle w:val="Hipercze"/>
          </w:rPr>
          <w:t>aifz@awf.katowice.pl</w:t>
        </w:r>
      </w:hyperlink>
    </w:p>
    <w:p w14:paraId="5F819206" w14:textId="3CFBA5CB" w:rsidR="003F0DBC" w:rsidRDefault="00E81B5D" w:rsidP="003F0DBC">
      <w:pPr>
        <w:pStyle w:val="NormalnyWeb"/>
        <w:spacing w:after="0" w:line="240" w:lineRule="auto"/>
        <w:jc w:val="both"/>
      </w:pPr>
      <w:r>
        <w:rPr>
          <w:color w:val="000000" w:themeColor="text1"/>
        </w:rPr>
        <w:t>9</w:t>
      </w:r>
      <w:r w:rsidR="003F0DBC">
        <w:rPr>
          <w:color w:val="000000" w:themeColor="text1"/>
        </w:rPr>
        <w:t xml:space="preserve">. </w:t>
      </w:r>
      <w:r w:rsidR="004F520A" w:rsidRPr="00A464E7">
        <w:t>Zamawiający jest obowiązany udzielić wyjaśnień niezwłocznie, jednak nie później niż na 2 dni przed upływem terminu składania odpowiednio ofert, pod warunkiem</w:t>
      </w:r>
      <w:r w:rsidR="003F0DBC">
        <w:t>,</w:t>
      </w:r>
      <w:r w:rsidR="004F520A" w:rsidRPr="00A464E7">
        <w:t xml:space="preserve"> że wniosek o wyjaśnienie treści SWZ wpłynął do zamawiającego nie później niż na 4 dni przed upływem terminu składania odpowiednio ofert.</w:t>
      </w:r>
    </w:p>
    <w:p w14:paraId="7B3634A9" w14:textId="74360614" w:rsidR="003F0DBC" w:rsidRDefault="00E81B5D" w:rsidP="00B463CF">
      <w:pPr>
        <w:pStyle w:val="NormalnyWeb"/>
        <w:spacing w:after="0" w:line="240" w:lineRule="auto"/>
        <w:jc w:val="both"/>
      </w:pPr>
      <w:r>
        <w:t>10</w:t>
      </w:r>
      <w:r w:rsidR="003F0DBC">
        <w:t xml:space="preserve">. </w:t>
      </w:r>
      <w:r w:rsidR="004F520A" w:rsidRPr="00A464E7">
        <w:t xml:space="preserve">Jeżeli zamawiający nie udzieli wyjaśnień w terminie, o którym mowa w ust. </w:t>
      </w:r>
      <w:r>
        <w:t>9</w:t>
      </w:r>
      <w:r w:rsidR="004F520A" w:rsidRPr="00A464E7">
        <w:t>, przedłuża termin składania ofert o czas niezbędny do zapoznania się wszystkich zainteresowanych wykonawców z wyjaśnieniami niezbędnymi do należytego przygotowania i złożenia ofert. W przypadku</w:t>
      </w:r>
      <w:r w:rsidR="003F0DBC">
        <w:t>,</w:t>
      </w:r>
      <w:r w:rsidR="004F520A" w:rsidRPr="00A464E7">
        <w:t xml:space="preserve"> gdy wniosek o wyjaśnienie treści SWZ nie wpłynął w terminie, o którym mowa w </w:t>
      </w:r>
      <w:r w:rsidR="004F520A" w:rsidRPr="00A464E7">
        <w:lastRenderedPageBreak/>
        <w:t xml:space="preserve">ust. </w:t>
      </w:r>
      <w:r>
        <w:t>9</w:t>
      </w:r>
      <w:r w:rsidR="004F520A" w:rsidRPr="00A464E7">
        <w:t>, zamawiający nie ma obowiązku udzielania wyjaśnień SWZ oraz obowiązku przedłużenia terminu składania ofert.</w:t>
      </w:r>
    </w:p>
    <w:p w14:paraId="1CAD9479" w14:textId="57942EBE" w:rsidR="003F0DBC" w:rsidRDefault="00E81B5D" w:rsidP="003F0DBC">
      <w:pPr>
        <w:pStyle w:val="NormalnyWeb"/>
        <w:spacing w:after="0" w:line="240" w:lineRule="auto"/>
        <w:jc w:val="both"/>
      </w:pPr>
      <w:r>
        <w:t>11</w:t>
      </w:r>
      <w:r w:rsidR="003F0DBC">
        <w:t xml:space="preserve">. </w:t>
      </w:r>
      <w:r w:rsidR="00B463CF" w:rsidRPr="003F0DBC">
        <w:t>Treść pytań (bez ujawniania źródła zapytania) wraz z wyjaśnieniami bądź infor</w:t>
      </w:r>
      <w:r w:rsidR="003F0DBC">
        <w:t>macje o dokonaniu modyfikacji S</w:t>
      </w:r>
      <w:r w:rsidR="00B463CF" w:rsidRPr="003F0DBC">
        <w:t>WZ, Zamawiający przekaże Wykonawcom za pośrednictwem Platformy Zakupowej oraz prześle e-</w:t>
      </w:r>
      <w:proofErr w:type="spellStart"/>
      <w:r w:rsidR="00B463CF" w:rsidRPr="003F0DBC">
        <w:t>mail’em</w:t>
      </w:r>
      <w:proofErr w:type="spellEnd"/>
      <w:r w:rsidR="00B463CF" w:rsidRPr="003F0DBC">
        <w:t xml:space="preserve"> do Wykonawców, którzy zadali pytania poprzez e mail.</w:t>
      </w:r>
      <w:r w:rsidR="00B463CF">
        <w:t xml:space="preserve"> </w:t>
      </w:r>
    </w:p>
    <w:p w14:paraId="08728B80" w14:textId="5C43FBCF" w:rsidR="004F520A" w:rsidRDefault="00E81B5D" w:rsidP="003F0DBC">
      <w:pPr>
        <w:pStyle w:val="NormalnyWeb"/>
        <w:spacing w:after="0" w:line="240" w:lineRule="auto"/>
        <w:jc w:val="both"/>
      </w:pPr>
      <w:r>
        <w:t>12</w:t>
      </w:r>
      <w:r w:rsidR="003F0DBC">
        <w:t xml:space="preserve">. </w:t>
      </w:r>
      <w:r w:rsidR="004F520A" w:rsidRPr="00A464E7">
        <w:t>Przedłużenie terminu składania</w:t>
      </w:r>
      <w:r w:rsidR="003F0DBC">
        <w:t xml:space="preserve"> ofert</w:t>
      </w:r>
      <w:r w:rsidR="004F520A" w:rsidRPr="00A464E7">
        <w:t>, nie wpływa na bieg terminu składania wniosku o wyjaśnienie treści SWZ.</w:t>
      </w:r>
    </w:p>
    <w:p w14:paraId="5D978A8A" w14:textId="77777777" w:rsidR="003F0DBC" w:rsidRPr="00A464E7" w:rsidRDefault="003F0DBC" w:rsidP="003F0DBC">
      <w:pPr>
        <w:pStyle w:val="NormalnyWeb"/>
        <w:spacing w:after="0" w:line="240" w:lineRule="auto"/>
        <w:jc w:val="both"/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05E0C85" w14:textId="50D7F47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r w:rsidR="008307DD" w:rsidRPr="008307DD">
        <w:rPr>
          <w:rFonts w:ascii="Times New Roman" w:hAnsi="Times New Roman" w:cs="Times New Roman"/>
          <w:sz w:val="24"/>
          <w:szCs w:val="24"/>
        </w:rPr>
        <w:t xml:space="preserve">Dz. U. z 2021 r. poz. 670 z </w:t>
      </w:r>
      <w:proofErr w:type="spellStart"/>
      <w:r w:rsidR="008307DD" w:rsidRPr="008307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307DD" w:rsidRPr="008307DD">
        <w:rPr>
          <w:rFonts w:ascii="Times New Roman" w:hAnsi="Times New Roman" w:cs="Times New Roman"/>
          <w:sz w:val="24"/>
          <w:szCs w:val="24"/>
        </w:rPr>
        <w:t>. zm.</w:t>
      </w:r>
      <w:r w:rsidRPr="00A464E7">
        <w:rPr>
          <w:rFonts w:ascii="Times New Roman" w:hAnsi="Times New Roman" w:cs="Times New Roman"/>
          <w:sz w:val="24"/>
          <w:szCs w:val="24"/>
        </w:rPr>
        <w:t xml:space="preserve">),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6C29A731" w14:textId="108E5C00" w:rsidR="00FC4E34" w:rsidRPr="003F0DBC" w:rsidRDefault="004F520A" w:rsidP="005019D6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Ofertę, której wzór stanowi Załącznik nr 1 do SWZ, należy złożyć wyłącznie za pośrednictwem Platformy: </w:t>
      </w:r>
      <w:r w:rsidR="002D0CC8" w:rsidRPr="00B91F78">
        <w:rPr>
          <w:rFonts w:ascii="Times New Roman" w:hAnsi="Times New Roman"/>
          <w:b/>
          <w:sz w:val="24"/>
          <w:szCs w:val="24"/>
        </w:rPr>
        <w:t>https://awfkatowice.ezamawiajacy.pl</w:t>
      </w:r>
      <w:r w:rsidRPr="00A464E7">
        <w:rPr>
          <w:rFonts w:ascii="Times New Roman" w:hAnsi="Times New Roman" w:cs="Times New Roman"/>
          <w:sz w:val="24"/>
          <w:szCs w:val="24"/>
        </w:rPr>
        <w:t>. Oferta winna być sporządzona w języku polskim.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0E486546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Zgłoszenie do postępowania wymaga zalogowania Wykonawcy do Systemu na subdomenie </w:t>
      </w:r>
      <w:r w:rsidR="00FC4E34" w:rsidRPr="003F0DBC">
        <w:rPr>
          <w:rFonts w:ascii="Times New Roman" w:hAnsi="Times New Roman" w:cs="Times New Roman"/>
          <w:b/>
          <w:sz w:val="24"/>
        </w:rPr>
        <w:t>https://awfkatowice.ezamawiajacy.pl</w:t>
      </w:r>
      <w:r w:rsidR="00FC4E34" w:rsidRPr="003F0DBC">
        <w:rPr>
          <w:rFonts w:ascii="Times New Roman" w:hAnsi="Times New Roman" w:cs="Times New Roman"/>
          <w:sz w:val="24"/>
        </w:rPr>
        <w:t xml:space="preserve">, lub </w:t>
      </w:r>
      <w:r w:rsidR="00FC4E34" w:rsidRPr="003F0DBC">
        <w:rPr>
          <w:rFonts w:ascii="Times New Roman" w:hAnsi="Times New Roman" w:cs="Times New Roman"/>
          <w:b/>
          <w:bCs/>
          <w:sz w:val="24"/>
        </w:rPr>
        <w:t>https://oneplace.marketplanet.pl.</w:t>
      </w:r>
    </w:p>
    <w:p w14:paraId="00816057" w14:textId="0A61DCAA" w:rsidR="00FC4E34" w:rsidRPr="00227F94" w:rsidRDefault="005019D6" w:rsidP="00FC4E34">
      <w:pPr>
        <w:pStyle w:val="NormalnyWeb"/>
        <w:spacing w:after="0" w:line="240" w:lineRule="auto"/>
        <w:jc w:val="both"/>
      </w:pPr>
      <w:r>
        <w:t>6</w:t>
      </w:r>
      <w:r w:rsidR="003F0DBC">
        <w:t>.</w:t>
      </w:r>
      <w:r w:rsidR="00FC4E34" w:rsidRPr="00227F94">
        <w:t xml:space="preserve"> Wykonawca po wybraniu opcji „przystąp do postępowania” zostanie przekierowany do strony </w:t>
      </w:r>
      <w:r w:rsidR="00FC4E34" w:rsidRPr="00F81C35">
        <w:rPr>
          <w:b/>
        </w:rPr>
        <w:t>https://oneplace.marketplanet.pl</w:t>
      </w:r>
      <w:r w:rsidR="00FC4E34" w:rsidRPr="00227F94"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„zarejestruj się”. </w:t>
      </w:r>
    </w:p>
    <w:p w14:paraId="7E5999A2" w14:textId="675B1C01" w:rsidR="00FC4E34" w:rsidRPr="00227F94" w:rsidRDefault="005019D6" w:rsidP="00FC4E34">
      <w:pPr>
        <w:pStyle w:val="NormalnyWeb"/>
        <w:spacing w:after="0" w:line="240" w:lineRule="auto"/>
        <w:jc w:val="both"/>
      </w:pPr>
      <w:r>
        <w:rPr>
          <w:bCs/>
        </w:rPr>
        <w:t>7</w:t>
      </w:r>
      <w:r w:rsidR="003F0DBC" w:rsidRPr="00670B79">
        <w:rPr>
          <w:bCs/>
        </w:rPr>
        <w:t>.</w:t>
      </w:r>
      <w:r w:rsidR="00FC4E34" w:rsidRPr="00227F94">
        <w:rPr>
          <w:b/>
          <w:bCs/>
        </w:rPr>
        <w:t xml:space="preserve"> Rejestracja Wykonawcy trwa maksymalnie do 2 dni roboczych. W związku z tym Zamawiający zaleca Wykonawcom uwzględnienie cza</w:t>
      </w:r>
      <w:r w:rsidR="00FC4E34">
        <w:rPr>
          <w:b/>
          <w:bCs/>
        </w:rPr>
        <w:t>su niezbędnego na rejestrację w </w:t>
      </w:r>
      <w:r w:rsidR="00FC4E34" w:rsidRPr="00227F94">
        <w:rPr>
          <w:b/>
          <w:bCs/>
        </w:rPr>
        <w:t>procesie złożenia Oferty w postaci elektronicznej.</w:t>
      </w:r>
      <w:r w:rsidR="00FC4E34">
        <w:t xml:space="preserve"> </w:t>
      </w:r>
      <w:r w:rsidR="00FC4E34" w:rsidRPr="00227F94">
        <w:t xml:space="preserve">Wykonawca wraz z potwierdzeniem złożenia wniosku rejestracyjnego otrzyma informacje, o możliwości przyspieszenia procedury założenia konta, wówczas należy skontaktować się pod numerem telefonu podanym w ww. potwierdzeniu. </w:t>
      </w:r>
    </w:p>
    <w:p w14:paraId="4E67C640" w14:textId="63FB7DF6" w:rsidR="00FC4E34" w:rsidRPr="00227F94" w:rsidRDefault="005019D6" w:rsidP="00FC4E34">
      <w:pPr>
        <w:pStyle w:val="NormalnyWeb"/>
        <w:spacing w:after="0" w:line="240" w:lineRule="auto"/>
        <w:jc w:val="both"/>
      </w:pPr>
      <w:r>
        <w:t>8</w:t>
      </w:r>
      <w:r w:rsidR="003F0DBC">
        <w:t>.</w:t>
      </w:r>
      <w:r w:rsidR="00FC4E34" w:rsidRPr="00227F94">
        <w:t xml:space="preserve"> Po założeniu konta Wykonawca ma możliwość złożenia Oferty w postępowaniu. </w:t>
      </w:r>
    </w:p>
    <w:p w14:paraId="2EF8F7C5" w14:textId="4AA12CE2" w:rsidR="00FC4E34" w:rsidRDefault="005019D6" w:rsidP="003F0DBC">
      <w:pPr>
        <w:pStyle w:val="NormalnyWeb"/>
        <w:spacing w:after="0" w:line="240" w:lineRule="auto"/>
      </w:pPr>
      <w:r>
        <w:lastRenderedPageBreak/>
        <w:t>9</w:t>
      </w:r>
      <w:r w:rsidR="003F0DBC">
        <w:t>.</w:t>
      </w:r>
      <w:r w:rsidR="00FC4E34">
        <w:t xml:space="preserve"> </w:t>
      </w:r>
      <w:r w:rsidR="00FC4E34" w:rsidRPr="00A95AA0">
        <w:t>Ofertę należy złożyć w następujący sposób:</w:t>
      </w:r>
      <w:r w:rsidR="00FC4E34">
        <w:t xml:space="preserve"> </w:t>
      </w:r>
    </w:p>
    <w:p w14:paraId="20460008" w14:textId="12458241" w:rsidR="00FC4E34" w:rsidRPr="006049F9" w:rsidRDefault="00FC4E34" w:rsidP="00FC4E34">
      <w:pPr>
        <w:pStyle w:val="NormalnyWeb"/>
        <w:spacing w:after="0" w:line="240" w:lineRule="auto"/>
        <w:ind w:firstLine="706"/>
        <w:jc w:val="both"/>
      </w:pPr>
      <w:r w:rsidRPr="006049F9">
        <w:t>a)</w:t>
      </w:r>
      <w:r>
        <w:t xml:space="preserve"> </w:t>
      </w:r>
      <w:r w:rsidR="003F0DBC">
        <w:t xml:space="preserve">poprzez </w:t>
      </w:r>
      <w:r w:rsidRPr="006049F9">
        <w:t xml:space="preserve">wypełnienie formularz systemowego na platformie </w:t>
      </w:r>
    </w:p>
    <w:p w14:paraId="387C06FA" w14:textId="7E6E9871" w:rsidR="00FC4E34" w:rsidRPr="00FC4E34" w:rsidRDefault="00FC4E34" w:rsidP="00FC4E34">
      <w:pPr>
        <w:pStyle w:val="NormalnyWeb"/>
        <w:spacing w:after="0" w:line="240" w:lineRule="auto"/>
        <w:ind w:firstLine="706"/>
        <w:jc w:val="both"/>
        <w:rPr>
          <w:color w:val="FF0000"/>
        </w:rPr>
      </w:pPr>
      <w:r>
        <w:t xml:space="preserve">b) </w:t>
      </w:r>
      <w:r w:rsidR="003F0DBC">
        <w:t xml:space="preserve">złożenie </w:t>
      </w:r>
      <w:r w:rsidR="003F0DBC">
        <w:rPr>
          <w:b/>
        </w:rPr>
        <w:t>f</w:t>
      </w:r>
      <w:r w:rsidRPr="006049F9">
        <w:rPr>
          <w:b/>
        </w:rPr>
        <w:t>ormularz</w:t>
      </w:r>
      <w:r w:rsidR="003F0DBC">
        <w:rPr>
          <w:b/>
        </w:rPr>
        <w:t>a</w:t>
      </w:r>
      <w:r w:rsidRPr="006049F9">
        <w:rPr>
          <w:b/>
        </w:rPr>
        <w:t xml:space="preserve"> oferty wraz z wymaganymi załącznikami</w:t>
      </w:r>
      <w:r w:rsidR="003F0DBC">
        <w:t xml:space="preserve"> sporządzonego</w:t>
      </w:r>
      <w:r w:rsidRPr="006049F9">
        <w:t xml:space="preserve"> wg wzoru Formularza oferty stanowiącego </w:t>
      </w:r>
      <w:r w:rsidRPr="006049F9">
        <w:rPr>
          <w:b/>
        </w:rPr>
        <w:t xml:space="preserve">załącznik nr 1 do </w:t>
      </w:r>
      <w:r>
        <w:rPr>
          <w:b/>
        </w:rPr>
        <w:t>S</w:t>
      </w:r>
      <w:r w:rsidRPr="006049F9">
        <w:rPr>
          <w:b/>
        </w:rPr>
        <w:t>WZ.</w:t>
      </w:r>
      <w:r w:rsidRPr="006049F9">
        <w:t xml:space="preserve"> W przypadku złożenia oferty na innym for</w:t>
      </w:r>
      <w:r w:rsidR="003F0DBC">
        <w:t>mularzu niż załącznik nr 1 do S</w:t>
      </w:r>
      <w:r w:rsidRPr="006049F9">
        <w:t xml:space="preserve">WZ, powinien on zawierać wszystkie wymagane informacje określone w tym załączniku. Formularz oferty </w:t>
      </w:r>
      <w:r w:rsidRPr="006049F9">
        <w:rPr>
          <w:b/>
        </w:rPr>
        <w:t>nie podlega uzupełnieniu</w:t>
      </w:r>
      <w:r w:rsidRPr="006049F9">
        <w:t xml:space="preserve"> na zasadach regulowanych przepisami art. </w:t>
      </w:r>
      <w:r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1ED59DF4" w14:textId="77777777" w:rsidR="003F0DBC" w:rsidRDefault="00FC4E34" w:rsidP="00FC4E34">
      <w:pPr>
        <w:pStyle w:val="NormalnyWeb"/>
        <w:spacing w:after="0" w:line="240" w:lineRule="auto"/>
        <w:ind w:firstLine="706"/>
        <w:jc w:val="both"/>
      </w:pPr>
      <w:r>
        <w:t>c</w:t>
      </w:r>
      <w:r w:rsidRPr="006049F9">
        <w:t>) dodanie pozostałych dokumentów (załączników</w:t>
      </w:r>
      <w:r>
        <w:t>) określonych w niniejszej S</w:t>
      </w:r>
      <w:r w:rsidR="003F0DBC">
        <w:t xml:space="preserve">WZ </w:t>
      </w:r>
      <w:r w:rsidRPr="00A95AA0">
        <w:t>podpisanych</w:t>
      </w:r>
      <w:r w:rsidRPr="00227F94">
        <w:t xml:space="preserve"> kwalifikowanym podpisem elektronicznym przez osoby umoco</w:t>
      </w:r>
      <w:r>
        <w:t>wane. Czynności określone w </w:t>
      </w:r>
      <w:r w:rsidRPr="00227F94">
        <w:t>niniejszym punkcie realizowane są poprzez wybran</w:t>
      </w:r>
      <w:r>
        <w:t>ie polecenia „dodaj dokument" i </w:t>
      </w:r>
      <w:r w:rsidRPr="00227F94">
        <w:t xml:space="preserve">wybranie docelowego pliku, który ma zostać wczytany. </w:t>
      </w:r>
    </w:p>
    <w:p w14:paraId="6B6A71CF" w14:textId="2443B43E" w:rsidR="003F0DBC" w:rsidRDefault="003F0DBC" w:rsidP="003F0DBC">
      <w:pPr>
        <w:pStyle w:val="NormalnyWeb"/>
        <w:spacing w:after="0" w:line="240" w:lineRule="auto"/>
        <w:jc w:val="both"/>
      </w:pPr>
      <w:r>
        <w:t>1</w:t>
      </w:r>
      <w:r w:rsidR="005019D6">
        <w:t>0</w:t>
      </w:r>
      <w:r>
        <w:t xml:space="preserve">. </w:t>
      </w:r>
      <w:r w:rsidR="00FC4E34" w:rsidRPr="00227F94">
        <w:t xml:space="preserve">Wykonawca winien opisać załącznik nazwą umożliwiającą jego identyfikację. </w:t>
      </w:r>
    </w:p>
    <w:p w14:paraId="47345F07" w14:textId="546675B4" w:rsidR="0089046E" w:rsidRDefault="003F0DBC" w:rsidP="0089046E">
      <w:pPr>
        <w:pStyle w:val="NormalnyWeb"/>
        <w:spacing w:after="0" w:line="240" w:lineRule="auto"/>
        <w:jc w:val="both"/>
      </w:pPr>
      <w:r>
        <w:t>1</w:t>
      </w:r>
      <w:r w:rsidR="005019D6">
        <w:t>1</w:t>
      </w:r>
      <w:r>
        <w:t xml:space="preserve">. </w:t>
      </w:r>
      <w:r w:rsidR="00FC4E34" w:rsidRPr="00227F94">
        <w:t>Wykonawca załączając dokument oznacza, czy jest on: „Tajny” – dokument stanowi „tajemnice przedsiębiorstwa” lub opcję „Jawny” – niestanowią</w:t>
      </w:r>
      <w:r w:rsidR="00FC4E34">
        <w:t>cy tajemnicy przedsiębiorstwa w </w:t>
      </w:r>
      <w:r w:rsidR="00FC4E34" w:rsidRPr="00227F94">
        <w:t>rozumieniu przepisów ustawy z dnia 16 kwietnia 1993 roku o zwalczaniu nieuczciwej konkurencji.</w:t>
      </w:r>
    </w:p>
    <w:p w14:paraId="2D0EC0DC" w14:textId="79BE69A8" w:rsidR="0089046E" w:rsidRDefault="0089046E" w:rsidP="0089046E">
      <w:pPr>
        <w:pStyle w:val="NormalnyWeb"/>
        <w:spacing w:after="0" w:line="240" w:lineRule="auto"/>
        <w:jc w:val="both"/>
      </w:pPr>
      <w:r>
        <w:t>1</w:t>
      </w:r>
      <w:r w:rsidR="005019D6">
        <w:t>2</w:t>
      </w:r>
      <w:r>
        <w:t xml:space="preserve">. </w:t>
      </w:r>
      <w:r w:rsidR="00FC4E34" w:rsidRPr="00227F94">
        <w:t xml:space="preserve">Wczytanie oferty wraz z załącznikami następuje poprzez polecenie </w:t>
      </w:r>
      <w:r w:rsidR="00FC4E34" w:rsidRPr="00670B79">
        <w:rPr>
          <w:b/>
        </w:rPr>
        <w:t>„Złóż ofertę".</w:t>
      </w:r>
      <w:r w:rsidR="00FC4E34" w:rsidRPr="00227F94">
        <w:t xml:space="preserve"> </w:t>
      </w:r>
    </w:p>
    <w:p w14:paraId="60396D14" w14:textId="126F5AFC" w:rsidR="0089046E" w:rsidRDefault="0089046E" w:rsidP="0089046E">
      <w:pPr>
        <w:pStyle w:val="NormalnyWeb"/>
        <w:spacing w:after="0" w:line="240" w:lineRule="auto"/>
        <w:jc w:val="both"/>
      </w:pPr>
      <w:r>
        <w:t>1</w:t>
      </w:r>
      <w:r w:rsidR="005019D6">
        <w:t>3</w:t>
      </w:r>
      <w:r>
        <w:t xml:space="preserve">. </w:t>
      </w:r>
      <w:r w:rsidR="00FC4E34" w:rsidRPr="00227F94">
        <w:t xml:space="preserve">Potwierdzeniem prawidłowo złożonej Oferty jest komunikat systemowy </w:t>
      </w:r>
      <w:r w:rsidR="00FC4E34" w:rsidRPr="00670B79">
        <w:rPr>
          <w:b/>
        </w:rPr>
        <w:t>„Oferta złożona poprawnie”</w:t>
      </w:r>
      <w:r w:rsidR="00FC4E34" w:rsidRPr="00227F94">
        <w:t>.</w:t>
      </w:r>
    </w:p>
    <w:p w14:paraId="4888DE7C" w14:textId="55022E44" w:rsidR="0089046E" w:rsidRDefault="0089046E" w:rsidP="0089046E">
      <w:pPr>
        <w:pStyle w:val="NormalnyWeb"/>
        <w:spacing w:after="0" w:line="240" w:lineRule="auto"/>
        <w:jc w:val="both"/>
      </w:pPr>
      <w:r>
        <w:t>1</w:t>
      </w:r>
      <w:r w:rsidR="005019D6">
        <w:t>4</w:t>
      </w:r>
      <w:r>
        <w:t xml:space="preserve">. </w:t>
      </w:r>
      <w:r w:rsidR="00FC4E34" w:rsidRPr="00227F94">
        <w:t>O terminie złożenia Oferty decyduje czas pełnego</w:t>
      </w:r>
      <w:r w:rsidR="00FC4E34">
        <w:t xml:space="preserve"> przeprocesowania transakcji na </w:t>
      </w:r>
      <w:r w:rsidR="00FC4E34" w:rsidRPr="00227F94">
        <w:t>Platformie.</w:t>
      </w:r>
    </w:p>
    <w:p w14:paraId="1F673BAB" w14:textId="4FB5D3CC" w:rsidR="0089046E" w:rsidRDefault="0089046E" w:rsidP="0089046E">
      <w:pPr>
        <w:pStyle w:val="NormalnyWeb"/>
        <w:spacing w:after="0" w:line="240" w:lineRule="auto"/>
        <w:jc w:val="both"/>
      </w:pPr>
      <w:r>
        <w:t>1</w:t>
      </w:r>
      <w:r w:rsidR="005019D6">
        <w:t>5</w:t>
      </w:r>
      <w:r>
        <w:t xml:space="preserve">. </w:t>
      </w:r>
      <w:r w:rsidR="00FC4E34" w:rsidRPr="00227F94">
        <w:t>Po zapisaniu, plik jest w Systemie zaszyfrowany. Jeśli Wykonawca zamieścił niewłaściwy plik, może go usunąć zaznaczając plik i klikając polecenie „usuń".</w:t>
      </w:r>
    </w:p>
    <w:p w14:paraId="1F0C5E8A" w14:textId="0D8B24EF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5019D6">
        <w:t>6</w:t>
      </w:r>
      <w:r>
        <w:t xml:space="preserve">. </w:t>
      </w:r>
      <w:r w:rsidR="00FC4E34" w:rsidRPr="00227F94">
        <w:t>Wykonawca składa ofertę w formie zaszyfrow</w:t>
      </w:r>
      <w:r w:rsidR="00FC4E34">
        <w:t>anej, dlatego też Oferty nie są </w:t>
      </w:r>
      <w:r w:rsidR="00FC4E34" w:rsidRPr="00227F94">
        <w:t>widoczne do momentu odszyfrowania ich przez Zamawiającego.  Plik załączony przez Wykonawcę na Platformie Zakupowej i zapisany, widoczny jest w Systemie, jako zaszyfrowany – format kodowania UTF8. Możliwość otworzenia pliku dostępna jest dopiero po odszyfrowaniu przez Zamawiającego po upływie terminu składania ofert.</w:t>
      </w:r>
    </w:p>
    <w:p w14:paraId="2EB8C3F5" w14:textId="2E14A6EA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5019D6">
        <w:t>7</w:t>
      </w:r>
      <w:r>
        <w:t xml:space="preserve">. </w:t>
      </w:r>
      <w:r w:rsidR="00FC4E34" w:rsidRPr="00227F94">
        <w:t>Wykonawca może samodzielnie wycofać złożoną przez siebie ofertę. W tym celu w zakładce „OFERTY" należy zaznaczyć ofertę, a następnie wybrać polecenie „wycofaj ofertę”.</w:t>
      </w:r>
    </w:p>
    <w:p w14:paraId="49CA5B1C" w14:textId="69541A6C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5019D6">
        <w:t>8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5A86A302" w:rsidR="0089046E" w:rsidRDefault="005019D6" w:rsidP="00FC4E34">
      <w:pPr>
        <w:pStyle w:val="NormalnyWeb"/>
        <w:spacing w:after="0" w:line="240" w:lineRule="auto"/>
        <w:jc w:val="both"/>
      </w:pPr>
      <w:r>
        <w:t>19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7E046AA2" w14:textId="7A2874A4" w:rsidR="0089046E" w:rsidRDefault="0089046E" w:rsidP="00FC4E34">
      <w:pPr>
        <w:pStyle w:val="NormalnyWeb"/>
        <w:spacing w:after="0" w:line="240" w:lineRule="auto"/>
        <w:jc w:val="both"/>
      </w:pPr>
      <w:r>
        <w:lastRenderedPageBreak/>
        <w:t>2</w:t>
      </w:r>
      <w:r w:rsidR="005019D6">
        <w:t>0</w:t>
      </w:r>
      <w:r>
        <w:t xml:space="preserve">. </w:t>
      </w:r>
      <w:r w:rsidR="00FC4E34" w:rsidRPr="00227F94">
        <w:t>W przypadku składania oferty w postaci elektronicznej na Platformie dokumenty „stanowiące tajemnicę przedsiębiorstwa” powinny zostać załączone w osobnym pliku wraz z jednoczesnym zaznaczeniem polecenia „Tajne". Wczytanie załącznika następuje poprzez polecenie „Dodaj".</w:t>
      </w:r>
    </w:p>
    <w:p w14:paraId="028C12DB" w14:textId="33946BE2" w:rsidR="0089046E" w:rsidRDefault="0089046E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2</w:t>
      </w:r>
      <w:r w:rsidR="005019D6">
        <w:t>1</w:t>
      </w:r>
      <w:r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215648" w:rsidRPr="00215648">
        <w:rPr>
          <w:color w:val="000000"/>
        </w:rPr>
        <w:t>t.j</w:t>
      </w:r>
      <w:proofErr w:type="spellEnd"/>
      <w:r w:rsidR="00215648" w:rsidRPr="00215648">
        <w:rPr>
          <w:color w:val="000000"/>
        </w:rPr>
        <w:t xml:space="preserve">. Dz. U. z 2020 r. poz. 1913z </w:t>
      </w:r>
      <w:proofErr w:type="spellStart"/>
      <w:r w:rsidR="00215648" w:rsidRPr="00215648">
        <w:rPr>
          <w:color w:val="000000"/>
        </w:rPr>
        <w:t>późn</w:t>
      </w:r>
      <w:proofErr w:type="spellEnd"/>
      <w:r w:rsidR="00215648" w:rsidRPr="00215648">
        <w:rPr>
          <w:color w:val="000000"/>
        </w:rPr>
        <w:t>. zm.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89046E">
        <w:rPr>
          <w:b/>
          <w:color w:val="000000"/>
        </w:rPr>
        <w:t>załącznik</w:t>
      </w:r>
      <w:r w:rsidR="00FC4E34" w:rsidRPr="0089046E">
        <w:rPr>
          <w:rFonts w:eastAsia="Times New Roman"/>
          <w:b/>
          <w:color w:val="000000"/>
        </w:rPr>
        <w:t xml:space="preserve"> </w:t>
      </w:r>
      <w:r w:rsidR="00CF35FA">
        <w:rPr>
          <w:rFonts w:eastAsia="Times New Roman"/>
          <w:b/>
          <w:color w:val="000000"/>
        </w:rPr>
        <w:t xml:space="preserve">nr </w:t>
      </w:r>
      <w:r w:rsidR="00A667FE">
        <w:rPr>
          <w:rFonts w:eastAsia="Times New Roman"/>
          <w:b/>
          <w:color w:val="000000"/>
        </w:rPr>
        <w:t>4</w:t>
      </w:r>
      <w:r>
        <w:rPr>
          <w:rFonts w:eastAsia="Times New Roman"/>
          <w:b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515D1373" w14:textId="5D807732" w:rsidR="0089046E" w:rsidRDefault="0089046E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2</w:t>
      </w:r>
      <w:r w:rsidR="005019D6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. </w:t>
      </w:r>
      <w:r w:rsidR="00FC4E34" w:rsidRPr="00227F94">
        <w:t>Pełnomocnictwo do podpisania ofert składane jest w oryginale opatrzone kwalifikowanym podpisem elektronicznym. W przypadku</w:t>
      </w:r>
      <w:r w:rsidR="00FC4E34">
        <w:t>,</w:t>
      </w:r>
      <w:r w:rsidR="00FC4E34" w:rsidRPr="00227F94">
        <w:t xml:space="preserve"> gdy do reprezentowania Wykonawcy wyma</w:t>
      </w:r>
      <w:r w:rsidR="00FC4E34">
        <w:t>gana jest reprezentacja łączna (</w:t>
      </w:r>
      <w:r w:rsidR="00FC4E34" w:rsidRPr="00227F94">
        <w:t>wi</w:t>
      </w:r>
      <w:r w:rsidR="00FC4E34">
        <w:t>ę</w:t>
      </w:r>
      <w:r w:rsidR="00FC4E34" w:rsidRPr="00227F94">
        <w:t>cej niż jedna osoba) do oferty należy do</w:t>
      </w:r>
      <w:r w:rsidR="00FC4E34">
        <w:t>łączyć stosowne pełnomocnictwo</w:t>
      </w:r>
      <w:r w:rsidR="00FC4E34" w:rsidRPr="00227F94">
        <w:t xml:space="preserve"> podpisane kwalifikowanym podpisem elektronicznym łącznie przez wszystkie osoby uprawnione do reprezentacji. Wykonawca</w:t>
      </w:r>
      <w:r w:rsidR="00FC4E34">
        <w:t xml:space="preserve"> </w:t>
      </w:r>
      <w:r w:rsidR="00FC4E34" w:rsidRPr="00227F94">
        <w:t xml:space="preserve">może złożyć kopię pełnomocnictwa, ale wtedy wymagane jest pozyskanie notarialnego uwierzytelnienia podpisu pełnomocnictwa opatrzonego kwalifikowanym podpisem elektronicznym notariusza. </w:t>
      </w:r>
    </w:p>
    <w:p w14:paraId="37389F1A" w14:textId="246995B4" w:rsidR="00FC4E34" w:rsidRDefault="0089046E" w:rsidP="0089046E">
      <w:pPr>
        <w:pStyle w:val="NormalnyWeb"/>
        <w:spacing w:after="0" w:line="240" w:lineRule="auto"/>
        <w:jc w:val="both"/>
      </w:pPr>
      <w:r>
        <w:t>2</w:t>
      </w:r>
      <w:r w:rsidR="005019D6">
        <w:t>3</w:t>
      </w:r>
      <w:r>
        <w:t xml:space="preserve">. </w:t>
      </w:r>
      <w:r w:rsidR="00FC4E34">
        <w:t xml:space="preserve">Instrukcja dla Wykonawcy dotycząca platformy znajduje się w zakładce “INSTRUKCJA DLA WYKONAWCY w poniższym linku: </w:t>
      </w:r>
      <w:r w:rsidR="00FC4E34" w:rsidRPr="002E061B">
        <w:rPr>
          <w:b/>
        </w:rPr>
        <w:t>https://awfkatowice.ezamawiajacy.pl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01A0DA62" w:rsidR="004F520A" w:rsidRPr="00A464E7" w:rsidRDefault="0089046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89046E">
        <w:rPr>
          <w:rFonts w:ascii="Times New Roman" w:hAnsi="Times New Roman" w:cs="Times New Roman"/>
          <w:sz w:val="24"/>
          <w:szCs w:val="24"/>
        </w:rPr>
        <w:t>2</w:t>
      </w:r>
      <w:r w:rsidR="005019D6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489B510F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Formularz ofertowy – do wykorzystania wzór (druk), stanowiący Załącznik nr 1 do SWZ (przy czym Wykonawca może sporządzić ofertę wg innego wzorca, powinna ona wówczas obejmować dane wymagane dla oferty w SWZ i załącznikach);</w:t>
      </w:r>
    </w:p>
    <w:p w14:paraId="0601D357" w14:textId="5011D25B" w:rsidR="004F520A" w:rsidRPr="00A464E7" w:rsidRDefault="00705156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569E0">
        <w:rPr>
          <w:rFonts w:ascii="Times New Roman" w:hAnsi="Times New Roman" w:cs="Times New Roman"/>
          <w:sz w:val="24"/>
          <w:szCs w:val="24"/>
        </w:rPr>
        <w:t xml:space="preserve"> Oświadczenie,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  <w:r w:rsidR="009D6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55E17" w14:textId="4FF18CAB" w:rsidR="004F520A" w:rsidRPr="00A464E7" w:rsidRDefault="00705156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>) Potwierdzenie umocowania do działania w imieniu wykonawcy:</w:t>
      </w:r>
    </w:p>
    <w:p w14:paraId="172D8B1D" w14:textId="438DC162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56C06464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1CA38CB6" w:rsidR="004F520A" w:rsidRPr="00A464E7" w:rsidRDefault="005B7125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) Pełnomocnictwo do reprezentowania wykonawców wspólnie ubiegających się o udzielenie zamówienia w postępowaniu o udzielenie zamówienia albo do reprezentowania ich w postępowaniu i zawarcia umowy w sprawie zamówienia publicznego (jeżeli dotyczy).</w:t>
      </w:r>
    </w:p>
    <w:p w14:paraId="6DE7A5D1" w14:textId="41AE2C7F" w:rsidR="004F520A" w:rsidRPr="00A464E7" w:rsidRDefault="0089046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3F48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4D3F48">
        <w:rPr>
          <w:rFonts w:ascii="Times New Roman" w:hAnsi="Times New Roman" w:cs="Times New Roman"/>
          <w:sz w:val="24"/>
          <w:szCs w:val="24"/>
        </w:rPr>
        <w:t>24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pkt </w:t>
      </w:r>
      <w:r w:rsidR="004D3F48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4D3F48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0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0"/>
      <w:r w:rsidR="00B569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69E0" w:rsidRPr="00B569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569E0">
        <w:rPr>
          <w:rFonts w:ascii="Times New Roman" w:hAnsi="Times New Roman" w:cs="Times New Roman"/>
          <w:sz w:val="24"/>
          <w:szCs w:val="24"/>
        </w:rPr>
        <w:t xml:space="preserve">. Dz. U. z 2021 r. poz. 670z </w:t>
      </w:r>
      <w:proofErr w:type="spellStart"/>
      <w:r w:rsidR="00B569E0">
        <w:rPr>
          <w:rFonts w:ascii="Times New Roman" w:hAnsi="Times New Roman" w:cs="Times New Roman"/>
          <w:sz w:val="24"/>
          <w:szCs w:val="24"/>
        </w:rPr>
        <w:t>póź</w:t>
      </w:r>
      <w:r w:rsidR="00B569E0" w:rsidRPr="00B569E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569E0" w:rsidRPr="00B569E0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ustawy, z uwzględnieniem rodzaju przekazywanych danych.</w:t>
      </w:r>
    </w:p>
    <w:p w14:paraId="74858EB9" w14:textId="287775C9" w:rsidR="004F520A" w:rsidRPr="00A464E7" w:rsidRDefault="0089046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B569E0" w:rsidRPr="00B569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569E0" w:rsidRPr="00B569E0">
        <w:rPr>
          <w:rFonts w:ascii="Times New Roman" w:hAnsi="Times New Roman" w:cs="Times New Roman"/>
          <w:sz w:val="24"/>
          <w:szCs w:val="24"/>
        </w:rPr>
        <w:t xml:space="preserve">. Dz.U. z 2020 r. poz. 1913z </w:t>
      </w:r>
      <w:proofErr w:type="spellStart"/>
      <w:r w:rsidR="00B569E0" w:rsidRPr="00B569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569E0" w:rsidRPr="00B569E0">
        <w:rPr>
          <w:rFonts w:ascii="Times New Roman" w:hAnsi="Times New Roman" w:cs="Times New Roman"/>
          <w:sz w:val="24"/>
          <w:szCs w:val="24"/>
        </w:rPr>
        <w:t>. zm</w:t>
      </w:r>
      <w:r w:rsidR="00B569E0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które Wykonawca zastrzeże jako tajemnicę przedsiębiorstwa, powinny zostać złożone w odpowiednio wydzielonym i oznaczonym pliku.</w:t>
      </w: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0E56524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(którego wzór Załącznik nr 1 do SWZ), 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33284F06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67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095C4D17" w14:textId="0A785CAA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575045F" w14:textId="5B9E86C2" w:rsidR="002D5808" w:rsidRPr="002D5808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56BFCD44" w:rsidR="004F520A" w:rsidRPr="005C6FDB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będzie związany ofertą przez okres 30 dni, t</w:t>
      </w:r>
      <w:r w:rsidRPr="005C6FDB">
        <w:rPr>
          <w:rFonts w:ascii="Times New Roman" w:hAnsi="Times New Roman" w:cs="Times New Roman"/>
          <w:sz w:val="24"/>
          <w:szCs w:val="24"/>
        </w:rPr>
        <w:t xml:space="preserve">j. </w:t>
      </w:r>
      <w:r w:rsidRPr="005C6FD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5C6FDB"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D4215A"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</w:t>
      </w:r>
      <w:r w:rsidR="002009AC"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  <w:r w:rsidR="004D3F48" w:rsidRPr="005C6FDB">
        <w:rPr>
          <w:rFonts w:ascii="Times New Roman" w:hAnsi="Times New Roman" w:cs="Times New Roman"/>
          <w:b/>
          <w:sz w:val="24"/>
          <w:szCs w:val="24"/>
        </w:rPr>
        <w:t>r.</w:t>
      </w:r>
      <w:r w:rsidR="004D3F48" w:rsidRPr="005C6FDB">
        <w:rPr>
          <w:rFonts w:ascii="Times New Roman" w:hAnsi="Times New Roman" w:cs="Times New Roman"/>
          <w:sz w:val="24"/>
          <w:szCs w:val="24"/>
        </w:rPr>
        <w:t xml:space="preserve"> </w:t>
      </w:r>
      <w:r w:rsidRPr="005C6FDB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3DE8AB2" w:rsidR="004F520A" w:rsidRPr="005C6FDB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5C6FDB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5C6FDB">
        <w:rPr>
          <w:rFonts w:ascii="Times New Roman" w:hAnsi="Times New Roman" w:cs="Times New Roman"/>
          <w:sz w:val="24"/>
          <w:szCs w:val="24"/>
        </w:rPr>
        <w:t>,</w:t>
      </w:r>
      <w:r w:rsidRPr="005C6FDB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20F12395" w14:textId="77777777" w:rsidR="004F520A" w:rsidRPr="005C6FDB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5C6FDB">
        <w:rPr>
          <w:rFonts w:ascii="Times New Roman" w:hAnsi="Times New Roman" w:cs="Times New Roman"/>
          <w:sz w:val="24"/>
          <w:szCs w:val="24"/>
        </w:rPr>
        <w:t>3. Odmowa wyrażenia zgody na przedłużenie terminu związania ofertą nie powoduje utraty wadium.</w:t>
      </w:r>
    </w:p>
    <w:p w14:paraId="5DEECBCA" w14:textId="77777777" w:rsidR="004F520A" w:rsidRPr="005C6FDB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FDB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65A7EC21" w:rsidR="004F520A" w:rsidRPr="005C6FDB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5C6FDB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2D5808" w:rsidRPr="005C6FDB">
        <w:rPr>
          <w:rFonts w:ascii="Times New Roman" w:hAnsi="Times New Roman" w:cs="Times New Roman"/>
          <w:b/>
          <w:sz w:val="24"/>
        </w:rPr>
        <w:t>https://awfkatowice.ezamawiajacy.pl</w:t>
      </w:r>
    </w:p>
    <w:p w14:paraId="660E7054" w14:textId="5F48F8DE" w:rsidR="004F520A" w:rsidRPr="005C6FDB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FDB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5C6FDB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5C6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FDB"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D4215A"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5C6FDB"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D4215A"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="004D3F48"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  <w:r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2C4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4D3F48"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5C6FDB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FDB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1AB1664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5C6FDB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5C6FDB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5C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5C6FDB"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D4215A"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5C6FDB"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D4215A"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="004D3F48" w:rsidRPr="005C6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3F48" w:rsidRPr="005C6FDB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5C6FDB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2C4AAD">
        <w:rPr>
          <w:rFonts w:ascii="Times New Roman" w:hAnsi="Times New Roman" w:cs="Times New Roman"/>
          <w:b/>
          <w:sz w:val="24"/>
          <w:szCs w:val="24"/>
        </w:rPr>
        <w:t>10</w:t>
      </w:r>
      <w:bookmarkStart w:id="1" w:name="_GoBack"/>
      <w:bookmarkEnd w:id="1"/>
      <w:r w:rsidR="004D3F48" w:rsidRPr="005C6FDB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2EB72EB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Wykonawca może przed upływem terminu do składania ofert zmienić lub wycofać ofertę za pośrednictwem Formularza wycofania bądź modyfikacji oferty dostępnej na </w:t>
      </w:r>
      <w:r w:rsidR="002D5808" w:rsidRPr="001B506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55EDC" w:rsidRPr="001B5067">
        <w:rPr>
          <w:rFonts w:ascii="Times New Roman" w:hAnsi="Times New Roman" w:cs="Times New Roman"/>
          <w:color w:val="000000" w:themeColor="text1"/>
          <w:sz w:val="24"/>
          <w:szCs w:val="24"/>
        </w:rPr>
        <w:t>latformie</w:t>
      </w:r>
      <w:r w:rsidR="004D3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B506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1B506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1B506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A464E7">
        <w:rPr>
          <w:rFonts w:ascii="Times New Roman" w:hAnsi="Times New Roman" w:cs="Times New Roman"/>
          <w:sz w:val="24"/>
          <w:szCs w:val="24"/>
        </w:rPr>
        <w:t>atformy</w:t>
      </w:r>
      <w:r w:rsidR="001B506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0BB90553" w14:textId="7912BBEC" w:rsidR="005C6FDB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</w:t>
      </w:r>
      <w:r w:rsidR="007751D9">
        <w:rPr>
          <w:rFonts w:ascii="Times New Roman" w:hAnsi="Times New Roman" w:cs="Times New Roman"/>
          <w:sz w:val="24"/>
          <w:szCs w:val="24"/>
        </w:rPr>
        <w:t>.</w:t>
      </w:r>
      <w:r w:rsidR="00A866B5">
        <w:rPr>
          <w:rFonts w:ascii="Times New Roman" w:hAnsi="Times New Roman" w:cs="Times New Roman"/>
          <w:sz w:val="24"/>
          <w:szCs w:val="24"/>
        </w:rPr>
        <w:t xml:space="preserve">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najkorzystnie</w:t>
      </w:r>
      <w:r w:rsidR="005C6FDB">
        <w:rPr>
          <w:rFonts w:ascii="Times New Roman" w:hAnsi="Times New Roman" w:cs="Times New Roman"/>
          <w:sz w:val="24"/>
          <w:szCs w:val="24"/>
        </w:rPr>
        <w:t xml:space="preserve">jszy bilans punktów w kryteriach, które opisano poniżej. </w:t>
      </w:r>
      <w:r w:rsidRPr="00A464E7">
        <w:rPr>
          <w:rFonts w:ascii="Times New Roman" w:hAnsi="Times New Roman" w:cs="Times New Roman"/>
          <w:sz w:val="24"/>
          <w:szCs w:val="24"/>
        </w:rPr>
        <w:t>Zamawiający w niniejszym postępowaniu</w:t>
      </w:r>
      <w:r w:rsidR="00B569E0">
        <w:rPr>
          <w:rFonts w:ascii="Times New Roman" w:hAnsi="Times New Roman" w:cs="Times New Roman"/>
          <w:sz w:val="24"/>
          <w:szCs w:val="24"/>
        </w:rPr>
        <w:t>, dla części 2, 3 i 4</w:t>
      </w:r>
      <w:r w:rsidR="00631E1D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u</w:t>
      </w:r>
      <w:r w:rsidR="002D5808">
        <w:rPr>
          <w:rFonts w:ascii="Times New Roman" w:hAnsi="Times New Roman" w:cs="Times New Roman"/>
          <w:sz w:val="24"/>
          <w:szCs w:val="24"/>
        </w:rPr>
        <w:t xml:space="preserve">poważniony do zastosowania ceny, </w:t>
      </w:r>
      <w:r w:rsidRPr="00A464E7">
        <w:rPr>
          <w:rFonts w:ascii="Times New Roman" w:hAnsi="Times New Roman" w:cs="Times New Roman"/>
          <w:sz w:val="24"/>
          <w:szCs w:val="24"/>
        </w:rPr>
        <w:t>jako jedynego kryterium wyboru oferty najkorzystniejszej</w:t>
      </w:r>
      <w:r w:rsidR="001B5067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ponieważ standardy jakościowe, o których mowa w </w:t>
      </w:r>
      <w:r w:rsidR="00A866B5">
        <w:rPr>
          <w:rFonts w:ascii="Times New Roman" w:hAnsi="Times New Roman" w:cs="Times New Roman"/>
          <w:sz w:val="24"/>
          <w:szCs w:val="24"/>
        </w:rPr>
        <w:t>a</w:t>
      </w:r>
      <w:r w:rsidR="005E0FBE">
        <w:rPr>
          <w:rFonts w:ascii="Times New Roman" w:hAnsi="Times New Roman" w:cs="Times New Roman"/>
          <w:sz w:val="24"/>
          <w:szCs w:val="24"/>
        </w:rPr>
        <w:t>rt.</w:t>
      </w:r>
      <w:r w:rsidRPr="00A464E7">
        <w:rPr>
          <w:rFonts w:ascii="Times New Roman" w:hAnsi="Times New Roman" w:cs="Times New Roman"/>
          <w:sz w:val="24"/>
          <w:szCs w:val="24"/>
        </w:rPr>
        <w:t>. 246 ust. 2, zostały określone w opisie przedmiotu zamówienia, poprzez podanie</w:t>
      </w:r>
      <w:r w:rsidR="00A866B5">
        <w:rPr>
          <w:rFonts w:ascii="Times New Roman" w:hAnsi="Times New Roman" w:cs="Times New Roman"/>
          <w:sz w:val="24"/>
          <w:szCs w:val="24"/>
        </w:rPr>
        <w:t xml:space="preserve"> wszystkich parametrów i oczekiwań Zamawiającego</w:t>
      </w:r>
      <w:r w:rsidRPr="00A464E7">
        <w:rPr>
          <w:rFonts w:ascii="Times New Roman" w:hAnsi="Times New Roman" w:cs="Times New Roman"/>
          <w:sz w:val="24"/>
          <w:szCs w:val="24"/>
        </w:rPr>
        <w:t>. Opis przedmiotu zamówienia jest na tyle precyzyjny</w:t>
      </w:r>
      <w:r w:rsidR="00631E1D">
        <w:rPr>
          <w:rFonts w:ascii="Times New Roman" w:hAnsi="Times New Roman" w:cs="Times New Roman"/>
          <w:sz w:val="24"/>
          <w:szCs w:val="24"/>
        </w:rPr>
        <w:t xml:space="preserve"> (opisujący wymagania jakościowe w stosunku do głównych elementów każdej części zamówienia, którymi w tym postępowaniu są</w:t>
      </w:r>
      <w:r w:rsidR="006715C2">
        <w:rPr>
          <w:rFonts w:ascii="Times New Roman" w:hAnsi="Times New Roman" w:cs="Times New Roman"/>
          <w:sz w:val="24"/>
          <w:szCs w:val="24"/>
        </w:rPr>
        <w:t>: miejsca zakwaterowania oraz infrastruktura towarzysząca)</w:t>
      </w:r>
      <w:r w:rsidRPr="00A464E7">
        <w:rPr>
          <w:rFonts w:ascii="Times New Roman" w:hAnsi="Times New Roman" w:cs="Times New Roman"/>
          <w:sz w:val="24"/>
          <w:szCs w:val="24"/>
        </w:rPr>
        <w:t>, że bez względu na to, kto będzie wykonawcą (</w:t>
      </w:r>
      <w:r w:rsidR="00D62D51">
        <w:rPr>
          <w:rFonts w:ascii="Times New Roman" w:hAnsi="Times New Roman" w:cs="Times New Roman"/>
          <w:sz w:val="24"/>
          <w:szCs w:val="24"/>
        </w:rPr>
        <w:t>usługodawcą</w:t>
      </w:r>
      <w:r w:rsidRPr="00A464E7">
        <w:rPr>
          <w:rFonts w:ascii="Times New Roman" w:hAnsi="Times New Roman" w:cs="Times New Roman"/>
          <w:sz w:val="24"/>
          <w:szCs w:val="24"/>
        </w:rPr>
        <w:t>) przedmiotu zamówienia</w:t>
      </w:r>
      <w:r w:rsidR="00A866B5">
        <w:rPr>
          <w:rFonts w:ascii="Times New Roman" w:hAnsi="Times New Roman" w:cs="Times New Roman"/>
          <w:sz w:val="24"/>
          <w:szCs w:val="24"/>
        </w:rPr>
        <w:t xml:space="preserve"> będzie mógł zrealizować przedmiot zamówienia z każdej z części </w:t>
      </w:r>
      <w:r w:rsidR="00B569E0">
        <w:rPr>
          <w:rFonts w:ascii="Times New Roman" w:hAnsi="Times New Roman" w:cs="Times New Roman"/>
          <w:sz w:val="24"/>
          <w:szCs w:val="24"/>
        </w:rPr>
        <w:t>2, 3 i 4</w:t>
      </w:r>
      <w:r w:rsidR="00631E1D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 xml:space="preserve">wskazanych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SWZ</w:t>
      </w:r>
      <w:r w:rsidR="006715C2">
        <w:rPr>
          <w:rFonts w:ascii="Times New Roman" w:hAnsi="Times New Roman" w:cs="Times New Roman"/>
          <w:sz w:val="24"/>
          <w:szCs w:val="24"/>
        </w:rPr>
        <w:t>.</w:t>
      </w:r>
    </w:p>
    <w:p w14:paraId="28C0183F" w14:textId="5EC03D93" w:rsidR="005C6FDB" w:rsidRDefault="00CE054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93149D" w14:textId="63B915E3" w:rsidR="00A542CC" w:rsidRPr="005C6FDB" w:rsidRDefault="00146355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a</w:t>
      </w:r>
      <w:r w:rsidR="00A542CC" w:rsidRPr="005C6FDB">
        <w:rPr>
          <w:rFonts w:ascii="Times New Roman" w:hAnsi="Times New Roman" w:cs="Times New Roman"/>
          <w:sz w:val="23"/>
          <w:szCs w:val="23"/>
        </w:rPr>
        <w:t xml:space="preserve">) </w:t>
      </w:r>
      <w:r w:rsidRPr="005C6FDB">
        <w:rPr>
          <w:rFonts w:ascii="Times New Roman" w:hAnsi="Times New Roman" w:cs="Times New Roman"/>
          <w:sz w:val="23"/>
          <w:szCs w:val="23"/>
        </w:rPr>
        <w:t>dla części nr 1</w:t>
      </w:r>
      <w:r w:rsidR="005C6FDB">
        <w:rPr>
          <w:rFonts w:ascii="Times New Roman" w:hAnsi="Times New Roman" w:cs="Times New Roman"/>
          <w:sz w:val="23"/>
          <w:szCs w:val="23"/>
        </w:rPr>
        <w:t xml:space="preserve"> i 5</w:t>
      </w:r>
      <w:r w:rsidR="00A542CC" w:rsidRPr="005C6FDB">
        <w:rPr>
          <w:rFonts w:ascii="Times New Roman" w:hAnsi="Times New Roman" w:cs="Times New Roman"/>
          <w:sz w:val="23"/>
          <w:szCs w:val="23"/>
        </w:rPr>
        <w:t>:</w:t>
      </w:r>
    </w:p>
    <w:p w14:paraId="7EE5D785" w14:textId="04C91DC3" w:rsidR="00A542CC" w:rsidRPr="005C6FDB" w:rsidRDefault="00A542CC" w:rsidP="00FF121F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 xml:space="preserve">1) Cena </w:t>
      </w:r>
      <w:r w:rsidR="00631E1D" w:rsidRPr="005C6FDB">
        <w:rPr>
          <w:rFonts w:ascii="Times New Roman" w:hAnsi="Times New Roman" w:cs="Times New Roman"/>
          <w:sz w:val="23"/>
          <w:szCs w:val="23"/>
        </w:rPr>
        <w:t xml:space="preserve">łączna </w:t>
      </w:r>
      <w:r w:rsidRPr="005C6FDB">
        <w:rPr>
          <w:rFonts w:ascii="Times New Roman" w:hAnsi="Times New Roman" w:cs="Times New Roman"/>
          <w:sz w:val="23"/>
          <w:szCs w:val="23"/>
        </w:rPr>
        <w:t>organizacji obozu (C) – waga kryterium 60%;</w:t>
      </w:r>
    </w:p>
    <w:p w14:paraId="34CA403F" w14:textId="5BE7B440" w:rsidR="00A542CC" w:rsidRPr="005C6FDB" w:rsidRDefault="00A542CC" w:rsidP="00FF121F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2</w:t>
      </w:r>
      <w:r w:rsidR="00631E1D" w:rsidRPr="005C6FDB">
        <w:rPr>
          <w:rFonts w:ascii="Times New Roman" w:hAnsi="Times New Roman" w:cs="Times New Roman"/>
          <w:sz w:val="23"/>
          <w:szCs w:val="23"/>
        </w:rPr>
        <w:t xml:space="preserve">) Cena wypożyczenia sprzętu (W) </w:t>
      </w:r>
      <w:r w:rsidR="00D4215A" w:rsidRPr="005C6FDB">
        <w:rPr>
          <w:rFonts w:ascii="Times New Roman" w:hAnsi="Times New Roman" w:cs="Times New Roman"/>
          <w:sz w:val="23"/>
          <w:szCs w:val="23"/>
        </w:rPr>
        <w:t>- waga kryterium 40%**</w:t>
      </w:r>
    </w:p>
    <w:p w14:paraId="1DA5FAD5" w14:textId="5877CA95" w:rsidR="00A542CC" w:rsidRPr="005C6FDB" w:rsidRDefault="00A542CC" w:rsidP="00FF121F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1. Zasady oceny ofert w kryterium:</w:t>
      </w:r>
    </w:p>
    <w:p w14:paraId="528A0E50" w14:textId="327EB66F" w:rsidR="00A542CC" w:rsidRPr="005C6FDB" w:rsidRDefault="00A542CC" w:rsidP="00FF121F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1) (C) – waga 60%</w:t>
      </w:r>
    </w:p>
    <w:p w14:paraId="1553FCCA" w14:textId="773B63DB" w:rsidR="00A542CC" w:rsidRPr="005C6FDB" w:rsidRDefault="00A542CC" w:rsidP="00B569E0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cena najniższa brutto*</w:t>
      </w:r>
    </w:p>
    <w:p w14:paraId="5215902C" w14:textId="069E73E6" w:rsidR="00A542CC" w:rsidRPr="005C6FDB" w:rsidRDefault="00A542CC" w:rsidP="00B569E0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C = ------------------------------------------------ x 100 pkt x 60%</w:t>
      </w:r>
    </w:p>
    <w:p w14:paraId="2048CA11" w14:textId="3C72C4A4" w:rsidR="00A542CC" w:rsidRPr="005C6FDB" w:rsidRDefault="00A542CC" w:rsidP="00B569E0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cena oferty ocenianej brutto</w:t>
      </w:r>
    </w:p>
    <w:p w14:paraId="5D191FC4" w14:textId="7368EF17" w:rsidR="00D4215A" w:rsidRPr="005C6FDB" w:rsidRDefault="00D4215A" w:rsidP="00FF121F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*spośród ofert niepodlegających odrzuceniu</w:t>
      </w:r>
    </w:p>
    <w:p w14:paraId="499960A4" w14:textId="1883F861" w:rsidR="00A542CC" w:rsidRPr="005C6FDB" w:rsidRDefault="00A542CC" w:rsidP="00FF121F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2) (W) – waga kryterium 40 %;</w:t>
      </w:r>
    </w:p>
    <w:p w14:paraId="2E3ADEE2" w14:textId="19EE99A1" w:rsidR="00A542CC" w:rsidRPr="005C6FDB" w:rsidRDefault="00A542CC" w:rsidP="00B569E0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cena najniższa brutto*</w:t>
      </w:r>
    </w:p>
    <w:p w14:paraId="2385546D" w14:textId="388C0B9B" w:rsidR="00A542CC" w:rsidRPr="005C6FDB" w:rsidRDefault="00C37CB0" w:rsidP="00B569E0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</w:t>
      </w:r>
      <w:r w:rsidR="00A542CC" w:rsidRPr="005C6FDB">
        <w:rPr>
          <w:rFonts w:ascii="Times New Roman" w:hAnsi="Times New Roman" w:cs="Times New Roman"/>
          <w:sz w:val="23"/>
          <w:szCs w:val="23"/>
        </w:rPr>
        <w:t xml:space="preserve"> = ------------------------------------------------ x 100 pkt x 40%</w:t>
      </w:r>
    </w:p>
    <w:p w14:paraId="38E1E018" w14:textId="718864FD" w:rsidR="00A542CC" w:rsidRPr="005C6FDB" w:rsidRDefault="00A542CC" w:rsidP="00B569E0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cena oferty ocenianej brutto</w:t>
      </w:r>
    </w:p>
    <w:p w14:paraId="069DA11A" w14:textId="6CF2773B" w:rsidR="00D4215A" w:rsidRPr="005C6FDB" w:rsidRDefault="00D4215A" w:rsidP="00FF121F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**cena dla 1 uczestnika obozu za cały turnus obozu</w:t>
      </w:r>
    </w:p>
    <w:p w14:paraId="69235406" w14:textId="77777777" w:rsidR="00146355" w:rsidRPr="005C6FDB" w:rsidRDefault="00146355" w:rsidP="00FF121F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14:paraId="33AD8556" w14:textId="5DE31ACB" w:rsidR="00146355" w:rsidRPr="005C6FDB" w:rsidRDefault="00B569E0" w:rsidP="00146355">
      <w:pPr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b) dla części zamówienia nr 2-4</w:t>
      </w:r>
      <w:r w:rsidR="00146355" w:rsidRPr="005C6FDB">
        <w:rPr>
          <w:rFonts w:ascii="Times New Roman" w:hAnsi="Times New Roman" w:cs="Times New Roman"/>
          <w:sz w:val="23"/>
          <w:szCs w:val="23"/>
        </w:rPr>
        <w:t>:</w:t>
      </w:r>
    </w:p>
    <w:p w14:paraId="22E0F249" w14:textId="77777777" w:rsidR="00146355" w:rsidRPr="005C6FDB" w:rsidRDefault="00146355" w:rsidP="00146355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lastRenderedPageBreak/>
        <w:t>1) Cena łączna organizacji obozu (C) – waga kryterium 100 %;</w:t>
      </w:r>
    </w:p>
    <w:p w14:paraId="2ABB9D48" w14:textId="77777777" w:rsidR="00146355" w:rsidRPr="005C6FDB" w:rsidRDefault="00146355" w:rsidP="00146355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1. Zasady oceny ofert w poszczególnych kryteriach: (C) – waga 100%</w:t>
      </w:r>
    </w:p>
    <w:p w14:paraId="7A8DA6EC" w14:textId="58472F4B" w:rsidR="00146355" w:rsidRPr="005C6FDB" w:rsidRDefault="00146355" w:rsidP="00B569E0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cena najniższa brutto*</w:t>
      </w:r>
    </w:p>
    <w:p w14:paraId="2749AEC9" w14:textId="77777777" w:rsidR="00146355" w:rsidRPr="005C6FDB" w:rsidRDefault="00146355" w:rsidP="00B569E0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C = ------------------------------------------------ x 100 pkt x 100%</w:t>
      </w:r>
    </w:p>
    <w:p w14:paraId="2CB9EE68" w14:textId="3DEE3A32" w:rsidR="00A542CC" w:rsidRPr="005C6FDB" w:rsidRDefault="00146355" w:rsidP="00B569E0">
      <w:pPr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cena oferty ocenianej brutto</w:t>
      </w:r>
    </w:p>
    <w:p w14:paraId="6D8CA070" w14:textId="3D365E19" w:rsidR="00A542CC" w:rsidRPr="005C6FDB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* spośród wszystkich złożonych ofert niepodlegających odrzuceniu</w:t>
      </w:r>
    </w:p>
    <w:p w14:paraId="380B7883" w14:textId="77777777" w:rsidR="004F520A" w:rsidRPr="005C6FDB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a) Podstawą przyznania punktów w kryterium „cena” będzie cena ofertowa brutto podana przez Wykonawcę w Formularzu Ofertowym.</w:t>
      </w:r>
    </w:p>
    <w:p w14:paraId="2B1AFADB" w14:textId="0A1C9065" w:rsidR="004F520A" w:rsidRPr="005C6FDB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5C6FDB">
        <w:rPr>
          <w:rFonts w:ascii="Times New Roman" w:hAnsi="Times New Roman" w:cs="Times New Roman"/>
          <w:sz w:val="23"/>
          <w:szCs w:val="23"/>
        </w:rPr>
        <w:t>b) Cena ofertowa brutto m</w:t>
      </w:r>
      <w:r w:rsidR="002D5808" w:rsidRPr="005C6FDB">
        <w:rPr>
          <w:rFonts w:ascii="Times New Roman" w:hAnsi="Times New Roman" w:cs="Times New Roman"/>
          <w:sz w:val="23"/>
          <w:szCs w:val="23"/>
        </w:rPr>
        <w:t xml:space="preserve">usi uwzględniać wszelkie koszty, </w:t>
      </w:r>
      <w:r w:rsidRPr="005C6FDB">
        <w:rPr>
          <w:rFonts w:ascii="Times New Roman" w:hAnsi="Times New Roman" w:cs="Times New Roman"/>
          <w:sz w:val="23"/>
          <w:szCs w:val="23"/>
        </w:rPr>
        <w:t>jakie Wykonawca poniesie w związku z realizacją przedmiotu zamówienia.</w:t>
      </w:r>
    </w:p>
    <w:p w14:paraId="2EE2786C" w14:textId="5CC8400D" w:rsidR="00B569E0" w:rsidRPr="00A464E7" w:rsidRDefault="00B569E0" w:rsidP="00B569E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17D5E7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Pr="004744A7">
        <w:rPr>
          <w:rFonts w:ascii="Times New Roman" w:hAnsi="Times New Roman" w:cs="Times New Roman"/>
          <w:sz w:val="24"/>
          <w:szCs w:val="24"/>
        </w:rPr>
        <w:t>p</w:t>
      </w:r>
      <w:hyperlink r:id="rId15" w:history="1">
        <w:r w:rsidR="005E0FBE" w:rsidRPr="004744A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ostępowania </w:t>
        </w:r>
        <w:r w:rsidR="005E0FBE" w:rsidRPr="004744A7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u w:val="none"/>
          </w:rPr>
          <w:t>https://awfkatowice.eza</w:t>
        </w:r>
      </w:hyperlink>
      <w:r w:rsidR="002D5808" w:rsidRPr="004744A7">
        <w:rPr>
          <w:rFonts w:ascii="Times New Roman" w:hAnsi="Times New Roman" w:cs="Times New Roman"/>
          <w:b/>
          <w:color w:val="000000" w:themeColor="text1"/>
          <w:sz w:val="24"/>
        </w:rPr>
        <w:t>mawiajacy.pl</w:t>
      </w: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3876DA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12CCD2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CF35FA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514B6C5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CF35FA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69E5B5A9" w14:textId="4DBF03B8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67197" w:rsidRPr="00A464E7">
        <w:rPr>
          <w:rFonts w:ascii="Times New Roman" w:hAnsi="Times New Roman" w:cs="Times New Roman"/>
          <w:sz w:val="24"/>
          <w:szCs w:val="24"/>
        </w:rPr>
        <w:t>O</w:t>
      </w:r>
      <w:r w:rsidR="00B67197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05221F4A" w14:textId="3CFF5AAB" w:rsidR="00C15E52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CE3EDF" w:rsidRPr="00A464E7">
        <w:rPr>
          <w:rFonts w:ascii="Times New Roman" w:hAnsi="Times New Roman" w:cs="Times New Roman"/>
          <w:sz w:val="24"/>
          <w:szCs w:val="24"/>
        </w:rPr>
        <w:t>Wzór oświadczenia o braku podstaw do wykluczenia;</w:t>
      </w:r>
    </w:p>
    <w:p w14:paraId="12989676" w14:textId="44E188D7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15C2">
        <w:rPr>
          <w:rFonts w:ascii="Times New Roman" w:hAnsi="Times New Roman" w:cs="Times New Roman"/>
          <w:sz w:val="24"/>
          <w:szCs w:val="24"/>
        </w:rPr>
        <w:t>Oświadczenie o tajemnicy przedsiębiorstwa.</w:t>
      </w:r>
    </w:p>
    <w:p w14:paraId="3345C635" w14:textId="29B7FE81" w:rsidR="00CE3EDF" w:rsidRPr="00CE3EDF" w:rsidRDefault="004F520A" w:rsidP="00B67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CE3EDF" w:rsidRPr="00A464E7">
        <w:rPr>
          <w:rFonts w:ascii="Times New Roman" w:hAnsi="Times New Roman" w:cs="Times New Roman"/>
          <w:sz w:val="24"/>
          <w:szCs w:val="24"/>
        </w:rPr>
        <w:t>Wzór umowy</w:t>
      </w:r>
      <w:r w:rsidR="00B67197">
        <w:rPr>
          <w:rFonts w:ascii="Times New Roman" w:hAnsi="Times New Roman" w:cs="Times New Roman"/>
          <w:sz w:val="24"/>
          <w:szCs w:val="24"/>
        </w:rPr>
        <w:t>.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3EDF" w:rsidRPr="00CE3EDF" w:rsidSect="004F520A">
      <w:headerReference w:type="default" r:id="rId16"/>
      <w:footerReference w:type="default" r:id="rId1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DED4" w16cex:dateUtc="2022-03-18T07:33:00Z"/>
  <w16cex:commentExtensible w16cex:durableId="25E6E6CB" w16cex:dateUtc="2022-03-24T11:47:00Z"/>
  <w16cex:commentExtensible w16cex:durableId="25E6E246" w16cex:dateUtc="2022-03-24T11:27:00Z"/>
  <w16cex:commentExtensible w16cex:durableId="25E6E592" w16cex:dateUtc="2022-03-24T11:41:00Z"/>
  <w16cex:commentExtensible w16cex:durableId="25E6E32E" w16cex:dateUtc="2022-03-24T11:31:00Z"/>
  <w16cex:commentExtensible w16cex:durableId="25E6E5E7" w16cex:dateUtc="2022-03-24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AB8A84" w16cid:durableId="25E6DED4"/>
  <w16cid:commentId w16cid:paraId="563B9E27" w16cid:durableId="25E6E6CB"/>
  <w16cid:commentId w16cid:paraId="09496958" w16cid:durableId="25E6E246"/>
  <w16cid:commentId w16cid:paraId="65F695B3" w16cid:durableId="25E6E592"/>
  <w16cid:commentId w16cid:paraId="60B5453D" w16cid:durableId="25E6E32E"/>
  <w16cid:commentId w16cid:paraId="725A05A1" w16cid:durableId="25E6E5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FF68E" w14:textId="77777777" w:rsidR="002C2558" w:rsidRDefault="002C2558" w:rsidP="004F520A">
      <w:pPr>
        <w:spacing w:after="0" w:line="240" w:lineRule="auto"/>
      </w:pPr>
      <w:r>
        <w:separator/>
      </w:r>
    </w:p>
  </w:endnote>
  <w:endnote w:type="continuationSeparator" w:id="0">
    <w:p w14:paraId="0BBBDD78" w14:textId="77777777" w:rsidR="002C2558" w:rsidRDefault="002C2558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charset w:val="00"/>
    <w:family w:val="roman"/>
    <w:pitch w:val="default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71C699A6" w:rsidR="00064045" w:rsidRDefault="000640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AAD">
          <w:rPr>
            <w:noProof/>
          </w:rPr>
          <w:t>20</w:t>
        </w:r>
        <w:r>
          <w:fldChar w:fldCharType="end"/>
        </w:r>
      </w:p>
    </w:sdtContent>
  </w:sdt>
  <w:p w14:paraId="62884695" w14:textId="77777777" w:rsidR="00064045" w:rsidRDefault="00064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842F3" w14:textId="77777777" w:rsidR="002C2558" w:rsidRDefault="002C2558" w:rsidP="004F520A">
      <w:pPr>
        <w:spacing w:after="0" w:line="240" w:lineRule="auto"/>
      </w:pPr>
      <w:r>
        <w:separator/>
      </w:r>
    </w:p>
  </w:footnote>
  <w:footnote w:type="continuationSeparator" w:id="0">
    <w:p w14:paraId="6303B68D" w14:textId="77777777" w:rsidR="002C2558" w:rsidRDefault="002C2558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62829753" w:rsidR="00064045" w:rsidRDefault="00064045">
    <w:pPr>
      <w:pStyle w:val="Nagwek"/>
      <w:rPr>
        <w:rFonts w:ascii="Times New Roman" w:hAnsi="Times New Roman" w:cs="Times New Roman"/>
        <w:color w:val="2F5496" w:themeColor="accent1" w:themeShade="BF"/>
      </w:rPr>
    </w:pPr>
    <w:r>
      <w:rPr>
        <w:noProof/>
        <w:lang w:eastAsia="pl-PL"/>
      </w:rPr>
      <w:drawing>
        <wp:inline distT="0" distB="0" distL="0" distR="0" wp14:anchorId="46F44702" wp14:editId="7886A5BC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09F7" w14:textId="0CA59116" w:rsidR="00064045" w:rsidRPr="005E5FAF" w:rsidRDefault="00064045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123D11">
      <w:rPr>
        <w:rFonts w:ascii="Times New Roman" w:hAnsi="Times New Roman" w:cs="Times New Roman"/>
        <w:color w:val="2F5496" w:themeColor="accent1" w:themeShade="BF"/>
      </w:rPr>
      <w:t>ZP/04/2022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3705D"/>
    <w:rsid w:val="000508CC"/>
    <w:rsid w:val="00056C4E"/>
    <w:rsid w:val="00064045"/>
    <w:rsid w:val="00066C59"/>
    <w:rsid w:val="0007192F"/>
    <w:rsid w:val="000B4356"/>
    <w:rsid w:val="00103CA6"/>
    <w:rsid w:val="00123D11"/>
    <w:rsid w:val="00146355"/>
    <w:rsid w:val="001B5067"/>
    <w:rsid w:val="001F2969"/>
    <w:rsid w:val="002009AC"/>
    <w:rsid w:val="00215648"/>
    <w:rsid w:val="002368AA"/>
    <w:rsid w:val="00244A44"/>
    <w:rsid w:val="00282848"/>
    <w:rsid w:val="002A25DC"/>
    <w:rsid w:val="002A7C0C"/>
    <w:rsid w:val="002B2678"/>
    <w:rsid w:val="002C2558"/>
    <w:rsid w:val="002C4AAD"/>
    <w:rsid w:val="002D0CC8"/>
    <w:rsid w:val="002D5808"/>
    <w:rsid w:val="002E02C2"/>
    <w:rsid w:val="002F7E84"/>
    <w:rsid w:val="002F7EF9"/>
    <w:rsid w:val="00333F46"/>
    <w:rsid w:val="00355EDC"/>
    <w:rsid w:val="00386372"/>
    <w:rsid w:val="003A048D"/>
    <w:rsid w:val="003B4615"/>
    <w:rsid w:val="003F0DBC"/>
    <w:rsid w:val="00412C82"/>
    <w:rsid w:val="0044148A"/>
    <w:rsid w:val="0047346F"/>
    <w:rsid w:val="004744A7"/>
    <w:rsid w:val="00486FF4"/>
    <w:rsid w:val="0049737F"/>
    <w:rsid w:val="004A5FDD"/>
    <w:rsid w:val="004D3F48"/>
    <w:rsid w:val="004D75F6"/>
    <w:rsid w:val="004F520A"/>
    <w:rsid w:val="005019D6"/>
    <w:rsid w:val="0054196D"/>
    <w:rsid w:val="00554A7E"/>
    <w:rsid w:val="00577580"/>
    <w:rsid w:val="00591179"/>
    <w:rsid w:val="00592C44"/>
    <w:rsid w:val="005A2E09"/>
    <w:rsid w:val="005B7125"/>
    <w:rsid w:val="005C6FDB"/>
    <w:rsid w:val="005D0905"/>
    <w:rsid w:val="005E0FBE"/>
    <w:rsid w:val="005E5FAF"/>
    <w:rsid w:val="005F2B33"/>
    <w:rsid w:val="00611EAB"/>
    <w:rsid w:val="00631E1D"/>
    <w:rsid w:val="00666BCA"/>
    <w:rsid w:val="00670B79"/>
    <w:rsid w:val="006715C2"/>
    <w:rsid w:val="00676473"/>
    <w:rsid w:val="006B49BE"/>
    <w:rsid w:val="00705156"/>
    <w:rsid w:val="007654B9"/>
    <w:rsid w:val="007751D9"/>
    <w:rsid w:val="007877CF"/>
    <w:rsid w:val="007B3252"/>
    <w:rsid w:val="007C0B8E"/>
    <w:rsid w:val="007D3347"/>
    <w:rsid w:val="00817DE8"/>
    <w:rsid w:val="008214B3"/>
    <w:rsid w:val="008307DD"/>
    <w:rsid w:val="00862C1D"/>
    <w:rsid w:val="008853F5"/>
    <w:rsid w:val="0089046E"/>
    <w:rsid w:val="008B65C2"/>
    <w:rsid w:val="008C3B45"/>
    <w:rsid w:val="008D2E3B"/>
    <w:rsid w:val="008E156B"/>
    <w:rsid w:val="00944384"/>
    <w:rsid w:val="00951739"/>
    <w:rsid w:val="00992853"/>
    <w:rsid w:val="00996417"/>
    <w:rsid w:val="009B29C2"/>
    <w:rsid w:val="009D656D"/>
    <w:rsid w:val="00A427B9"/>
    <w:rsid w:val="00A464E7"/>
    <w:rsid w:val="00A52882"/>
    <w:rsid w:val="00A542CC"/>
    <w:rsid w:val="00A667FE"/>
    <w:rsid w:val="00A7072D"/>
    <w:rsid w:val="00A8056A"/>
    <w:rsid w:val="00A866B5"/>
    <w:rsid w:val="00AA554A"/>
    <w:rsid w:val="00AA567F"/>
    <w:rsid w:val="00AD1D5F"/>
    <w:rsid w:val="00AD331A"/>
    <w:rsid w:val="00B1744C"/>
    <w:rsid w:val="00B21542"/>
    <w:rsid w:val="00B34A10"/>
    <w:rsid w:val="00B463CF"/>
    <w:rsid w:val="00B569E0"/>
    <w:rsid w:val="00B67197"/>
    <w:rsid w:val="00B82E62"/>
    <w:rsid w:val="00B91126"/>
    <w:rsid w:val="00BA56F7"/>
    <w:rsid w:val="00C15E52"/>
    <w:rsid w:val="00C17DE8"/>
    <w:rsid w:val="00C37CB0"/>
    <w:rsid w:val="00C63FD5"/>
    <w:rsid w:val="00C700D8"/>
    <w:rsid w:val="00C70F7D"/>
    <w:rsid w:val="00C9437A"/>
    <w:rsid w:val="00CA750C"/>
    <w:rsid w:val="00CE0548"/>
    <w:rsid w:val="00CE3EDF"/>
    <w:rsid w:val="00CF35FA"/>
    <w:rsid w:val="00D2187A"/>
    <w:rsid w:val="00D4215A"/>
    <w:rsid w:val="00D62D51"/>
    <w:rsid w:val="00D96BAC"/>
    <w:rsid w:val="00DD5649"/>
    <w:rsid w:val="00E3541E"/>
    <w:rsid w:val="00E40111"/>
    <w:rsid w:val="00E81B5D"/>
    <w:rsid w:val="00E86F29"/>
    <w:rsid w:val="00ED11CA"/>
    <w:rsid w:val="00EE2C78"/>
    <w:rsid w:val="00EE5E6E"/>
    <w:rsid w:val="00F44CCF"/>
    <w:rsid w:val="00F6381A"/>
    <w:rsid w:val="00F928BB"/>
    <w:rsid w:val="00FC4E34"/>
    <w:rsid w:val="00FC639E"/>
    <w:rsid w:val="00FD28AF"/>
    <w:rsid w:val="00FF121F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fkatowice.ezamawiajacy.pl" TargetMode="External"/><Relationship Id="rId13" Type="http://schemas.openxmlformats.org/officeDocument/2006/relationships/hyperlink" Target="https://awfkatowice.ezamawiajacy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mailto:aifz@awf.katowice.pl" TargetMode="External"/><Relationship Id="rId12" Type="http://schemas.openxmlformats.org/officeDocument/2006/relationships/hyperlink" Target="https://www.elektronicznypodpis.pl/informacje/aplikacj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ava.com/pl/download/manual.jsp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WF\Desktop\ZP%2001%202021%20Energia%20elektryczna\pliki\ost&#281;powania%20https:\awfkatowice.eza" TargetMode="External"/><Relationship Id="rId10" Type="http://schemas.openxmlformats.org/officeDocument/2006/relationships/hyperlink" Target="https://awfkatowice.ezamawiajacy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od@awf.katowice.pl" TargetMode="External"/><Relationship Id="rId14" Type="http://schemas.openxmlformats.org/officeDocument/2006/relationships/hyperlink" Target="mailto:aifz@awf.kat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25</Pages>
  <Words>8473</Words>
  <Characters>50839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cp:lastPrinted>2021-04-22T12:25:00Z</cp:lastPrinted>
  <dcterms:created xsi:type="dcterms:W3CDTF">2022-03-24T11:48:00Z</dcterms:created>
  <dcterms:modified xsi:type="dcterms:W3CDTF">2022-03-24T20:42:00Z</dcterms:modified>
</cp:coreProperties>
</file>