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2BA02E2D"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Z</w:t>
      </w:r>
      <w:r w:rsidR="001D6741">
        <w:rPr>
          <w:rFonts w:ascii="Times New Roman" w:eastAsia="Times New Roman" w:hAnsi="Times New Roman" w:cs="Times New Roman"/>
          <w:b/>
          <w:sz w:val="24"/>
          <w:szCs w:val="24"/>
          <w:lang w:eastAsia="pl-PL"/>
        </w:rPr>
        <w:t>modyfikowany z</w:t>
      </w:r>
      <w:r w:rsidRPr="004B32A1">
        <w:rPr>
          <w:rFonts w:ascii="Times New Roman" w:eastAsia="Times New Roman" w:hAnsi="Times New Roman" w:cs="Times New Roman"/>
          <w:b/>
          <w:sz w:val="24"/>
          <w:szCs w:val="24"/>
          <w:lang w:eastAsia="pl-PL"/>
        </w:rPr>
        <w:t xml:space="preserve">ałącznik nr </w:t>
      </w:r>
      <w:r w:rsidR="00523EDC">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1D6741">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3327C4B1"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550428">
        <w:rPr>
          <w:rFonts w:ascii="Times New Roman" w:hAnsi="Times New Roman" w:cs="Times New Roman"/>
          <w:sz w:val="24"/>
          <w:szCs w:val="24"/>
        </w:rPr>
        <w:t xml:space="preserve">, BDO </w:t>
      </w:r>
      <w:r w:rsidR="00550428" w:rsidRPr="008106B6">
        <w:rPr>
          <w:rFonts w:ascii="Times New Roman" w:hAnsi="Times New Roman"/>
          <w:sz w:val="24"/>
          <w:szCs w:val="24"/>
        </w:rPr>
        <w:t>000045919</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2270F6" w:rsidRDefault="00CB5D28" w:rsidP="004B32A1">
      <w:pPr>
        <w:spacing w:after="0" w:line="276" w:lineRule="auto"/>
        <w:jc w:val="both"/>
        <w:rPr>
          <w:rFonts w:ascii="Times New Roman" w:eastAsia="Times New Roman" w:hAnsi="Times New Roman" w:cs="Times New Roman"/>
          <w:bCs/>
          <w:sz w:val="24"/>
          <w:szCs w:val="24"/>
          <w:lang w:eastAsia="pl-PL"/>
        </w:rPr>
      </w:pPr>
    </w:p>
    <w:p w14:paraId="558CB31A" w14:textId="77777777" w:rsidR="00FA15F4" w:rsidRPr="002270F6" w:rsidRDefault="00FA15F4" w:rsidP="004B32A1">
      <w:pPr>
        <w:spacing w:line="276" w:lineRule="auto"/>
        <w:jc w:val="center"/>
        <w:rPr>
          <w:rFonts w:ascii="Times New Roman" w:hAnsi="Times New Roman" w:cs="Times New Roman"/>
          <w:b/>
          <w:sz w:val="24"/>
          <w:szCs w:val="24"/>
        </w:rPr>
      </w:pPr>
      <w:r w:rsidRPr="002270F6">
        <w:rPr>
          <w:rFonts w:ascii="Times New Roman" w:eastAsia="Yu Gothic" w:hAnsi="Times New Roman" w:cs="Times New Roman"/>
          <w:b/>
          <w:sz w:val="24"/>
          <w:szCs w:val="24"/>
        </w:rPr>
        <w:t>§</w:t>
      </w:r>
      <w:r w:rsidRPr="002270F6">
        <w:rPr>
          <w:rFonts w:ascii="Times New Roman" w:hAnsi="Times New Roman" w:cs="Times New Roman"/>
          <w:b/>
          <w:sz w:val="24"/>
          <w:szCs w:val="24"/>
        </w:rPr>
        <w:t>1</w:t>
      </w:r>
    </w:p>
    <w:p w14:paraId="11BFDC2B" w14:textId="77777777" w:rsidR="00FA15F4" w:rsidRPr="002270F6" w:rsidRDefault="00FA15F4" w:rsidP="004B32A1">
      <w:pPr>
        <w:spacing w:line="276" w:lineRule="auto"/>
        <w:jc w:val="center"/>
        <w:rPr>
          <w:rFonts w:ascii="Times New Roman" w:hAnsi="Times New Roman" w:cs="Times New Roman"/>
          <w:b/>
          <w:sz w:val="24"/>
          <w:szCs w:val="24"/>
        </w:rPr>
      </w:pPr>
      <w:r w:rsidRPr="002270F6">
        <w:rPr>
          <w:rFonts w:ascii="Times New Roman" w:hAnsi="Times New Roman" w:cs="Times New Roman"/>
          <w:b/>
          <w:sz w:val="24"/>
          <w:szCs w:val="24"/>
        </w:rPr>
        <w:t>Przedmiot umowy</w:t>
      </w:r>
    </w:p>
    <w:p w14:paraId="1D1B67D2" w14:textId="16BA3267" w:rsidR="008758C4" w:rsidRPr="002270F6"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Wykonawca zobowiązuje się przenieść na Zamawiającego własnoś</w:t>
      </w:r>
      <w:r w:rsidR="002270F6" w:rsidRPr="002270F6">
        <w:rPr>
          <w:rFonts w:ascii="Times New Roman" w:hAnsi="Times New Roman" w:cs="Times New Roman"/>
          <w:sz w:val="24"/>
          <w:szCs w:val="24"/>
          <w:shd w:val="clear" w:color="auto" w:fill="FFFFFF"/>
        </w:rPr>
        <w:t>ć rzeczy wskazanych w ust. 2 pkt</w:t>
      </w:r>
      <w:r w:rsidR="0090318E">
        <w:rPr>
          <w:rFonts w:ascii="Times New Roman" w:hAnsi="Times New Roman" w:cs="Times New Roman"/>
          <w:sz w:val="24"/>
          <w:szCs w:val="24"/>
          <w:shd w:val="clear" w:color="auto" w:fill="FFFFFF"/>
        </w:rPr>
        <w:t xml:space="preserve"> …………… i wydać mu przedmiot zamówienia w tym zapisie wskazany</w:t>
      </w:r>
      <w:r w:rsidRPr="002270F6">
        <w:rPr>
          <w:rFonts w:ascii="Times New Roman" w:hAnsi="Times New Roman" w:cs="Times New Roman"/>
          <w:sz w:val="24"/>
          <w:szCs w:val="24"/>
          <w:shd w:val="clear" w:color="auto" w:fill="FFFFFF"/>
        </w:rPr>
        <w:t xml:space="preserve">, a Zamawiający zobowiązuje się rzeczy te odebrać i zapłacić sprzedawcy cenę określoną w §3. </w:t>
      </w:r>
    </w:p>
    <w:p w14:paraId="08560862" w14:textId="32CB795B" w:rsidR="008758C4" w:rsidRPr="002270F6"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Przedmiotem umowy jest sprzedaż na rzecz Zamawiającego następujących rzeczy</w:t>
      </w:r>
      <w:r w:rsidR="00DA0C97" w:rsidRPr="002270F6">
        <w:rPr>
          <w:rFonts w:ascii="Times New Roman" w:hAnsi="Times New Roman" w:cs="Times New Roman"/>
          <w:color w:val="FF0000"/>
          <w:sz w:val="24"/>
          <w:szCs w:val="24"/>
          <w:shd w:val="clear" w:color="auto" w:fill="FFFFFF"/>
        </w:rPr>
        <w:t>*</w:t>
      </w:r>
      <w:r w:rsidRPr="002270F6">
        <w:rPr>
          <w:rFonts w:ascii="Times New Roman" w:hAnsi="Times New Roman" w:cs="Times New Roman"/>
          <w:sz w:val="24"/>
          <w:szCs w:val="24"/>
          <w:shd w:val="clear" w:color="auto" w:fill="FFFFFF"/>
        </w:rPr>
        <w:t>:</w:t>
      </w:r>
    </w:p>
    <w:p w14:paraId="5183AA10" w14:textId="6B8F42BB" w:rsidR="002B4A16" w:rsidRPr="002270F6" w:rsidRDefault="0048508E" w:rsidP="002B4A16">
      <w:pPr>
        <w:pStyle w:val="Akapitzlist"/>
        <w:spacing w:after="0" w:line="276" w:lineRule="auto"/>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1</w:t>
      </w:r>
      <w:r w:rsidR="002B4A16" w:rsidRPr="002270F6">
        <w:rPr>
          <w:rFonts w:ascii="Times New Roman" w:hAnsi="Times New Roman" w:cs="Times New Roman"/>
          <w:sz w:val="24"/>
          <w:szCs w:val="24"/>
          <w:shd w:val="clear" w:color="auto" w:fill="FFFFFF"/>
        </w:rPr>
        <w:t xml:space="preserve">) </w:t>
      </w:r>
      <w:r w:rsidR="00523EDC">
        <w:rPr>
          <w:rFonts w:ascii="Times New Roman" w:hAnsi="Times New Roman" w:cs="Times New Roman"/>
          <w:sz w:val="24"/>
          <w:szCs w:val="24"/>
        </w:rPr>
        <w:t>Gotowego</w:t>
      </w:r>
      <w:r w:rsidR="00523EDC" w:rsidRPr="00523EDC">
        <w:rPr>
          <w:rFonts w:ascii="Times New Roman" w:hAnsi="Times New Roman" w:cs="Times New Roman"/>
          <w:sz w:val="24"/>
          <w:szCs w:val="24"/>
        </w:rPr>
        <w:t xml:space="preserve"> zestaw</w:t>
      </w:r>
      <w:r w:rsidR="00523EDC">
        <w:rPr>
          <w:rFonts w:ascii="Times New Roman" w:hAnsi="Times New Roman" w:cs="Times New Roman"/>
          <w:sz w:val="24"/>
          <w:szCs w:val="24"/>
        </w:rPr>
        <w:t>u</w:t>
      </w:r>
      <w:r w:rsidR="00523EDC" w:rsidRPr="00523EDC">
        <w:rPr>
          <w:rFonts w:ascii="Times New Roman" w:hAnsi="Times New Roman" w:cs="Times New Roman"/>
          <w:sz w:val="24"/>
          <w:szCs w:val="24"/>
        </w:rPr>
        <w:t xml:space="preserve"> odczynników do ilościowego oznaczenia białka prekursorowego czynnika BDNF (pro BDNF)</w:t>
      </w:r>
      <w:r w:rsidR="00DA0C97" w:rsidRPr="00523EDC">
        <w:rPr>
          <w:rFonts w:ascii="Times New Roman" w:hAnsi="Times New Roman" w:cs="Times New Roman"/>
          <w:sz w:val="24"/>
          <w:szCs w:val="24"/>
        </w:rPr>
        <w:t>;</w:t>
      </w:r>
    </w:p>
    <w:p w14:paraId="45ABE978" w14:textId="0F3AF06A" w:rsidR="002B4A16"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w:t>
      </w:r>
      <w:r w:rsidR="002B4A16" w:rsidRPr="002270F6">
        <w:rPr>
          <w:rFonts w:ascii="Times New Roman" w:hAnsi="Times New Roman" w:cs="Times New Roman"/>
          <w:sz w:val="24"/>
          <w:szCs w:val="24"/>
        </w:rPr>
        <w:t xml:space="preserve">) </w:t>
      </w:r>
      <w:r w:rsidR="00523EDC">
        <w:rPr>
          <w:rFonts w:ascii="Times New Roman" w:hAnsi="Times New Roman" w:cs="Times New Roman"/>
          <w:sz w:val="24"/>
          <w:szCs w:val="24"/>
        </w:rPr>
        <w:t xml:space="preserve">Gotowego </w:t>
      </w:r>
      <w:r w:rsidR="00523EDC" w:rsidRPr="00523EDC">
        <w:rPr>
          <w:rFonts w:ascii="Times New Roman" w:hAnsi="Times New Roman" w:cs="Times New Roman"/>
          <w:sz w:val="24"/>
          <w:szCs w:val="24"/>
        </w:rPr>
        <w:t>zestaw</w:t>
      </w:r>
      <w:r w:rsidR="00523EDC">
        <w:rPr>
          <w:rFonts w:ascii="Times New Roman" w:hAnsi="Times New Roman" w:cs="Times New Roman"/>
          <w:sz w:val="24"/>
          <w:szCs w:val="24"/>
        </w:rPr>
        <w:t>u</w:t>
      </w:r>
      <w:r w:rsidR="00523EDC" w:rsidRPr="00523EDC">
        <w:rPr>
          <w:rFonts w:ascii="Times New Roman" w:hAnsi="Times New Roman" w:cs="Times New Roman"/>
          <w:sz w:val="24"/>
          <w:szCs w:val="24"/>
        </w:rPr>
        <w:t xml:space="preserve"> odczynników do ilościowego oznaczenia czynnika BDNF</w:t>
      </w:r>
      <w:r w:rsidR="00DA0C97" w:rsidRPr="002270F6">
        <w:rPr>
          <w:rFonts w:ascii="Times New Roman" w:hAnsi="Times New Roman" w:cs="Times New Roman"/>
          <w:sz w:val="24"/>
          <w:szCs w:val="24"/>
        </w:rPr>
        <w:t>;</w:t>
      </w:r>
    </w:p>
    <w:p w14:paraId="35FB5EAC" w14:textId="252FA67D" w:rsidR="002B4A16"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w:t>
      </w:r>
      <w:r w:rsidR="002B4A16" w:rsidRPr="002270F6">
        <w:rPr>
          <w:rFonts w:ascii="Times New Roman" w:hAnsi="Times New Roman" w:cs="Times New Roman"/>
          <w:sz w:val="24"/>
          <w:szCs w:val="24"/>
        </w:rPr>
        <w:t xml:space="preserve">) </w:t>
      </w:r>
      <w:r w:rsidR="00523EDC">
        <w:rPr>
          <w:rFonts w:ascii="Times New Roman" w:hAnsi="Times New Roman" w:cs="Times New Roman"/>
          <w:sz w:val="24"/>
          <w:szCs w:val="24"/>
        </w:rPr>
        <w:t>Gotowego</w:t>
      </w:r>
      <w:r w:rsidR="00523EDC" w:rsidRPr="00523EDC">
        <w:rPr>
          <w:rFonts w:ascii="Times New Roman" w:hAnsi="Times New Roman" w:cs="Times New Roman"/>
          <w:sz w:val="24"/>
          <w:szCs w:val="24"/>
        </w:rPr>
        <w:t xml:space="preserve"> zestaw</w:t>
      </w:r>
      <w:r w:rsidR="00523EDC">
        <w:rPr>
          <w:rFonts w:ascii="Times New Roman" w:hAnsi="Times New Roman" w:cs="Times New Roman"/>
          <w:sz w:val="24"/>
          <w:szCs w:val="24"/>
        </w:rPr>
        <w:t>u</w:t>
      </w:r>
      <w:r w:rsidR="00523EDC" w:rsidRPr="00523EDC">
        <w:rPr>
          <w:rFonts w:ascii="Times New Roman" w:hAnsi="Times New Roman" w:cs="Times New Roman"/>
          <w:sz w:val="24"/>
          <w:szCs w:val="24"/>
        </w:rPr>
        <w:t xml:space="preserve"> odczynników do ilościowego oznaczenia całkowitego potencjału oxydacyjnego (Perox, TOS/TOC)</w:t>
      </w:r>
      <w:r w:rsidR="00DA0C97" w:rsidRPr="002270F6">
        <w:rPr>
          <w:rFonts w:ascii="Times New Roman" w:hAnsi="Times New Roman" w:cs="Times New Roman"/>
          <w:sz w:val="24"/>
          <w:szCs w:val="24"/>
        </w:rPr>
        <w:t>;</w:t>
      </w:r>
    </w:p>
    <w:p w14:paraId="3B6BA42C" w14:textId="3897FF0C" w:rsidR="002B4A16"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w:t>
      </w:r>
      <w:r w:rsidR="00523EDC">
        <w:rPr>
          <w:rFonts w:ascii="Times New Roman" w:hAnsi="Times New Roman" w:cs="Times New Roman"/>
          <w:sz w:val="24"/>
          <w:szCs w:val="24"/>
        </w:rPr>
        <w:t>) Gotowego</w:t>
      </w:r>
      <w:r w:rsidR="00523EDC" w:rsidRPr="00523EDC">
        <w:rPr>
          <w:rFonts w:ascii="Times New Roman" w:hAnsi="Times New Roman" w:cs="Times New Roman"/>
          <w:sz w:val="24"/>
          <w:szCs w:val="24"/>
        </w:rPr>
        <w:t xml:space="preserve"> zestaw</w:t>
      </w:r>
      <w:r w:rsidR="00523EDC">
        <w:rPr>
          <w:rFonts w:ascii="Times New Roman" w:hAnsi="Times New Roman" w:cs="Times New Roman"/>
          <w:sz w:val="24"/>
          <w:szCs w:val="24"/>
        </w:rPr>
        <w:t>u</w:t>
      </w:r>
      <w:r w:rsidR="00523EDC" w:rsidRPr="00523EDC">
        <w:rPr>
          <w:rFonts w:ascii="Times New Roman" w:hAnsi="Times New Roman" w:cs="Times New Roman"/>
          <w:sz w:val="24"/>
          <w:szCs w:val="24"/>
        </w:rPr>
        <w:t xml:space="preserve"> odczynników do ilościowego oznaczania całkowitego statusu/pojemności antyoksydacyjnej (total antioxidative status/capacity (TAS/TAC))</w:t>
      </w:r>
      <w:r w:rsidR="00DA0C97" w:rsidRPr="002270F6">
        <w:rPr>
          <w:rFonts w:ascii="Times New Roman" w:hAnsi="Times New Roman" w:cs="Times New Roman"/>
          <w:sz w:val="24"/>
          <w:szCs w:val="24"/>
        </w:rPr>
        <w:t>;</w:t>
      </w:r>
    </w:p>
    <w:p w14:paraId="067D6CB9" w14:textId="04E6DF1A" w:rsidR="002B4A16" w:rsidRPr="002270F6" w:rsidRDefault="00CA0DBE" w:rsidP="00F97377">
      <w:pPr>
        <w:pStyle w:val="Akapitzlist"/>
        <w:spacing w:after="0" w:line="276" w:lineRule="auto"/>
        <w:ind w:left="284"/>
        <w:jc w:val="both"/>
        <w:rPr>
          <w:rFonts w:ascii="Times New Roman" w:hAnsi="Times New Roman" w:cs="Times New Roman"/>
          <w:sz w:val="24"/>
          <w:szCs w:val="24"/>
        </w:rPr>
      </w:pPr>
      <w:r w:rsidRPr="002270F6">
        <w:rPr>
          <w:rFonts w:ascii="Times New Roman" w:hAnsi="Times New Roman" w:cs="Times New Roman"/>
          <w:sz w:val="24"/>
          <w:szCs w:val="24"/>
        </w:rPr>
        <w:t>których szczegółowy opis znajduje się w załączniku nr 1 do niniejszej umowy</w:t>
      </w:r>
    </w:p>
    <w:p w14:paraId="0128D91D" w14:textId="66228FB3" w:rsidR="008758C4" w:rsidRPr="002270F6" w:rsidRDefault="008758C4" w:rsidP="004B32A1">
      <w:pPr>
        <w:spacing w:after="0" w:line="276" w:lineRule="auto"/>
        <w:jc w:val="both"/>
        <w:rPr>
          <w:rFonts w:ascii="Times New Roman" w:hAnsi="Times New Roman" w:cs="Times New Roman"/>
          <w:color w:val="FF0000"/>
          <w:sz w:val="24"/>
          <w:szCs w:val="24"/>
        </w:rPr>
      </w:pPr>
      <w:r w:rsidRPr="002270F6">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49F127AB" w14:textId="77777777" w:rsidR="004B32A1" w:rsidRDefault="004B32A1" w:rsidP="004B32A1">
      <w:pPr>
        <w:pStyle w:val="Akapitzlist"/>
        <w:spacing w:after="0" w:line="276" w:lineRule="auto"/>
        <w:ind w:left="0"/>
        <w:jc w:val="both"/>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7777777"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p>
    <w:p w14:paraId="77F4C29F" w14:textId="17BEC4A0"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2270F6">
        <w:rPr>
          <w:rFonts w:ascii="Times New Roman" w:hAnsi="Times New Roman" w:cs="Times New Roman"/>
          <w:sz w:val="24"/>
          <w:szCs w:val="24"/>
        </w:rPr>
        <w:t>przedmiot wskazany w §1 ust. 2 pkt</w:t>
      </w:r>
      <w:r w:rsidR="009B3B09" w:rsidRPr="004B32A1">
        <w:rPr>
          <w:rFonts w:ascii="Times New Roman" w:hAnsi="Times New Roman" w:cs="Times New Roman"/>
          <w:sz w:val="24"/>
          <w:szCs w:val="24"/>
        </w:rPr>
        <w:t xml:space="preserve"> ………</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6CFE286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Dostarczany przedmiot umowy musi odpowiadać opisowi przedmiotu zamówienia zgodnie z załącznikiem nr 1 do umowy. </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29539D2A"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5826BF28" w14:textId="2EA162EC" w:rsidR="00795DA4" w:rsidRPr="002270F6" w:rsidRDefault="00795DA4" w:rsidP="002270F6">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7FDE943D"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2270F6">
        <w:rPr>
          <w:rFonts w:ascii="Times New Roman" w:hAnsi="Times New Roman" w:cs="Times New Roman"/>
          <w:sz w:val="24"/>
          <w:szCs w:val="24"/>
        </w:rPr>
        <w:t>ust. 3-4</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t>ofertowym</w:t>
      </w:r>
      <w:r w:rsidRPr="004B32A1">
        <w:rPr>
          <w:rFonts w:ascii="Times New Roman" w:hAnsi="Times New Roman" w:cs="Times New Roman"/>
          <w:sz w:val="24"/>
          <w:szCs w:val="24"/>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niezgodności przedmiotu umowy z opisem przedmiotu zamówienia, braku oznakowania dostarczonego przedmiotu </w:t>
      </w:r>
      <w:r w:rsidRPr="004B32A1">
        <w:rPr>
          <w:rFonts w:ascii="Times New Roman" w:hAnsi="Times New Roman" w:cs="Times New Roman"/>
          <w:sz w:val="24"/>
          <w:szCs w:val="24"/>
        </w:rPr>
        <w:lastRenderedPageBreak/>
        <w:t>umowy lub innych wad, do dnia usunięcia tych uchybień Zamawiający będzie uważał zamówienie za niezrealizowane.</w:t>
      </w:r>
    </w:p>
    <w:p w14:paraId="39A9BE45" w14:textId="058F0765"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w:t>
      </w:r>
      <w:r w:rsidR="00550428">
        <w:rPr>
          <w:rFonts w:ascii="Times New Roman" w:hAnsi="Times New Roman" w:cs="Times New Roman"/>
          <w:sz w:val="24"/>
          <w:szCs w:val="24"/>
        </w:rPr>
        <w:t>,</w:t>
      </w:r>
      <w:r w:rsidRPr="004B32A1">
        <w:rPr>
          <w:rFonts w:ascii="Times New Roman" w:hAnsi="Times New Roman" w:cs="Times New Roman"/>
          <w:sz w:val="24"/>
          <w:szCs w:val="24"/>
        </w:rPr>
        <w:t xml:space="preserve">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7416C9E3" w14:textId="77777777" w:rsidR="001D037B" w:rsidRPr="004B32A1" w:rsidRDefault="001D037B" w:rsidP="004B32A1">
      <w:pPr>
        <w:pStyle w:val="Tekstpodstawowy"/>
        <w:widowControl w:val="0"/>
        <w:numPr>
          <w:ilvl w:val="0"/>
          <w:numId w:val="21"/>
        </w:numPr>
        <w:spacing w:after="0" w:line="276" w:lineRule="auto"/>
        <w:jc w:val="both"/>
        <w:rPr>
          <w:sz w:val="24"/>
          <w:szCs w:val="24"/>
        </w:rPr>
      </w:pPr>
      <w:r w:rsidRPr="004B32A1">
        <w:rPr>
          <w:sz w:val="24"/>
          <w:szCs w:val="24"/>
        </w:rPr>
        <w:t>Dostawa przedmiotu umowy odbywać się będzie do miejsc wskazanych przez Zamawiającego.</w:t>
      </w:r>
    </w:p>
    <w:p w14:paraId="631EEDD5" w14:textId="77777777" w:rsidR="001D037B" w:rsidRPr="004B32A1" w:rsidRDefault="001D037B" w:rsidP="004B32A1">
      <w:pPr>
        <w:pStyle w:val="Tekstpodstawowy"/>
        <w:widowControl w:val="0"/>
        <w:numPr>
          <w:ilvl w:val="0"/>
          <w:numId w:val="21"/>
        </w:numPr>
        <w:spacing w:after="0" w:line="276" w:lineRule="auto"/>
        <w:jc w:val="both"/>
        <w:rPr>
          <w:sz w:val="24"/>
          <w:szCs w:val="24"/>
        </w:rPr>
      </w:pPr>
      <w:r w:rsidRPr="004B32A1">
        <w:rPr>
          <w:sz w:val="24"/>
          <w:szCs w:val="24"/>
        </w:rPr>
        <w:t>Zawiadomienie o terminie dostawy przez Wykonawcę winno nastąpić w dniu poprzedzającym dostawę.</w:t>
      </w:r>
    </w:p>
    <w:p w14:paraId="3496EC3B" w14:textId="7AD78FAA" w:rsidR="001D037B" w:rsidRPr="004B32A1" w:rsidRDefault="001D037B" w:rsidP="004B32A1">
      <w:pPr>
        <w:pStyle w:val="Tekstpodstawowy"/>
        <w:widowControl w:val="0"/>
        <w:numPr>
          <w:ilvl w:val="0"/>
          <w:numId w:val="21"/>
        </w:numPr>
        <w:spacing w:after="0" w:line="276" w:lineRule="auto"/>
        <w:jc w:val="both"/>
        <w:rPr>
          <w:sz w:val="24"/>
          <w:szCs w:val="24"/>
        </w:rPr>
      </w:pPr>
      <w:r w:rsidRPr="004B32A1">
        <w:rPr>
          <w:sz w:val="24"/>
          <w:szCs w:val="24"/>
        </w:rPr>
        <w:t>Dostawa przedmiotu umowy dokonywana będzie środkami transportu Wykonawcy na jego koszt i ryzyko.</w:t>
      </w:r>
    </w:p>
    <w:p w14:paraId="1CCC1CEB" w14:textId="77777777" w:rsidR="00F97377" w:rsidRDefault="004B32A1" w:rsidP="004B32A1">
      <w:pPr>
        <w:pStyle w:val="Tekstpodstawowy"/>
        <w:widowControl w:val="0"/>
        <w:numPr>
          <w:ilvl w:val="0"/>
          <w:numId w:val="21"/>
        </w:numPr>
        <w:spacing w:after="0" w:line="276" w:lineRule="auto"/>
        <w:jc w:val="both"/>
        <w:rPr>
          <w:sz w:val="24"/>
          <w:szCs w:val="24"/>
        </w:rPr>
      </w:pPr>
      <w:r w:rsidRPr="004B32A1">
        <w:rPr>
          <w:sz w:val="24"/>
          <w:szCs w:val="24"/>
        </w:rPr>
        <w:t>Osobą odpowiedzialną za realizację niniejszej umowy ze strony Zamawiającego</w:t>
      </w:r>
    </w:p>
    <w:p w14:paraId="73E220B0" w14:textId="0D0CF0D9" w:rsidR="00F97377" w:rsidRPr="000E5957" w:rsidRDefault="00F97377" w:rsidP="00F97377">
      <w:pPr>
        <w:pStyle w:val="Tekstpodstawowy"/>
        <w:widowControl w:val="0"/>
        <w:spacing w:after="0" w:line="276" w:lineRule="auto"/>
        <w:ind w:left="720"/>
        <w:jc w:val="both"/>
        <w:rPr>
          <w:sz w:val="24"/>
          <w:szCs w:val="24"/>
        </w:rPr>
      </w:pPr>
      <w:r>
        <w:rPr>
          <w:sz w:val="24"/>
          <w:szCs w:val="24"/>
        </w:rPr>
        <w:t>w części ………………..</w:t>
      </w:r>
      <w:r w:rsidR="004B32A1" w:rsidRPr="004B32A1">
        <w:rPr>
          <w:sz w:val="24"/>
          <w:szCs w:val="24"/>
        </w:rPr>
        <w:t xml:space="preserve"> jest …………………….. tel. …………… mail ……………….., </w:t>
      </w:r>
    </w:p>
    <w:p w14:paraId="3AAF5B81" w14:textId="79DB79F2" w:rsidR="004B32A1" w:rsidRDefault="004B32A1" w:rsidP="00F97377">
      <w:pPr>
        <w:pStyle w:val="Tekstpodstawowy"/>
        <w:widowControl w:val="0"/>
        <w:spacing w:after="0" w:line="276" w:lineRule="auto"/>
        <w:ind w:left="720"/>
        <w:jc w:val="both"/>
        <w:rPr>
          <w:sz w:val="24"/>
          <w:szCs w:val="24"/>
        </w:rPr>
      </w:pPr>
      <w:r w:rsidRPr="000E5957">
        <w:rPr>
          <w:sz w:val="24"/>
          <w:szCs w:val="24"/>
        </w:rPr>
        <w:t>ze strony Wykonawcy jest …………………….. tel. …………… mail ……………….</w:t>
      </w:r>
    </w:p>
    <w:p w14:paraId="21D0F59C" w14:textId="20587D5C" w:rsidR="00E836CF" w:rsidRPr="00E836CF" w:rsidRDefault="00E836CF" w:rsidP="00E836CF">
      <w:pPr>
        <w:pStyle w:val="Tekstpodstawowy"/>
        <w:widowControl w:val="0"/>
        <w:numPr>
          <w:ilvl w:val="0"/>
          <w:numId w:val="21"/>
        </w:numPr>
        <w:spacing w:after="0" w:line="276" w:lineRule="auto"/>
        <w:jc w:val="both"/>
        <w:rPr>
          <w:b/>
          <w:sz w:val="24"/>
          <w:szCs w:val="24"/>
        </w:rPr>
      </w:pPr>
      <w:r w:rsidRPr="000E5957">
        <w:rPr>
          <w:sz w:val="24"/>
          <w:szCs w:val="24"/>
        </w:rPr>
        <w:t>W przypadku gdy eksploatacja przedmiotu zamówienia spowoduje uszkodzenie sprzętu będącego na wyposażeniu Zamawiającego, Wykonawca pokryje koszty naprawy uszkodzonego sprzętu.</w:t>
      </w:r>
    </w:p>
    <w:p w14:paraId="2606F5F7" w14:textId="77777777" w:rsidR="001D037B" w:rsidRPr="000E5957" w:rsidRDefault="001D037B" w:rsidP="004B32A1">
      <w:pPr>
        <w:suppressAutoHyphens/>
        <w:spacing w:after="0" w:line="276" w:lineRule="auto"/>
        <w:ind w:left="720"/>
        <w:jc w:val="both"/>
        <w:rPr>
          <w:rFonts w:ascii="Times New Roman" w:hAnsi="Times New Roman" w:cs="Times New Roman"/>
          <w:sz w:val="24"/>
          <w:szCs w:val="24"/>
        </w:rPr>
      </w:pPr>
    </w:p>
    <w:p w14:paraId="782612B5" w14:textId="2A51951E"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E836CF">
        <w:rPr>
          <w:rFonts w:ascii="Times New Roman" w:hAnsi="Times New Roman" w:cs="Times New Roman"/>
          <w:b/>
          <w:sz w:val="24"/>
          <w:szCs w:val="24"/>
        </w:rPr>
        <w:t>3</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0F85F917" w14:textId="199FFD00" w:rsidR="00DF78FF"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w:t>
      </w:r>
      <w:r w:rsidR="00DF78FF">
        <w:rPr>
          <w:rFonts w:ascii="Times New Roman" w:hAnsi="Times New Roman" w:cs="Times New Roman"/>
          <w:sz w:val="24"/>
          <w:szCs w:val="24"/>
        </w:rPr>
        <w:t>odczynnika</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020A92">
        <w:rPr>
          <w:rFonts w:ascii="Times New Roman" w:hAnsi="Times New Roman" w:cs="Times New Roman"/>
          <w:sz w:val="24"/>
          <w:szCs w:val="24"/>
        </w:rPr>
        <w:t xml:space="preserve"> w §1 ust. 2</w:t>
      </w:r>
      <w:r w:rsidR="00C717CC" w:rsidRPr="004B32A1">
        <w:rPr>
          <w:rFonts w:ascii="Times New Roman" w:hAnsi="Times New Roman" w:cs="Times New Roman"/>
          <w:sz w:val="24"/>
          <w:szCs w:val="24"/>
        </w:rPr>
        <w:t xml:space="preserve"> </w:t>
      </w:r>
      <w:r w:rsidR="00020A92">
        <w:rPr>
          <w:rFonts w:ascii="Times New Roman" w:hAnsi="Times New Roman" w:cs="Times New Roman"/>
          <w:sz w:val="24"/>
          <w:szCs w:val="24"/>
        </w:rPr>
        <w:t>pkt</w:t>
      </w:r>
      <w:r w:rsidRPr="004B32A1">
        <w:rPr>
          <w:rFonts w:ascii="Times New Roman" w:hAnsi="Times New Roman" w:cs="Times New Roman"/>
          <w:sz w:val="24"/>
          <w:szCs w:val="24"/>
        </w:rPr>
        <w:t xml:space="preserve"> …………… wynosi </w:t>
      </w:r>
      <w:r w:rsidR="00C717CC" w:rsidRPr="004B32A1">
        <w:rPr>
          <w:rFonts w:ascii="Times New Roman" w:hAnsi="Times New Roman" w:cs="Times New Roman"/>
          <w:sz w:val="24"/>
          <w:szCs w:val="24"/>
        </w:rPr>
        <w:t xml:space="preserve"> ………………………… netto, wraz z podatkiem VAT w stawce …………. %, co stanowi kwotę ……………., łącznie brutto …………………</w:t>
      </w:r>
      <w:r w:rsidR="00195241" w:rsidRPr="004B32A1">
        <w:rPr>
          <w:rFonts w:ascii="Times New Roman" w:hAnsi="Times New Roman" w:cs="Times New Roman"/>
          <w:sz w:val="24"/>
          <w:szCs w:val="24"/>
        </w:rPr>
        <w:t xml:space="preserve"> (słownie: ….. złotych 00/100)</w:t>
      </w:r>
      <w:r w:rsidR="00020A92">
        <w:rPr>
          <w:rFonts w:ascii="Times New Roman" w:hAnsi="Times New Roman" w:cs="Times New Roman"/>
          <w:sz w:val="24"/>
          <w:szCs w:val="24"/>
        </w:rPr>
        <w:t>.</w:t>
      </w:r>
      <w:r w:rsidR="00020A92" w:rsidRPr="00020A92">
        <w:rPr>
          <w:rFonts w:ascii="Times New Roman" w:hAnsi="Times New Roman" w:cs="Times New Roman"/>
          <w:color w:val="FF0000"/>
          <w:sz w:val="24"/>
          <w:szCs w:val="24"/>
        </w:rPr>
        <w:t>*</w:t>
      </w:r>
    </w:p>
    <w:p w14:paraId="6F3715CD" w14:textId="779FB062" w:rsidR="00F47A71" w:rsidRPr="00F47A71" w:rsidRDefault="00F47A71" w:rsidP="00F47A71">
      <w:pPr>
        <w:pStyle w:val="Akapitzlist"/>
        <w:spacing w:after="0" w:line="276" w:lineRule="auto"/>
        <w:ind w:left="644"/>
        <w:jc w:val="both"/>
        <w:rPr>
          <w:rFonts w:ascii="Times New Roman" w:hAnsi="Times New Roman" w:cs="Times New Roman"/>
          <w:sz w:val="24"/>
          <w:szCs w:val="24"/>
        </w:rPr>
      </w:pPr>
      <w:r w:rsidRPr="00F47A71">
        <w:rPr>
          <w:rFonts w:ascii="Times New Roman" w:hAnsi="Times New Roman" w:cs="Times New Roman"/>
          <w:sz w:val="24"/>
          <w:szCs w:val="24"/>
        </w:rPr>
        <w:t>Łączne wynagrodzenie na oferowane odczynniki wynosi …………………..</w:t>
      </w:r>
      <w:r>
        <w:rPr>
          <w:rFonts w:ascii="Times New Roman" w:hAnsi="Times New Roman" w:cs="Times New Roman"/>
          <w:sz w:val="24"/>
          <w:szCs w:val="24"/>
        </w:rPr>
        <w:t xml:space="preserve"> netto , VAT …………….., brutto …………………. . </w:t>
      </w:r>
    </w:p>
    <w:p w14:paraId="5CFC197F" w14:textId="77777777" w:rsidR="00BF5CCC" w:rsidRDefault="00BF5CCC" w:rsidP="00BF5CCC">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zostanie </w:t>
      </w:r>
      <w:r>
        <w:rPr>
          <w:rFonts w:ascii="Times New Roman" w:hAnsi="Times New Roman" w:cs="Times New Roman"/>
          <w:color w:val="FF0000"/>
          <w:sz w:val="24"/>
          <w:szCs w:val="24"/>
        </w:rPr>
        <w:t xml:space="preserve">powielone i </w:t>
      </w:r>
      <w:r w:rsidRPr="004B32A1">
        <w:rPr>
          <w:rFonts w:ascii="Times New Roman" w:hAnsi="Times New Roman" w:cs="Times New Roman"/>
          <w:color w:val="FF0000"/>
          <w:sz w:val="24"/>
          <w:szCs w:val="24"/>
        </w:rPr>
        <w:t>uzupełnion</w:t>
      </w:r>
      <w:r>
        <w:rPr>
          <w:rFonts w:ascii="Times New Roman" w:hAnsi="Times New Roman" w:cs="Times New Roman"/>
          <w:color w:val="FF0000"/>
          <w:sz w:val="24"/>
          <w:szCs w:val="24"/>
        </w:rPr>
        <w:t>e</w:t>
      </w:r>
      <w:r w:rsidRPr="004B32A1">
        <w:rPr>
          <w:rFonts w:ascii="Times New Roman" w:hAnsi="Times New Roman" w:cs="Times New Roman"/>
          <w:color w:val="FF0000"/>
          <w:sz w:val="24"/>
          <w:szCs w:val="24"/>
        </w:rPr>
        <w:t xml:space="preserve"> zgodnie z ofertą wybranego wykonawcy </w:t>
      </w:r>
    </w:p>
    <w:p w14:paraId="2AE97E11" w14:textId="2F4C4BF7" w:rsidR="00C717CC" w:rsidRPr="004B32A1" w:rsidRDefault="00C717CC" w:rsidP="00DF78FF">
      <w:pPr>
        <w:pStyle w:val="Akapitzlist"/>
        <w:spacing w:after="0" w:line="276" w:lineRule="auto"/>
        <w:ind w:left="644"/>
        <w:jc w:val="both"/>
        <w:rPr>
          <w:rFonts w:ascii="Times New Roman" w:hAnsi="Times New Roman" w:cs="Times New Roman"/>
          <w:color w:val="FF0000"/>
          <w:sz w:val="24"/>
          <w:szCs w:val="24"/>
        </w:rPr>
      </w:pPr>
    </w:p>
    <w:p w14:paraId="67A8B4F8" w14:textId="5F03EB53" w:rsidR="002D4B06" w:rsidRPr="004B32A1" w:rsidRDefault="001D037B" w:rsidP="004B32A1">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195241" w:rsidRPr="004B32A1">
        <w:rPr>
          <w:rFonts w:ascii="Times New Roman" w:hAnsi="Times New Roman" w:cs="Times New Roman"/>
          <w:sz w:val="24"/>
          <w:szCs w:val="24"/>
        </w:rPr>
        <w:t xml:space="preserve"> po </w:t>
      </w:r>
      <w:r w:rsidRPr="004B32A1">
        <w:rPr>
          <w:rFonts w:ascii="Times New Roman" w:hAnsi="Times New Roman" w:cs="Times New Roman"/>
          <w:sz w:val="24"/>
          <w:szCs w:val="24"/>
        </w:rPr>
        <w:t>dostarczeniu</w:t>
      </w:r>
      <w:r w:rsidR="00DF78FF">
        <w:rPr>
          <w:rFonts w:ascii="Times New Roman" w:hAnsi="Times New Roman" w:cs="Times New Roman"/>
          <w:sz w:val="24"/>
          <w:szCs w:val="24"/>
        </w:rPr>
        <w:t xml:space="preserve"> odczynników</w:t>
      </w:r>
      <w:r w:rsidR="00195241" w:rsidRPr="004B32A1">
        <w:rPr>
          <w:rFonts w:ascii="Times New Roman" w:hAnsi="Times New Roman" w:cs="Times New Roman"/>
          <w:sz w:val="24"/>
          <w:szCs w:val="24"/>
        </w:rPr>
        <w:t xml:space="preserve">, o których mowa </w:t>
      </w:r>
      <w:r w:rsidR="00020A92">
        <w:rPr>
          <w:rFonts w:ascii="Times New Roman" w:hAnsi="Times New Roman" w:cs="Times New Roman"/>
          <w:sz w:val="24"/>
          <w:szCs w:val="24"/>
        </w:rPr>
        <w:t>w §1 ust. 2</w:t>
      </w:r>
      <w:r w:rsidR="00C717CC" w:rsidRPr="004B32A1">
        <w:rPr>
          <w:rFonts w:ascii="Times New Roman" w:hAnsi="Times New Roman" w:cs="Times New Roman"/>
          <w:sz w:val="24"/>
          <w:szCs w:val="24"/>
        </w:rPr>
        <w:t xml:space="preserve"> </w:t>
      </w:r>
      <w:r w:rsidR="00020A92">
        <w:rPr>
          <w:rFonts w:ascii="Times New Roman" w:hAnsi="Times New Roman" w:cs="Times New Roman"/>
          <w:sz w:val="24"/>
          <w:szCs w:val="24"/>
        </w:rPr>
        <w:t>pkt</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 Podstawą wystawienia faktury będzie protokół odbioru </w:t>
      </w:r>
      <w:r w:rsidRPr="004B32A1">
        <w:rPr>
          <w:rFonts w:ascii="Times New Roman" w:hAnsi="Times New Roman" w:cs="Times New Roman"/>
          <w:sz w:val="24"/>
          <w:szCs w:val="24"/>
        </w:rPr>
        <w:t xml:space="preserve">dostarczonego </w:t>
      </w:r>
      <w:r w:rsidR="00DF78FF">
        <w:rPr>
          <w:rFonts w:ascii="Times New Roman" w:hAnsi="Times New Roman" w:cs="Times New Roman"/>
          <w:sz w:val="24"/>
          <w:szCs w:val="24"/>
        </w:rPr>
        <w:t xml:space="preserve">odczynnika </w:t>
      </w:r>
      <w:r w:rsidRPr="004B32A1">
        <w:rPr>
          <w:rFonts w:ascii="Times New Roman" w:hAnsi="Times New Roman" w:cs="Times New Roman"/>
          <w:sz w:val="24"/>
          <w:szCs w:val="24"/>
        </w:rPr>
        <w:t>podpisany przez obie strony umowy</w:t>
      </w:r>
      <w:r w:rsidR="00C717CC" w:rsidRPr="004B32A1">
        <w:rPr>
          <w:rFonts w:ascii="Times New Roman" w:hAnsi="Times New Roman" w:cs="Times New Roman"/>
          <w:sz w:val="24"/>
          <w:szCs w:val="24"/>
        </w:rPr>
        <w:t xml:space="preserve">. </w:t>
      </w:r>
    </w:p>
    <w:p w14:paraId="198B7DE8" w14:textId="0A3D8DC1" w:rsidR="00055C54" w:rsidRPr="004B32A1" w:rsidRDefault="00055C54" w:rsidP="004B32A1">
      <w:pPr>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Płatność za </w:t>
      </w:r>
      <w:r w:rsidR="001D037B" w:rsidRPr="004B32A1">
        <w:rPr>
          <w:rFonts w:ascii="Times New Roman" w:hAnsi="Times New Roman" w:cs="Times New Roman"/>
          <w:sz w:val="24"/>
          <w:szCs w:val="24"/>
        </w:rPr>
        <w:t>dostarczenie zakupion</w:t>
      </w:r>
      <w:r w:rsidR="00DF78FF">
        <w:rPr>
          <w:rFonts w:ascii="Times New Roman" w:hAnsi="Times New Roman" w:cs="Times New Roman"/>
          <w:sz w:val="24"/>
          <w:szCs w:val="24"/>
        </w:rPr>
        <w:t>ych odczynników</w:t>
      </w:r>
      <w:r w:rsidRPr="004B32A1">
        <w:rPr>
          <w:rFonts w:ascii="Times New Roman" w:hAnsi="Times New Roman" w:cs="Times New Roman"/>
          <w:sz w:val="24"/>
          <w:szCs w:val="24"/>
        </w:rPr>
        <w:t xml:space="preserve">, nastąpi w terminie </w:t>
      </w:r>
      <w:r w:rsidR="001D037B" w:rsidRPr="004B32A1">
        <w:rPr>
          <w:rFonts w:ascii="Times New Roman" w:hAnsi="Times New Roman" w:cs="Times New Roman"/>
          <w:sz w:val="24"/>
          <w:szCs w:val="24"/>
        </w:rPr>
        <w:t>do 21</w:t>
      </w:r>
      <w:r w:rsidRPr="004B32A1">
        <w:rPr>
          <w:rFonts w:ascii="Times New Roman" w:hAnsi="Times New Roman" w:cs="Times New Roman"/>
          <w:sz w:val="24"/>
          <w:szCs w:val="24"/>
        </w:rPr>
        <w:t xml:space="preserve"> dni od daty dostarczenia Zleceniodawcy faktury VAT. Płatność dokonana zostanie przelewe</w:t>
      </w:r>
      <w:r w:rsidR="00020A92">
        <w:rPr>
          <w:rFonts w:ascii="Times New Roman" w:hAnsi="Times New Roman" w:cs="Times New Roman"/>
          <w:sz w:val="24"/>
          <w:szCs w:val="24"/>
        </w:rPr>
        <w:t xml:space="preserve">m </w:t>
      </w:r>
      <w:r w:rsidR="00020A92">
        <w:rPr>
          <w:rFonts w:ascii="Times New Roman" w:hAnsi="Times New Roman" w:cs="Times New Roman"/>
          <w:sz w:val="24"/>
          <w:szCs w:val="24"/>
        </w:rPr>
        <w:lastRenderedPageBreak/>
        <w:t>na rachunek bankowy Wykonawcy</w:t>
      </w:r>
      <w:r w:rsidRPr="004B32A1">
        <w:rPr>
          <w:rFonts w:ascii="Times New Roman" w:hAnsi="Times New Roman" w:cs="Times New Roman"/>
          <w:sz w:val="24"/>
          <w:szCs w:val="24"/>
        </w:rPr>
        <w:t xml:space="preserve"> nr  ……………………………….., prowadzony przez Bank ……………………. . </w:t>
      </w:r>
    </w:p>
    <w:p w14:paraId="1769F584" w14:textId="77777777" w:rsidR="00055C54" w:rsidRPr="004B32A1" w:rsidRDefault="00055C54" w:rsidP="004B32A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14:paraId="0A99FECA" w14:textId="492A6AEE"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Zamawiający oświadcza, że </w:t>
      </w:r>
      <w:r w:rsidR="00DF78FF">
        <w:rPr>
          <w:rFonts w:ascii="Times New Roman" w:hAnsi="Times New Roman" w:cs="Times New Roman"/>
          <w:sz w:val="24"/>
          <w:szCs w:val="24"/>
        </w:rPr>
        <w:t>może</w:t>
      </w:r>
      <w:r w:rsidRPr="004B32A1">
        <w:rPr>
          <w:rFonts w:ascii="Times New Roman" w:hAnsi="Times New Roman" w:cs="Times New Roman"/>
          <w:sz w:val="24"/>
          <w:szCs w:val="24"/>
        </w:rPr>
        <w:t xml:space="preserve"> realizować płatności za faktury z zastosowaniem mechanizmu podzielon</w:t>
      </w:r>
      <w:r w:rsidR="0090318E">
        <w:rPr>
          <w:rFonts w:ascii="Times New Roman" w:hAnsi="Times New Roman" w:cs="Times New Roman"/>
          <w:sz w:val="24"/>
          <w:szCs w:val="24"/>
        </w:rPr>
        <w:t>ej płatności tzw. split payment. *jeżeli dotyczy</w:t>
      </w:r>
    </w:p>
    <w:p w14:paraId="50D0442E" w14:textId="691B5319"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oświadcza, że wyraża zgodę na dokonywanie przez Zamawiającego płatności w systemie podzielon</w:t>
      </w:r>
      <w:r w:rsidR="0090318E">
        <w:rPr>
          <w:rFonts w:ascii="Times New Roman" w:hAnsi="Times New Roman" w:cs="Times New Roman"/>
          <w:sz w:val="24"/>
          <w:szCs w:val="24"/>
        </w:rPr>
        <w:t>ej płatności tzw. split payment. *jeżeli dotyczy</w:t>
      </w:r>
    </w:p>
    <w:p w14:paraId="7F484533"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2020r. poz. 1896 z póżn. zm.), prowadzony jest rachunek VAT.</w:t>
      </w:r>
    </w:p>
    <w:p w14:paraId="1293C2C5" w14:textId="6DCFF778" w:rsidR="00055C54" w:rsidRPr="003B092E"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3B092E">
        <w:rPr>
          <w:rFonts w:ascii="Times New Roman" w:hAnsi="Times New Roman" w:cs="Times New Roman"/>
          <w:sz w:val="24"/>
          <w:szCs w:val="24"/>
        </w:rPr>
        <w:t xml:space="preserve">Wykonawca w ramach niniejszej umowy może wystawić ustrukturyzowaną fakturę elektroniczną – należy przez to rozumieć spełniającą wymagania umożliwiające przesyłanie za pośrednictwem platformy fakturę elektroniczną, o której mowa w art. </w:t>
      </w:r>
      <w:r w:rsidR="00DF78FF" w:rsidRPr="003B092E">
        <w:rPr>
          <w:rFonts w:ascii="Times New Roman" w:hAnsi="Times New Roman" w:cs="Times New Roman"/>
          <w:sz w:val="24"/>
          <w:szCs w:val="24"/>
        </w:rPr>
        <w:br/>
      </w:r>
      <w:r w:rsidRPr="003B092E">
        <w:rPr>
          <w:rFonts w:ascii="Times New Roman" w:hAnsi="Times New Roman" w:cs="Times New Roman"/>
          <w:sz w:val="24"/>
          <w:szCs w:val="24"/>
        </w:rPr>
        <w:t>2 pkt 32 ustawy z dnia 11 marca 2004r o podatku od towarów i usług (t.j. Dz. U. z 202</w:t>
      </w:r>
      <w:r w:rsidR="00F47A71" w:rsidRPr="003B092E">
        <w:rPr>
          <w:rFonts w:ascii="Times New Roman" w:hAnsi="Times New Roman" w:cs="Times New Roman"/>
          <w:sz w:val="24"/>
          <w:szCs w:val="24"/>
        </w:rPr>
        <w:t>1</w:t>
      </w:r>
      <w:r w:rsidRPr="003B092E">
        <w:rPr>
          <w:rFonts w:ascii="Times New Roman" w:hAnsi="Times New Roman" w:cs="Times New Roman"/>
          <w:sz w:val="24"/>
          <w:szCs w:val="24"/>
        </w:rPr>
        <w:t xml:space="preserve">r. poz, </w:t>
      </w:r>
      <w:r w:rsidR="00F47A71" w:rsidRPr="003B092E">
        <w:rPr>
          <w:rFonts w:ascii="Times New Roman" w:hAnsi="Times New Roman" w:cs="Times New Roman"/>
          <w:sz w:val="24"/>
          <w:szCs w:val="24"/>
        </w:rPr>
        <w:t>685</w:t>
      </w:r>
      <w:r w:rsidRPr="003B092E">
        <w:rPr>
          <w:rFonts w:ascii="Times New Roman" w:hAnsi="Times New Roman" w:cs="Times New Roman"/>
          <w:sz w:val="24"/>
          <w:szCs w:val="24"/>
        </w:rPr>
        <w:t xml:space="preserve"> z późn. zm.). </w:t>
      </w:r>
    </w:p>
    <w:p w14:paraId="49A3C22D"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A5D248C" w14:textId="58D2B59D"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Ustrukturyzowana faktura elektroniczna składa się z danych wymaganych przepisami </w:t>
      </w:r>
      <w:r w:rsidR="00831170">
        <w:rPr>
          <w:rFonts w:ascii="Times New Roman" w:hAnsi="Times New Roman" w:cs="Times New Roman"/>
          <w:sz w:val="24"/>
          <w:szCs w:val="24"/>
        </w:rPr>
        <w:br/>
      </w:r>
      <w:r w:rsidRPr="004B32A1">
        <w:rPr>
          <w:rFonts w:ascii="Times New Roman" w:hAnsi="Times New Roman" w:cs="Times New Roman"/>
          <w:sz w:val="24"/>
          <w:szCs w:val="24"/>
        </w:rPr>
        <w:t xml:space="preserve">o podatku od towarów i usług oraz danych zawierających: </w:t>
      </w:r>
    </w:p>
    <w:p w14:paraId="524FCD6C"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a) informacje dotyczące odbiorcy płatności,</w:t>
      </w:r>
    </w:p>
    <w:p w14:paraId="5A889BC6"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b) wskazanie umowy zamówienia publicznego,</w:t>
      </w:r>
    </w:p>
    <w:p w14:paraId="45CCD837"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c) inne dane, jeżeli są niezbędne ze względu na specyfikę zamówienia.</w:t>
      </w:r>
    </w:p>
    <w:p w14:paraId="5E8F954A"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nie może bez pisemnej zgody Zamawiającego przenieść wierzytelności przysługujących mu z tytułu niniejszej umowy na osobę trzecią.</w:t>
      </w:r>
    </w:p>
    <w:p w14:paraId="455F1385"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4B32A1">
          <w:rPr>
            <w:rStyle w:val="Hipercze"/>
            <w:rFonts w:ascii="Times New Roman" w:hAnsi="Times New Roman" w:cs="Times New Roman"/>
            <w:color w:val="auto"/>
            <w:sz w:val="24"/>
            <w:szCs w:val="24"/>
          </w:rPr>
          <w:t>www.podatki.gov.pl</w:t>
        </w:r>
      </w:hyperlink>
      <w:r w:rsidRPr="004B32A1">
        <w:rPr>
          <w:rFonts w:ascii="Times New Roman" w:hAnsi="Times New Roman" w:cs="Times New Roman"/>
          <w:sz w:val="24"/>
          <w:szCs w:val="24"/>
        </w:rPr>
        <w:t>. Niewskazanie rachunku bankowego spełniającego powyższe wymogi uprawnia Zamawiającego do odmowy zapłaty należnego wynagrodzenia.</w:t>
      </w:r>
    </w:p>
    <w:p w14:paraId="24D8944C" w14:textId="77777777" w:rsidR="006737E5" w:rsidRPr="004B32A1" w:rsidRDefault="006737E5" w:rsidP="004B32A1">
      <w:pPr>
        <w:pStyle w:val="Akapitzlist"/>
        <w:spacing w:after="0" w:line="276" w:lineRule="auto"/>
        <w:jc w:val="both"/>
        <w:rPr>
          <w:rFonts w:ascii="Times New Roman" w:hAnsi="Times New Roman" w:cs="Times New Roman"/>
          <w:sz w:val="24"/>
          <w:szCs w:val="24"/>
        </w:rPr>
      </w:pPr>
    </w:p>
    <w:p w14:paraId="23BDDF82" w14:textId="2105B6D2" w:rsidR="004A363A" w:rsidRPr="004B32A1" w:rsidRDefault="004A363A" w:rsidP="00020A92">
      <w:pPr>
        <w:pStyle w:val="Akapitzlist"/>
        <w:spacing w:after="0" w:line="276" w:lineRule="auto"/>
        <w:ind w:left="4184" w:hanging="4468"/>
        <w:jc w:val="center"/>
        <w:rPr>
          <w:rFonts w:ascii="Times New Roman" w:hAnsi="Times New Roman" w:cs="Times New Roman"/>
          <w:b/>
          <w:sz w:val="24"/>
          <w:szCs w:val="24"/>
        </w:rPr>
      </w:pPr>
      <w:r w:rsidRPr="004B32A1">
        <w:rPr>
          <w:rFonts w:ascii="Times New Roman" w:hAnsi="Times New Roman" w:cs="Times New Roman"/>
          <w:sz w:val="24"/>
          <w:szCs w:val="24"/>
        </w:rPr>
        <w:t>§</w:t>
      </w:r>
      <w:r w:rsidR="00E836CF">
        <w:rPr>
          <w:rFonts w:ascii="Times New Roman" w:hAnsi="Times New Roman" w:cs="Times New Roman"/>
          <w:b/>
          <w:sz w:val="24"/>
          <w:szCs w:val="24"/>
        </w:rPr>
        <w:t>4</w:t>
      </w:r>
    </w:p>
    <w:p w14:paraId="34688662" w14:textId="77777777" w:rsidR="00055C54" w:rsidRPr="004B32A1" w:rsidRDefault="00055C54" w:rsidP="00020A92">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39F1B1A0"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rozpoczęcia, opóźnienia w rozpoczęciu dostarczania przedmiotu umowy przez Wykonawcę dających podstawę do uzasadnionego przewidywania, że umowa nie będzie realizowana zgodnie  z przedmiotem umowy</w:t>
      </w:r>
      <w:r w:rsidR="00F47A71">
        <w:rPr>
          <w:rFonts w:ascii="Times New Roman" w:hAnsi="Times New Roman" w:cs="Times New Roman"/>
          <w:sz w:val="24"/>
          <w:szCs w:val="24"/>
        </w:rPr>
        <w:t>,</w:t>
      </w:r>
      <w:r w:rsidRPr="004B32A1">
        <w:rPr>
          <w:rFonts w:ascii="Times New Roman" w:hAnsi="Times New Roman" w:cs="Times New Roman"/>
          <w:sz w:val="24"/>
          <w:szCs w:val="24"/>
        </w:rPr>
        <w:t xml:space="preserve"> a nie rozpoczęcie, opóźnienie w rozpoczęciu dostawy przedmiotu umowy nastąpiło z przyczyn, za które ponosi </w:t>
      </w:r>
      <w:r w:rsidRPr="004B32A1">
        <w:rPr>
          <w:rFonts w:ascii="Times New Roman" w:hAnsi="Times New Roman" w:cs="Times New Roman"/>
          <w:sz w:val="24"/>
          <w:szCs w:val="24"/>
        </w:rPr>
        <w:lastRenderedPageBreak/>
        <w:t>odpowiedzialność Wykonawca. Zaist</w:t>
      </w:r>
      <w:r w:rsidR="00020A92">
        <w:rPr>
          <w:rFonts w:ascii="Times New Roman" w:hAnsi="Times New Roman" w:cs="Times New Roman"/>
          <w:sz w:val="24"/>
          <w:szCs w:val="24"/>
        </w:rPr>
        <w:t xml:space="preserve">nienie wskazanych okoliczności </w:t>
      </w:r>
      <w:r w:rsidRPr="004B32A1">
        <w:rPr>
          <w:rFonts w:ascii="Times New Roman" w:hAnsi="Times New Roman" w:cs="Times New Roman"/>
          <w:sz w:val="24"/>
          <w:szCs w:val="24"/>
        </w:rPr>
        <w:t>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2286ACC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r w:rsidR="00E63D69">
        <w:rPr>
          <w:rFonts w:ascii="Times New Roman" w:hAnsi="Times New Roman" w:cs="Times New Roman"/>
          <w:sz w:val="24"/>
          <w:szCs w:val="24"/>
        </w:rPr>
        <w:t>,</w:t>
      </w:r>
      <w:r w:rsidR="005E018E">
        <w:rPr>
          <w:rFonts w:ascii="Times New Roman" w:hAnsi="Times New Roman" w:cs="Times New Roman"/>
          <w:sz w:val="24"/>
          <w:szCs w:val="24"/>
        </w:rPr>
        <w:t xml:space="preserve"> z wyjątkiem podstawy wskazanej w ust. 3</w:t>
      </w:r>
      <w:r w:rsidRPr="004B32A1">
        <w:rPr>
          <w:rFonts w:ascii="Times New Roman" w:hAnsi="Times New Roman" w:cs="Times New Roman"/>
          <w:sz w:val="24"/>
          <w:szCs w:val="24"/>
        </w:rPr>
        <w:t>.</w:t>
      </w:r>
    </w:p>
    <w:p w14:paraId="370AB9CF" w14:textId="17B1793E"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020A92">
        <w:rPr>
          <w:rFonts w:ascii="Times New Roman" w:hAnsi="Times New Roman" w:cs="Times New Roman"/>
          <w:sz w:val="24"/>
          <w:szCs w:val="24"/>
        </w:rPr>
        <w:t xml:space="preserve">ub bezpieczeństwu publicznemu, </w:t>
      </w:r>
      <w:r w:rsidRPr="004B32A1">
        <w:rPr>
          <w:rFonts w:ascii="Times New Roman" w:hAnsi="Times New Roman" w:cs="Times New Roman"/>
          <w:sz w:val="24"/>
          <w:szCs w:val="24"/>
        </w:rPr>
        <w:t xml:space="preserve">Zamawiający może odstąpić od umowy w terminie </w:t>
      </w:r>
      <w:r w:rsidR="00E63D69">
        <w:rPr>
          <w:rFonts w:ascii="Times New Roman" w:hAnsi="Times New Roman" w:cs="Times New Roman"/>
          <w:sz w:val="24"/>
          <w:szCs w:val="24"/>
        </w:rPr>
        <w:t>3</w:t>
      </w:r>
      <w:r w:rsidRPr="004B32A1">
        <w:rPr>
          <w:rFonts w:ascii="Times New Roman" w:hAnsi="Times New Roman" w:cs="Times New Roman"/>
          <w:sz w:val="24"/>
          <w:szCs w:val="24"/>
        </w:rPr>
        <w:t xml:space="preserve">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580ABE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określony</w:t>
      </w:r>
      <w:r w:rsidR="00020A92">
        <w:rPr>
          <w:rFonts w:ascii="Times New Roman" w:hAnsi="Times New Roman" w:cs="Times New Roman"/>
          <w:sz w:val="24"/>
          <w:szCs w:val="24"/>
        </w:rPr>
        <w:t>ch w ust. 3 rozliczenie między stronami</w:t>
      </w:r>
      <w:r w:rsidRPr="004B32A1">
        <w:rPr>
          <w:rFonts w:ascii="Times New Roman" w:hAnsi="Times New Roman" w:cs="Times New Roman"/>
          <w:sz w:val="24"/>
          <w:szCs w:val="24"/>
        </w:rPr>
        <w:t xml:space="preserve">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7862078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r w:rsidR="00E63D69">
        <w:rPr>
          <w:rFonts w:ascii="Times New Roman" w:hAnsi="Times New Roman" w:cs="Times New Roman"/>
          <w:sz w:val="24"/>
          <w:szCs w:val="24"/>
        </w:rPr>
        <w:t>, w uwzględnieniem zapisów ust. 3</w:t>
      </w:r>
      <w:r w:rsidRPr="004B32A1">
        <w:rPr>
          <w:rFonts w:ascii="Times New Roman" w:hAnsi="Times New Roman" w:cs="Times New Roman"/>
          <w:sz w:val="24"/>
          <w:szCs w:val="24"/>
        </w:rPr>
        <w:t>.</w:t>
      </w:r>
    </w:p>
    <w:p w14:paraId="7BF64A85" w14:textId="09A8B622"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r w:rsidR="00CD7566">
        <w:rPr>
          <w:rFonts w:ascii="Times New Roman" w:hAnsi="Times New Roman" w:cs="Times New Roman"/>
          <w:sz w:val="24"/>
          <w:szCs w:val="24"/>
        </w:rPr>
        <w:t xml:space="preserve"> w szczególności</w:t>
      </w:r>
      <w:r w:rsidRPr="004B32A1">
        <w:rPr>
          <w:rFonts w:ascii="Times New Roman" w:hAnsi="Times New Roman" w:cs="Times New Roman"/>
          <w:sz w:val="24"/>
          <w:szCs w:val="24"/>
        </w:rPr>
        <w:t>:</w:t>
      </w:r>
    </w:p>
    <w:p w14:paraId="3295D145" w14:textId="3208C783"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t>
      </w:r>
      <w:r w:rsidR="00CD7566">
        <w:rPr>
          <w:rFonts w:ascii="Times New Roman" w:hAnsi="Times New Roman" w:cs="Times New Roman"/>
          <w:sz w:val="24"/>
          <w:szCs w:val="24"/>
        </w:rPr>
        <w:t xml:space="preserve">dostarcza rzeczy będących przedmiotem umowy </w:t>
      </w:r>
      <w:r w:rsidRPr="004B32A1">
        <w:rPr>
          <w:rFonts w:ascii="Times New Roman" w:hAnsi="Times New Roman" w:cs="Times New Roman"/>
          <w:sz w:val="24"/>
          <w:szCs w:val="24"/>
        </w:rPr>
        <w:t xml:space="preserve">lub realizuje </w:t>
      </w:r>
      <w:r w:rsidR="00CD7566">
        <w:rPr>
          <w:rFonts w:ascii="Times New Roman" w:hAnsi="Times New Roman" w:cs="Times New Roman"/>
          <w:sz w:val="24"/>
          <w:szCs w:val="24"/>
        </w:rPr>
        <w:t>dostawę</w:t>
      </w:r>
      <w:r w:rsidR="00CD7566"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w sposób nienależyty, </w:t>
      </w:r>
    </w:p>
    <w:p w14:paraId="388A0EC5" w14:textId="33727A40"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w:t>
      </w:r>
      <w:r w:rsidR="00CD7566">
        <w:rPr>
          <w:rFonts w:ascii="Times New Roman" w:hAnsi="Times New Roman" w:cs="Times New Roman"/>
          <w:sz w:val="24"/>
          <w:szCs w:val="24"/>
        </w:rPr>
        <w:t xml:space="preserve">w przypadku </w:t>
      </w:r>
      <w:r w:rsidRPr="004B32A1">
        <w:rPr>
          <w:rFonts w:ascii="Times New Roman" w:hAnsi="Times New Roman" w:cs="Times New Roman"/>
          <w:sz w:val="24"/>
          <w:szCs w:val="24"/>
        </w:rPr>
        <w:t>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Wykonawca ponosi wobec Zamawiającego odpowiedzialność za niewykonanie lub nienależyte wykonanie zobowiązań umownych na zasadach ogólnych oraz strony </w:t>
      </w:r>
      <w:r w:rsidRPr="004B32A1">
        <w:rPr>
          <w:rFonts w:ascii="Times New Roman" w:hAnsi="Times New Roman" w:cs="Times New Roman"/>
          <w:sz w:val="24"/>
          <w:szCs w:val="24"/>
        </w:rPr>
        <w:lastRenderedPageBreak/>
        <w:t>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15C55E2B"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Pr="004B32A1">
        <w:rPr>
          <w:rFonts w:ascii="Times New Roman" w:hAnsi="Times New Roman" w:cs="Times New Roman"/>
          <w:sz w:val="24"/>
          <w:szCs w:val="24"/>
        </w:rPr>
        <w:t xml:space="preserve"> </w:t>
      </w:r>
      <w:r w:rsidR="00F47A71">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brutto określonego w § </w:t>
      </w:r>
      <w:r w:rsidR="00F47A71">
        <w:rPr>
          <w:rFonts w:ascii="Times New Roman" w:hAnsi="Times New Roman" w:cs="Times New Roman"/>
          <w:sz w:val="24"/>
          <w:szCs w:val="24"/>
        </w:rPr>
        <w:t>3</w:t>
      </w:r>
      <w:r w:rsidRPr="004B32A1">
        <w:rPr>
          <w:rFonts w:ascii="Times New Roman" w:hAnsi="Times New Roman" w:cs="Times New Roman"/>
          <w:sz w:val="24"/>
          <w:szCs w:val="24"/>
        </w:rPr>
        <w:t xml:space="preserve"> ust. 1 umowy,</w:t>
      </w:r>
    </w:p>
    <w:p w14:paraId="5ED956FF" w14:textId="1BAEE171" w:rsidR="00055C54" w:rsidRPr="004B32A1"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 xml:space="preserve">dostarczeniu </w:t>
      </w:r>
      <w:r w:rsidR="00831170">
        <w:rPr>
          <w:rFonts w:ascii="Times New Roman" w:hAnsi="Times New Roman" w:cs="Times New Roman"/>
          <w:sz w:val="24"/>
          <w:szCs w:val="24"/>
        </w:rPr>
        <w:t>odczynnika wskazanego w §1 ust. 2 lit ….</w:t>
      </w:r>
      <w:r w:rsidR="001D037B" w:rsidRPr="004B32A1">
        <w:rPr>
          <w:rFonts w:ascii="Times New Roman" w:hAnsi="Times New Roman" w:cs="Times New Roman"/>
          <w:sz w:val="24"/>
          <w:szCs w:val="24"/>
        </w:rPr>
        <w:t xml:space="preserve">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045C15">
        <w:rPr>
          <w:rFonts w:ascii="Times New Roman" w:hAnsi="Times New Roman" w:cs="Times New Roman"/>
          <w:sz w:val="24"/>
          <w:szCs w:val="24"/>
        </w:rPr>
        <w:t>łącznego</w:t>
      </w:r>
      <w:r w:rsidR="00F47A71">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brutto określonego w § </w:t>
      </w:r>
      <w:r w:rsidR="00045C15">
        <w:rPr>
          <w:rFonts w:ascii="Times New Roman" w:hAnsi="Times New Roman" w:cs="Times New Roman"/>
          <w:sz w:val="24"/>
          <w:szCs w:val="24"/>
        </w:rPr>
        <w:t>3</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28471E">
        <w:rPr>
          <w:rFonts w:ascii="Times New Roman" w:hAnsi="Times New Roman" w:cs="Times New Roman"/>
          <w:sz w:val="24"/>
          <w:szCs w:val="24"/>
        </w:rPr>
        <w:t xml:space="preserve">, do maksymalnej wysokości 6% łącznego </w:t>
      </w:r>
      <w:r w:rsidR="0028471E" w:rsidRPr="004B32A1">
        <w:rPr>
          <w:rFonts w:ascii="Times New Roman" w:hAnsi="Times New Roman" w:cs="Times New Roman"/>
          <w:sz w:val="24"/>
          <w:szCs w:val="24"/>
        </w:rPr>
        <w:t xml:space="preserve">wynagrodzenia brutto określonego w § </w:t>
      </w:r>
      <w:r w:rsidR="0028471E">
        <w:rPr>
          <w:rFonts w:ascii="Times New Roman" w:hAnsi="Times New Roman" w:cs="Times New Roman"/>
          <w:sz w:val="24"/>
          <w:szCs w:val="24"/>
        </w:rPr>
        <w:t>3</w:t>
      </w:r>
      <w:r w:rsidR="0028471E" w:rsidRPr="004B32A1">
        <w:rPr>
          <w:rFonts w:ascii="Times New Roman" w:hAnsi="Times New Roman" w:cs="Times New Roman"/>
          <w:sz w:val="24"/>
          <w:szCs w:val="24"/>
        </w:rPr>
        <w:t xml:space="preserve"> ust. 1 umowy</w:t>
      </w:r>
      <w:r w:rsidR="001D037B" w:rsidRPr="004B32A1">
        <w:rPr>
          <w:rFonts w:ascii="Times New Roman" w:hAnsi="Times New Roman" w:cs="Times New Roman"/>
          <w:sz w:val="24"/>
          <w:szCs w:val="24"/>
        </w:rPr>
        <w:t xml:space="preserve">, </w:t>
      </w:r>
    </w:p>
    <w:p w14:paraId="52EB6B9F" w14:textId="2F145C32" w:rsidR="00055C54" w:rsidRPr="004B32A1"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t>
      </w:r>
      <w:r w:rsidR="00045C15">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brutto określonego w § </w:t>
      </w:r>
      <w:r w:rsidR="00045C15">
        <w:rPr>
          <w:rFonts w:ascii="Times New Roman" w:hAnsi="Times New Roman" w:cs="Times New Roman"/>
          <w:sz w:val="24"/>
          <w:szCs w:val="24"/>
        </w:rPr>
        <w:t>3</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2C8C9DB0"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302F457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w:t>
      </w:r>
      <w:r w:rsidR="00F24693">
        <w:rPr>
          <w:rFonts w:ascii="Times New Roman" w:hAnsi="Times New Roman" w:cs="Times New Roman"/>
          <w:sz w:val="24"/>
          <w:szCs w:val="24"/>
        </w:rPr>
        <w:t xml:space="preserve"> zgodnie z postanowieniami art. </w:t>
      </w:r>
      <w:r w:rsidR="00C36627">
        <w:rPr>
          <w:rFonts w:ascii="Times New Roman" w:hAnsi="Times New Roman" w:cs="Times New Roman"/>
          <w:sz w:val="24"/>
          <w:szCs w:val="24"/>
        </w:rPr>
        <w:t>455 ustawy pzp oraz</w:t>
      </w:r>
      <w:r w:rsidRPr="004B32A1">
        <w:rPr>
          <w:rFonts w:ascii="Times New Roman" w:hAnsi="Times New Roman" w:cs="Times New Roman"/>
          <w:sz w:val="24"/>
          <w:szCs w:val="24"/>
        </w:rPr>
        <w:t>,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77777777"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w:t>
      </w:r>
      <w:r w:rsidRPr="004B32A1">
        <w:rPr>
          <w:rFonts w:ascii="Times New Roman" w:hAnsi="Times New Roman" w:cs="Times New Roman"/>
          <w:sz w:val="24"/>
          <w:szCs w:val="24"/>
        </w:rPr>
        <w:lastRenderedPageBreak/>
        <w:t>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1069639C" w14:textId="006B8CC7"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E836CF">
        <w:rPr>
          <w:rFonts w:ascii="Times New Roman" w:hAnsi="Times New Roman" w:cs="Times New Roman"/>
          <w:b/>
          <w:sz w:val="24"/>
          <w:szCs w:val="24"/>
        </w:rPr>
        <w:t>5</w:t>
      </w:r>
    </w:p>
    <w:p w14:paraId="573D77FF" w14:textId="4896E4A4" w:rsidR="00055C54" w:rsidRPr="004B32A1" w:rsidRDefault="00BE5026" w:rsidP="004B32A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 realizacji zamówienia</w:t>
      </w:r>
    </w:p>
    <w:p w14:paraId="361F156A" w14:textId="2B3CF0F8" w:rsidR="002574A8" w:rsidRPr="004B32A1" w:rsidRDefault="0090318E" w:rsidP="0090318E">
      <w:pPr>
        <w:pStyle w:val="Akapitzlist"/>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zakresie części przedmiotu zamówienia wskazanego w </w:t>
      </w:r>
      <w:r w:rsidRPr="0090318E">
        <w:rPr>
          <w:rFonts w:ascii="Times New Roman" w:hAnsi="Times New Roman" w:cs="Times New Roman"/>
          <w:sz w:val="24"/>
          <w:szCs w:val="24"/>
        </w:rPr>
        <w:t>§1 ust. 2 lit ….</w:t>
      </w:r>
      <w:r w:rsidR="00E836CF" w:rsidRPr="0090318E">
        <w:rPr>
          <w:rFonts w:ascii="Times New Roman" w:hAnsi="Times New Roman" w:cs="Times New Roman"/>
          <w:sz w:val="24"/>
          <w:szCs w:val="24"/>
        </w:rPr>
        <w:t>:</w:t>
      </w:r>
      <w:r w:rsidR="00E836CF">
        <w:rPr>
          <w:rFonts w:ascii="Times New Roman" w:hAnsi="Times New Roman" w:cs="Times New Roman"/>
          <w:sz w:val="24"/>
          <w:szCs w:val="24"/>
        </w:rPr>
        <w:t xml:space="preserve"> d</w:t>
      </w:r>
      <w:r w:rsidR="00BE5026">
        <w:rPr>
          <w:rFonts w:ascii="Times New Roman" w:hAnsi="Times New Roman" w:cs="Times New Roman"/>
          <w:sz w:val="24"/>
          <w:szCs w:val="24"/>
        </w:rPr>
        <w:t xml:space="preserve">o </w:t>
      </w:r>
      <w:r w:rsidR="002646D8">
        <w:rPr>
          <w:rFonts w:ascii="Times New Roman" w:hAnsi="Times New Roman" w:cs="Times New Roman"/>
          <w:sz w:val="24"/>
          <w:szCs w:val="24"/>
        </w:rPr>
        <w:t>30</w:t>
      </w:r>
      <w:r w:rsidR="00BE5026">
        <w:rPr>
          <w:rFonts w:ascii="Times New Roman" w:hAnsi="Times New Roman" w:cs="Times New Roman"/>
          <w:sz w:val="24"/>
          <w:szCs w:val="24"/>
        </w:rPr>
        <w:t xml:space="preserve"> dni od daty </w:t>
      </w:r>
      <w:r w:rsidR="003B092E">
        <w:rPr>
          <w:rFonts w:ascii="Times New Roman" w:hAnsi="Times New Roman" w:cs="Times New Roman"/>
          <w:sz w:val="24"/>
          <w:szCs w:val="24"/>
        </w:rPr>
        <w:t>zawarcia</w:t>
      </w:r>
      <w:r w:rsidR="00BE5026">
        <w:rPr>
          <w:rFonts w:ascii="Times New Roman" w:hAnsi="Times New Roman" w:cs="Times New Roman"/>
          <w:sz w:val="24"/>
          <w:szCs w:val="24"/>
        </w:rPr>
        <w:t xml:space="preserve"> umowy.</w:t>
      </w:r>
      <w:bookmarkStart w:id="0" w:name="_GoBack"/>
      <w:bookmarkEnd w:id="0"/>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66B383C0" w:rsidR="00C71E31" w:rsidRPr="004B32A1" w:rsidRDefault="00E836CF" w:rsidP="004B32A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§6</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w:t>
      </w:r>
      <w:r w:rsidRPr="004B32A1">
        <w:rPr>
          <w:rFonts w:ascii="Times New Roman" w:hAnsi="Times New Roman" w:cs="Times New Roman"/>
          <w:sz w:val="24"/>
          <w:szCs w:val="24"/>
        </w:rPr>
        <w:lastRenderedPageBreak/>
        <w:t>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4A9FEDA9" w14:textId="77777777" w:rsidR="00C71E31" w:rsidRDefault="00C71E31" w:rsidP="004B32A1">
      <w:pPr>
        <w:autoSpaceDE w:val="0"/>
        <w:spacing w:line="276" w:lineRule="auto"/>
        <w:ind w:left="360"/>
        <w:jc w:val="both"/>
        <w:rPr>
          <w:rFonts w:ascii="Times New Roman" w:hAnsi="Times New Roman" w:cs="Times New Roman"/>
          <w:b/>
          <w:sz w:val="24"/>
          <w:szCs w:val="24"/>
        </w:rPr>
      </w:pPr>
    </w:p>
    <w:p w14:paraId="1C69A56C" w14:textId="1B75C4F9" w:rsidR="00BE5026" w:rsidRDefault="00BE5026" w:rsidP="004B32A1">
      <w:pPr>
        <w:autoSpaceDE w:val="0"/>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Załączniki:</w:t>
      </w:r>
    </w:p>
    <w:p w14:paraId="1012462C" w14:textId="0EA4E97E" w:rsidR="00BE5026" w:rsidRPr="004B32A1" w:rsidRDefault="00BE5026" w:rsidP="004B32A1">
      <w:pPr>
        <w:autoSpaceDE w:val="0"/>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1. Opis przedmiotu zamówienia</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74B21FD4" w:rsidR="004C0BAE" w:rsidRPr="004B32A1" w:rsidRDefault="00C71E31" w:rsidP="00831170">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97147E">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01988" w16cex:dateUtc="2021-11-04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3C8C" w16cid:durableId="253019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433B" w14:textId="77777777" w:rsidR="000318C9" w:rsidRDefault="000318C9" w:rsidP="004A363A">
      <w:pPr>
        <w:spacing w:after="0" w:line="240" w:lineRule="auto"/>
      </w:pPr>
      <w:r>
        <w:separator/>
      </w:r>
    </w:p>
  </w:endnote>
  <w:endnote w:type="continuationSeparator" w:id="0">
    <w:p w14:paraId="7930BEEA" w14:textId="77777777" w:rsidR="000318C9" w:rsidRDefault="000318C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D0337" w14:textId="77777777" w:rsidR="000318C9" w:rsidRDefault="000318C9" w:rsidP="004A363A">
      <w:pPr>
        <w:spacing w:after="0" w:line="240" w:lineRule="auto"/>
      </w:pPr>
      <w:r>
        <w:separator/>
      </w:r>
    </w:p>
  </w:footnote>
  <w:footnote w:type="continuationSeparator" w:id="0">
    <w:p w14:paraId="72752008" w14:textId="77777777" w:rsidR="000318C9" w:rsidRDefault="000318C9"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DEFE33D0"/>
    <w:lvl w:ilvl="0" w:tplc="2CF4EEE8">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BD5F2D"/>
    <w:multiLevelType w:val="hybridMultilevel"/>
    <w:tmpl w:val="0360C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FB98C080"/>
    <w:lvl w:ilvl="0" w:tplc="853E439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3" w15:restartNumberingAfterBreak="0">
    <w:nsid w:val="720C0E15"/>
    <w:multiLevelType w:val="hybridMultilevel"/>
    <w:tmpl w:val="DA7AF776"/>
    <w:lvl w:ilvl="0" w:tplc="8694769E">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284C5E"/>
    <w:multiLevelType w:val="hybridMultilevel"/>
    <w:tmpl w:val="23781F68"/>
    <w:lvl w:ilvl="0" w:tplc="01A2F2F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29"/>
  </w:num>
  <w:num w:numId="3">
    <w:abstractNumId w:val="4"/>
  </w:num>
  <w:num w:numId="4">
    <w:abstractNumId w:val="12"/>
  </w:num>
  <w:num w:numId="5">
    <w:abstractNumId w:val="9"/>
  </w:num>
  <w:num w:numId="6">
    <w:abstractNumId w:val="25"/>
  </w:num>
  <w:num w:numId="7">
    <w:abstractNumId w:val="24"/>
  </w:num>
  <w:num w:numId="8">
    <w:abstractNumId w:val="31"/>
  </w:num>
  <w:num w:numId="9">
    <w:abstractNumId w:val="21"/>
  </w:num>
  <w:num w:numId="10">
    <w:abstractNumId w:val="18"/>
  </w:num>
  <w:num w:numId="11">
    <w:abstractNumId w:val="26"/>
  </w:num>
  <w:num w:numId="12">
    <w:abstractNumId w:val="15"/>
  </w:num>
  <w:num w:numId="13">
    <w:abstractNumId w:val="18"/>
  </w:num>
  <w:num w:numId="14">
    <w:abstractNumId w:val="27"/>
  </w:num>
  <w:num w:numId="15">
    <w:abstractNumId w:val="20"/>
  </w:num>
  <w:num w:numId="16">
    <w:abstractNumId w:val="8"/>
  </w:num>
  <w:num w:numId="17">
    <w:abstractNumId w:val="5"/>
  </w:num>
  <w:num w:numId="18">
    <w:abstractNumId w:val="30"/>
  </w:num>
  <w:num w:numId="19">
    <w:abstractNumId w:val="19"/>
  </w:num>
  <w:num w:numId="20">
    <w:abstractNumId w:val="14"/>
  </w:num>
  <w:num w:numId="21">
    <w:abstractNumId w:val="10"/>
  </w:num>
  <w:num w:numId="22">
    <w:abstractNumId w:val="11"/>
  </w:num>
  <w:num w:numId="23">
    <w:abstractNumId w:val="17"/>
  </w:num>
  <w:num w:numId="24">
    <w:abstractNumId w:val="0"/>
  </w:num>
  <w:num w:numId="25">
    <w:abstractNumId w:val="23"/>
  </w:num>
  <w:num w:numId="26">
    <w:abstractNumId w:val="2"/>
  </w:num>
  <w:num w:numId="27">
    <w:abstractNumId w:val="13"/>
  </w:num>
  <w:num w:numId="28">
    <w:abstractNumId w:val="28"/>
  </w:num>
  <w:num w:numId="29">
    <w:abstractNumId w:val="1"/>
  </w:num>
  <w:num w:numId="30">
    <w:abstractNumId w:val="6"/>
  </w:num>
  <w:num w:numId="31">
    <w:abstractNumId w:val="33"/>
  </w:num>
  <w:num w:numId="32">
    <w:abstractNumId w:val="3"/>
  </w:num>
  <w:num w:numId="33">
    <w:abstractNumId w:val="1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4"/>
  </w:num>
  <w:num w:numId="37">
    <w:abstractNumId w:val="3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20A92"/>
    <w:rsid w:val="00030FBF"/>
    <w:rsid w:val="000318C9"/>
    <w:rsid w:val="000432E1"/>
    <w:rsid w:val="00045C15"/>
    <w:rsid w:val="00050AD3"/>
    <w:rsid w:val="00055C54"/>
    <w:rsid w:val="000C085C"/>
    <w:rsid w:val="000E5957"/>
    <w:rsid w:val="00142FF8"/>
    <w:rsid w:val="00195241"/>
    <w:rsid w:val="00196C9D"/>
    <w:rsid w:val="001D037B"/>
    <w:rsid w:val="001D6741"/>
    <w:rsid w:val="002270F6"/>
    <w:rsid w:val="002574A8"/>
    <w:rsid w:val="002646D8"/>
    <w:rsid w:val="0028209F"/>
    <w:rsid w:val="0028471E"/>
    <w:rsid w:val="002B4A16"/>
    <w:rsid w:val="002D4B06"/>
    <w:rsid w:val="003108F0"/>
    <w:rsid w:val="003B092E"/>
    <w:rsid w:val="003B0BF3"/>
    <w:rsid w:val="003B0C93"/>
    <w:rsid w:val="003D5603"/>
    <w:rsid w:val="00452ED8"/>
    <w:rsid w:val="0048508E"/>
    <w:rsid w:val="004A363A"/>
    <w:rsid w:val="004B32A1"/>
    <w:rsid w:val="004C0BAE"/>
    <w:rsid w:val="004F12FD"/>
    <w:rsid w:val="004F747A"/>
    <w:rsid w:val="004F7944"/>
    <w:rsid w:val="00523EDC"/>
    <w:rsid w:val="00547047"/>
    <w:rsid w:val="00550428"/>
    <w:rsid w:val="00586406"/>
    <w:rsid w:val="005E018E"/>
    <w:rsid w:val="005F14D1"/>
    <w:rsid w:val="00600933"/>
    <w:rsid w:val="006413FB"/>
    <w:rsid w:val="006737E5"/>
    <w:rsid w:val="006919CF"/>
    <w:rsid w:val="006B0298"/>
    <w:rsid w:val="00716B3F"/>
    <w:rsid w:val="00771DC6"/>
    <w:rsid w:val="00795DA4"/>
    <w:rsid w:val="007A06DB"/>
    <w:rsid w:val="007A07EE"/>
    <w:rsid w:val="00807F22"/>
    <w:rsid w:val="00831170"/>
    <w:rsid w:val="0085185D"/>
    <w:rsid w:val="008758C4"/>
    <w:rsid w:val="00880D4D"/>
    <w:rsid w:val="008977DB"/>
    <w:rsid w:val="0090318E"/>
    <w:rsid w:val="009069F5"/>
    <w:rsid w:val="00924032"/>
    <w:rsid w:val="00930807"/>
    <w:rsid w:val="0097147E"/>
    <w:rsid w:val="0097499B"/>
    <w:rsid w:val="00993BF5"/>
    <w:rsid w:val="009B0803"/>
    <w:rsid w:val="009B3B09"/>
    <w:rsid w:val="009D30EA"/>
    <w:rsid w:val="009D6A32"/>
    <w:rsid w:val="00A265DE"/>
    <w:rsid w:val="00A42AA8"/>
    <w:rsid w:val="00AC481A"/>
    <w:rsid w:val="00AE1A47"/>
    <w:rsid w:val="00AF06FD"/>
    <w:rsid w:val="00AF2A65"/>
    <w:rsid w:val="00B12429"/>
    <w:rsid w:val="00B33580"/>
    <w:rsid w:val="00B34D15"/>
    <w:rsid w:val="00B57479"/>
    <w:rsid w:val="00BA4DD9"/>
    <w:rsid w:val="00BB35E3"/>
    <w:rsid w:val="00BD7E72"/>
    <w:rsid w:val="00BE5026"/>
    <w:rsid w:val="00BE5B56"/>
    <w:rsid w:val="00BF39F8"/>
    <w:rsid w:val="00BF5CCC"/>
    <w:rsid w:val="00C11004"/>
    <w:rsid w:val="00C364D9"/>
    <w:rsid w:val="00C36627"/>
    <w:rsid w:val="00C6768A"/>
    <w:rsid w:val="00C717CC"/>
    <w:rsid w:val="00C71E31"/>
    <w:rsid w:val="00C81301"/>
    <w:rsid w:val="00CA0DBE"/>
    <w:rsid w:val="00CB5D28"/>
    <w:rsid w:val="00CC129D"/>
    <w:rsid w:val="00CC1F15"/>
    <w:rsid w:val="00CD7566"/>
    <w:rsid w:val="00CE3AC0"/>
    <w:rsid w:val="00D52C8C"/>
    <w:rsid w:val="00D616EE"/>
    <w:rsid w:val="00D93579"/>
    <w:rsid w:val="00DA0C97"/>
    <w:rsid w:val="00DB15BB"/>
    <w:rsid w:val="00DE445C"/>
    <w:rsid w:val="00DF78FF"/>
    <w:rsid w:val="00E2111F"/>
    <w:rsid w:val="00E247BE"/>
    <w:rsid w:val="00E57077"/>
    <w:rsid w:val="00E63D69"/>
    <w:rsid w:val="00E836CF"/>
    <w:rsid w:val="00EC40D8"/>
    <w:rsid w:val="00EF7527"/>
    <w:rsid w:val="00F122D9"/>
    <w:rsid w:val="00F24693"/>
    <w:rsid w:val="00F43860"/>
    <w:rsid w:val="00F47A71"/>
    <w:rsid w:val="00F97377"/>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836C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836C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836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36CF"/>
    <w:rPr>
      <w:rFonts w:ascii="Segoe UI" w:hAnsi="Segoe UI" w:cs="Segoe UI"/>
      <w:sz w:val="18"/>
      <w:szCs w:val="18"/>
    </w:rPr>
  </w:style>
  <w:style w:type="paragraph" w:styleId="Poprawka">
    <w:name w:val="Revision"/>
    <w:hidden/>
    <w:uiPriority w:val="99"/>
    <w:semiHidden/>
    <w:rsid w:val="00E83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2760</Words>
  <Characters>16564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2</cp:revision>
  <cp:lastPrinted>2021-03-30T09:18:00Z</cp:lastPrinted>
  <dcterms:created xsi:type="dcterms:W3CDTF">2021-11-09T12:09:00Z</dcterms:created>
  <dcterms:modified xsi:type="dcterms:W3CDTF">2021-11-09T12:09:00Z</dcterms:modified>
</cp:coreProperties>
</file>