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</w:t>
      </w:r>
      <w:r w:rsidR="007175A1">
        <w:rPr>
          <w:b/>
          <w:snapToGrid w:val="0"/>
          <w:color w:val="000000"/>
          <w:sz w:val="22"/>
          <w:szCs w:val="22"/>
        </w:rPr>
        <w:t>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B027CE">
        <w:rPr>
          <w:b/>
          <w:snapToGrid w:val="0"/>
          <w:color w:val="000000"/>
          <w:sz w:val="22"/>
          <w:szCs w:val="22"/>
        </w:rPr>
        <w:t>30</w:t>
      </w:r>
      <w:r w:rsidR="00B04734">
        <w:rPr>
          <w:b/>
          <w:snapToGrid w:val="0"/>
          <w:color w:val="000000"/>
          <w:sz w:val="22"/>
          <w:szCs w:val="22"/>
        </w:rPr>
        <w:t>/20</w:t>
      </w:r>
      <w:r w:rsidR="005770EF">
        <w:rPr>
          <w:b/>
          <w:snapToGrid w:val="0"/>
          <w:color w:val="000000"/>
          <w:sz w:val="22"/>
          <w:szCs w:val="22"/>
        </w:rPr>
        <w:t>20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C47835" w:rsidRPr="007175A1" w:rsidRDefault="00E15559" w:rsidP="00C47835">
      <w:pPr>
        <w:pStyle w:val="Nagwek1"/>
        <w:rPr>
          <w:rFonts w:ascii="Calibri" w:hAnsi="Calibri"/>
          <w:lang w:val="pl-PL"/>
        </w:rPr>
      </w:pPr>
      <w:r w:rsidRPr="00E15559">
        <w:rPr>
          <w:rFonts w:ascii="Calibri" w:hAnsi="Calibri"/>
          <w:lang w:val="pl-PL"/>
        </w:rPr>
        <w:t xml:space="preserve">Zakup </w:t>
      </w:r>
      <w:r w:rsidR="00B027CE" w:rsidRPr="00B027CE">
        <w:rPr>
          <w:rFonts w:ascii="Calibri" w:hAnsi="Calibri"/>
          <w:lang w:val="pl-PL"/>
        </w:rPr>
        <w:t>zestaw</w:t>
      </w:r>
      <w:r w:rsidR="00B027CE">
        <w:rPr>
          <w:rFonts w:ascii="Calibri" w:hAnsi="Calibri"/>
          <w:lang w:val="pl-PL"/>
        </w:rPr>
        <w:t>u</w:t>
      </w:r>
      <w:r w:rsidR="00B027CE" w:rsidRPr="00B027CE">
        <w:rPr>
          <w:rFonts w:ascii="Calibri" w:hAnsi="Calibri"/>
          <w:lang w:val="pl-PL"/>
        </w:rPr>
        <w:t xml:space="preserve"> do badania rozkładu nacisku stóp na podłoże</w:t>
      </w:r>
      <w:r w:rsidR="00B027CE">
        <w:rPr>
          <w:rFonts w:ascii="Calibri" w:hAnsi="Calibri"/>
          <w:lang w:val="pl-PL"/>
        </w:rPr>
        <w:t xml:space="preserve"> dla</w:t>
      </w:r>
      <w:r w:rsidR="00B027CE" w:rsidRPr="00B027CE">
        <w:rPr>
          <w:rFonts w:ascii="Calibri" w:hAnsi="Calibri"/>
          <w:lang w:val="pl-PL"/>
        </w:rPr>
        <w:t xml:space="preserve"> </w:t>
      </w:r>
      <w:r w:rsidRPr="00E15559">
        <w:rPr>
          <w:rFonts w:ascii="Calibri" w:hAnsi="Calibri"/>
          <w:lang w:val="pl-PL"/>
        </w:rPr>
        <w:t>AWF Katowice</w:t>
      </w:r>
    </w:p>
    <w:p w:rsidR="00B80FFA" w:rsidRPr="00C47835" w:rsidRDefault="00B80FFA" w:rsidP="0098698B">
      <w:pPr>
        <w:spacing w:line="320" w:lineRule="atLeast"/>
        <w:jc w:val="both"/>
        <w:rPr>
          <w:sz w:val="22"/>
          <w:szCs w:val="22"/>
          <w:lang w:val="x-none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47835" w:rsidRPr="00B027CE" w:rsidRDefault="00D85E81" w:rsidP="00C47835">
            <w:pPr>
              <w:pStyle w:val="Nagwek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B027C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pl-PL" w:eastAsia="pl-PL"/>
              </w:rPr>
              <w:t>Z</w:t>
            </w:r>
            <w:bookmarkStart w:id="2" w:name="_GoBack"/>
            <w:bookmarkEnd w:id="2"/>
            <w:r w:rsidR="00B027CE" w:rsidRPr="00B027C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pl-PL" w:eastAsia="pl-PL"/>
              </w:rPr>
              <w:t>estaw do badania rozkładu nacisku stóp na podłoże</w:t>
            </w:r>
          </w:p>
          <w:p w:rsidR="009B4867" w:rsidRPr="00C47835" w:rsidRDefault="009B4867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</w:t>
      </w:r>
      <w:r w:rsidR="007175A1">
        <w:rPr>
          <w:sz w:val="22"/>
          <w:szCs w:val="22"/>
        </w:rPr>
        <w:t xml:space="preserve"> </w:t>
      </w:r>
      <w:r w:rsidRPr="0098698B">
        <w:rPr>
          <w:sz w:val="22"/>
          <w:szCs w:val="22"/>
        </w:rPr>
        <w:t>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54" w:rsidRDefault="00292354">
      <w:r>
        <w:separator/>
      </w:r>
    </w:p>
  </w:endnote>
  <w:endnote w:type="continuationSeparator" w:id="0">
    <w:p w:rsidR="00292354" w:rsidRDefault="0029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27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54" w:rsidRDefault="00292354">
      <w:r>
        <w:separator/>
      </w:r>
    </w:p>
  </w:footnote>
  <w:footnote w:type="continuationSeparator" w:id="0">
    <w:p w:rsidR="00292354" w:rsidRDefault="0029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32FF4"/>
    <w:rsid w:val="0004229B"/>
    <w:rsid w:val="00054700"/>
    <w:rsid w:val="00056B0C"/>
    <w:rsid w:val="00066BB0"/>
    <w:rsid w:val="00070A20"/>
    <w:rsid w:val="00090321"/>
    <w:rsid w:val="000A7F2B"/>
    <w:rsid w:val="000B28F4"/>
    <w:rsid w:val="000C007F"/>
    <w:rsid w:val="000D5F53"/>
    <w:rsid w:val="000E6443"/>
    <w:rsid w:val="00105417"/>
    <w:rsid w:val="0011320C"/>
    <w:rsid w:val="001200B4"/>
    <w:rsid w:val="00141D4C"/>
    <w:rsid w:val="001533A4"/>
    <w:rsid w:val="00164CC6"/>
    <w:rsid w:val="00173CDE"/>
    <w:rsid w:val="00185AE2"/>
    <w:rsid w:val="001A7B2F"/>
    <w:rsid w:val="001C2B03"/>
    <w:rsid w:val="00230866"/>
    <w:rsid w:val="00240D42"/>
    <w:rsid w:val="00242718"/>
    <w:rsid w:val="0026422E"/>
    <w:rsid w:val="00265BEB"/>
    <w:rsid w:val="00292354"/>
    <w:rsid w:val="00295683"/>
    <w:rsid w:val="002B15D6"/>
    <w:rsid w:val="002C7E92"/>
    <w:rsid w:val="002D05F8"/>
    <w:rsid w:val="0030774B"/>
    <w:rsid w:val="0030789A"/>
    <w:rsid w:val="003253E8"/>
    <w:rsid w:val="00326D5E"/>
    <w:rsid w:val="00344858"/>
    <w:rsid w:val="003544F9"/>
    <w:rsid w:val="00365F06"/>
    <w:rsid w:val="00367EB6"/>
    <w:rsid w:val="00380BDD"/>
    <w:rsid w:val="003B1232"/>
    <w:rsid w:val="003B5734"/>
    <w:rsid w:val="003C2A2C"/>
    <w:rsid w:val="003F4BD8"/>
    <w:rsid w:val="00401AEF"/>
    <w:rsid w:val="00415CE2"/>
    <w:rsid w:val="00420671"/>
    <w:rsid w:val="00440989"/>
    <w:rsid w:val="0044480A"/>
    <w:rsid w:val="00455824"/>
    <w:rsid w:val="00456965"/>
    <w:rsid w:val="00463B3E"/>
    <w:rsid w:val="0048709B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770EF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41F31"/>
    <w:rsid w:val="00672ACA"/>
    <w:rsid w:val="0067622C"/>
    <w:rsid w:val="006E6D37"/>
    <w:rsid w:val="00714A0C"/>
    <w:rsid w:val="00717488"/>
    <w:rsid w:val="007175A1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8F7A18"/>
    <w:rsid w:val="009051DA"/>
    <w:rsid w:val="009235F8"/>
    <w:rsid w:val="00924750"/>
    <w:rsid w:val="00924B7F"/>
    <w:rsid w:val="0094152F"/>
    <w:rsid w:val="0094184C"/>
    <w:rsid w:val="0094735D"/>
    <w:rsid w:val="00951CD7"/>
    <w:rsid w:val="00961D5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3D1E"/>
    <w:rsid w:val="00A34A8C"/>
    <w:rsid w:val="00A4524E"/>
    <w:rsid w:val="00A6766C"/>
    <w:rsid w:val="00A74B0B"/>
    <w:rsid w:val="00A81F3A"/>
    <w:rsid w:val="00A87EAF"/>
    <w:rsid w:val="00A912B8"/>
    <w:rsid w:val="00AB2F8A"/>
    <w:rsid w:val="00AD5352"/>
    <w:rsid w:val="00AE2093"/>
    <w:rsid w:val="00B027CE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C01A97"/>
    <w:rsid w:val="00C02182"/>
    <w:rsid w:val="00C05E63"/>
    <w:rsid w:val="00C13B98"/>
    <w:rsid w:val="00C17EBB"/>
    <w:rsid w:val="00C257F8"/>
    <w:rsid w:val="00C30052"/>
    <w:rsid w:val="00C351F6"/>
    <w:rsid w:val="00C47835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2E16"/>
    <w:rsid w:val="00D7334D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15559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04A82"/>
    <w:rsid w:val="00F336A1"/>
    <w:rsid w:val="00F36917"/>
    <w:rsid w:val="00F372BB"/>
    <w:rsid w:val="00F427C1"/>
    <w:rsid w:val="00F65920"/>
    <w:rsid w:val="00F71097"/>
    <w:rsid w:val="00F777A5"/>
    <w:rsid w:val="00F77A21"/>
    <w:rsid w:val="00F97DE4"/>
    <w:rsid w:val="00F97F5B"/>
    <w:rsid w:val="00FB765B"/>
    <w:rsid w:val="00FD7E8C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E6487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AWF</cp:lastModifiedBy>
  <cp:revision>4</cp:revision>
  <cp:lastPrinted>2017-05-08T09:54:00Z</cp:lastPrinted>
  <dcterms:created xsi:type="dcterms:W3CDTF">2020-10-23T13:37:00Z</dcterms:created>
  <dcterms:modified xsi:type="dcterms:W3CDTF">2020-11-08T17:51:00Z</dcterms:modified>
</cp:coreProperties>
</file>