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3C" w:rsidRPr="00D6339A" w:rsidRDefault="00657E3C" w:rsidP="00657E3C">
      <w:pPr>
        <w:rPr>
          <w:rFonts w:ascii="Times New Roman" w:hAnsi="Times New Roman" w:cs="Times New Roman"/>
        </w:rPr>
      </w:pPr>
      <w:r w:rsidRPr="00D6339A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6EE5F40" wp14:editId="61C917E7">
            <wp:extent cx="5739130" cy="739140"/>
            <wp:effectExtent l="0" t="0" r="0" b="3810"/>
            <wp:docPr id="2" name="Obraz 2" descr="FE_POWER_poziom_pl-1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E_POWER_poziom_pl-1_rgb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E3C" w:rsidRPr="00D6339A" w:rsidRDefault="00657E3C" w:rsidP="00657E3C">
      <w:pPr>
        <w:jc w:val="center"/>
        <w:rPr>
          <w:rFonts w:ascii="Times New Roman" w:hAnsi="Times New Roman" w:cs="Times New Roman"/>
          <w:b/>
        </w:rPr>
      </w:pPr>
      <w:r w:rsidRPr="00D6339A">
        <w:rPr>
          <w:rFonts w:ascii="Times New Roman" w:hAnsi="Times New Roman" w:cs="Times New Roman"/>
          <w:b/>
        </w:rPr>
        <w:t xml:space="preserve">Opracowano w ramach realizacji projektu </w:t>
      </w:r>
      <w:r w:rsidRPr="00D6339A">
        <w:rPr>
          <w:rFonts w:ascii="Times New Roman" w:hAnsi="Times New Roman" w:cs="Times New Roman"/>
          <w:b/>
        </w:rPr>
        <w:br/>
        <w:t>„Kształcenie kadr dla sportu – zintegrowany program uczelni” POWR. 03.05.00-00-</w:t>
      </w:r>
      <w:proofErr w:type="gramStart"/>
      <w:r w:rsidRPr="00D6339A">
        <w:rPr>
          <w:rFonts w:ascii="Times New Roman" w:hAnsi="Times New Roman" w:cs="Times New Roman"/>
          <w:b/>
        </w:rPr>
        <w:t>z</w:t>
      </w:r>
      <w:proofErr w:type="gramEnd"/>
      <w:r w:rsidRPr="00D6339A">
        <w:rPr>
          <w:rFonts w:ascii="Times New Roman" w:hAnsi="Times New Roman" w:cs="Times New Roman"/>
          <w:b/>
        </w:rPr>
        <w:t>051/18-00</w:t>
      </w:r>
    </w:p>
    <w:p w:rsidR="00403EB5" w:rsidRPr="00D6339A" w:rsidRDefault="00403EB5">
      <w:pPr>
        <w:rPr>
          <w:rFonts w:ascii="Times New Roman" w:hAnsi="Times New Roman" w:cs="Times New Roman"/>
        </w:rPr>
      </w:pPr>
      <w:r w:rsidRPr="00D6339A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231140</wp:posOffset>
            </wp:positionV>
            <wp:extent cx="878205" cy="878205"/>
            <wp:effectExtent l="0" t="0" r="0" b="0"/>
            <wp:wrapNone/>
            <wp:docPr id="1" name="Obraz 1" descr="logo AW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W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3EB5" w:rsidRPr="00D6339A" w:rsidRDefault="00144919" w:rsidP="00403EB5">
      <w:pPr>
        <w:ind w:left="3540" w:firstLine="708"/>
        <w:rPr>
          <w:rFonts w:ascii="Times New Roman" w:hAnsi="Times New Roman" w:cs="Times New Roman"/>
          <w:b/>
          <w:sz w:val="28"/>
        </w:rPr>
      </w:pPr>
      <w:r w:rsidRPr="00D6339A">
        <w:rPr>
          <w:rFonts w:ascii="Times New Roman" w:hAnsi="Times New Roman" w:cs="Times New Roman"/>
          <w:b/>
          <w:sz w:val="28"/>
        </w:rPr>
        <w:t xml:space="preserve">         Akademia </w:t>
      </w:r>
      <w:proofErr w:type="gramStart"/>
      <w:r w:rsidRPr="00D6339A">
        <w:rPr>
          <w:rFonts w:ascii="Times New Roman" w:hAnsi="Times New Roman" w:cs="Times New Roman"/>
          <w:b/>
          <w:sz w:val="28"/>
        </w:rPr>
        <w:t>Wychowania  Fizycznego</w:t>
      </w:r>
      <w:proofErr w:type="gramEnd"/>
      <w:r w:rsidRPr="00D6339A">
        <w:rPr>
          <w:rFonts w:ascii="Times New Roman" w:hAnsi="Times New Roman" w:cs="Times New Roman"/>
          <w:b/>
          <w:sz w:val="28"/>
        </w:rPr>
        <w:t xml:space="preserve"> </w:t>
      </w:r>
    </w:p>
    <w:p w:rsidR="00D6339A" w:rsidRDefault="00144919" w:rsidP="00403EB5">
      <w:pPr>
        <w:ind w:left="3540" w:firstLine="708"/>
        <w:rPr>
          <w:rFonts w:ascii="Times New Roman" w:hAnsi="Times New Roman" w:cs="Times New Roman"/>
          <w:b/>
          <w:sz w:val="28"/>
        </w:rPr>
      </w:pPr>
      <w:r w:rsidRPr="00D6339A">
        <w:rPr>
          <w:rFonts w:ascii="Times New Roman" w:hAnsi="Times New Roman" w:cs="Times New Roman"/>
          <w:b/>
          <w:sz w:val="28"/>
        </w:rPr>
        <w:t xml:space="preserve">          </w:t>
      </w:r>
      <w:proofErr w:type="gramStart"/>
      <w:r w:rsidRPr="00D6339A">
        <w:rPr>
          <w:rFonts w:ascii="Times New Roman" w:hAnsi="Times New Roman" w:cs="Times New Roman"/>
          <w:b/>
          <w:sz w:val="28"/>
        </w:rPr>
        <w:t>im</w:t>
      </w:r>
      <w:proofErr w:type="gramEnd"/>
      <w:r w:rsidRPr="00D6339A">
        <w:rPr>
          <w:rFonts w:ascii="Times New Roman" w:hAnsi="Times New Roman" w:cs="Times New Roman"/>
          <w:b/>
          <w:sz w:val="28"/>
        </w:rPr>
        <w:t xml:space="preserve">. Jerzego Kukuczki </w:t>
      </w:r>
    </w:p>
    <w:p w:rsidR="00144919" w:rsidRPr="00D6339A" w:rsidRDefault="00144919" w:rsidP="00D6339A">
      <w:pPr>
        <w:ind w:left="4248" w:firstLine="708"/>
        <w:rPr>
          <w:rFonts w:ascii="Times New Roman" w:hAnsi="Times New Roman" w:cs="Times New Roman"/>
          <w:b/>
          <w:sz w:val="28"/>
        </w:rPr>
      </w:pPr>
      <w:proofErr w:type="gramStart"/>
      <w:r w:rsidRPr="00D6339A">
        <w:rPr>
          <w:rFonts w:ascii="Times New Roman" w:hAnsi="Times New Roman" w:cs="Times New Roman"/>
          <w:b/>
          <w:sz w:val="28"/>
        </w:rPr>
        <w:t>w</w:t>
      </w:r>
      <w:proofErr w:type="gramEnd"/>
      <w:r w:rsidRPr="00D6339A">
        <w:rPr>
          <w:rFonts w:ascii="Times New Roman" w:hAnsi="Times New Roman" w:cs="Times New Roman"/>
          <w:b/>
          <w:sz w:val="28"/>
        </w:rPr>
        <w:t xml:space="preserve"> Katowicach</w:t>
      </w:r>
    </w:p>
    <w:p w:rsidR="00403EB5" w:rsidRPr="00D6339A" w:rsidRDefault="00403EB5">
      <w:pPr>
        <w:rPr>
          <w:rFonts w:ascii="Times New Roman" w:hAnsi="Times New Roman" w:cs="Times New Roman"/>
        </w:rPr>
      </w:pPr>
    </w:p>
    <w:p w:rsidR="00403EB5" w:rsidRPr="00D6339A" w:rsidRDefault="00403EB5">
      <w:pPr>
        <w:rPr>
          <w:rFonts w:ascii="Times New Roman" w:hAnsi="Times New Roman" w:cs="Times New Roman"/>
        </w:rPr>
      </w:pPr>
    </w:p>
    <w:p w:rsidR="00403EB5" w:rsidRPr="00D6339A" w:rsidRDefault="00403EB5">
      <w:pPr>
        <w:rPr>
          <w:rFonts w:ascii="Times New Roman" w:hAnsi="Times New Roman" w:cs="Times New Roman"/>
        </w:rPr>
      </w:pPr>
    </w:p>
    <w:tbl>
      <w:tblPr>
        <w:tblW w:w="10632" w:type="dxa"/>
        <w:tblInd w:w="-6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685"/>
        <w:gridCol w:w="1843"/>
        <w:gridCol w:w="1134"/>
        <w:gridCol w:w="1843"/>
      </w:tblGrid>
      <w:tr w:rsidR="005A7DFC" w:rsidRPr="00D6339A" w:rsidTr="00403EB5">
        <w:trPr>
          <w:trHeight w:val="4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6A6A6" w:themeFill="background1" w:themeFillShade="A6"/>
            <w:vAlign w:val="center"/>
          </w:tcPr>
          <w:p w:rsidR="005A7DFC" w:rsidRPr="00D6339A" w:rsidRDefault="001C3F08" w:rsidP="00982FAE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bookmarkStart w:id="0" w:name="OLE_LINK1"/>
            <w:r w:rsidRPr="00D6339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Zadanie 2 Moduł </w:t>
            </w:r>
          </w:p>
        </w:tc>
        <w:sdt>
          <w:sdtPr>
            <w:rPr>
              <w:rFonts w:ascii="Times New Roman" w:hAnsi="Times New Roman" w:cs="Times New Roman"/>
              <w:b/>
              <w:sz w:val="28"/>
              <w:szCs w:val="24"/>
            </w:rPr>
            <w:id w:val="110569496"/>
            <w:placeholder>
              <w:docPart w:val="DD5901BA19184625B93491CEC5DAB8F9"/>
            </w:placeholder>
          </w:sdtPr>
          <w:sdtEndPr/>
          <w:sdtContent>
            <w:tc>
              <w:tcPr>
                <w:tcW w:w="6662" w:type="dxa"/>
                <w:gridSpan w:val="3"/>
                <w:tcBorders>
                  <w:top w:val="single" w:sz="8" w:space="0" w:color="auto"/>
                  <w:left w:val="nil"/>
                  <w:bottom w:val="single" w:sz="8" w:space="0" w:color="auto"/>
                </w:tcBorders>
                <w:shd w:val="clear" w:color="auto" w:fill="A6A6A6" w:themeFill="background1" w:themeFillShade="A6"/>
                <w:vAlign w:val="center"/>
              </w:tcPr>
              <w:p w:rsidR="005A7DFC" w:rsidRPr="00D6339A" w:rsidRDefault="001C3F08" w:rsidP="001C3F08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8"/>
                    <w:szCs w:val="24"/>
                  </w:rPr>
                </w:pPr>
                <w:r w:rsidRPr="00D6339A">
                  <w:rPr>
                    <w:rFonts w:ascii="Times New Roman" w:hAnsi="Times New Roman" w:cs="Times New Roman"/>
                    <w:b/>
                    <w:sz w:val="28"/>
                    <w:szCs w:val="24"/>
                  </w:rPr>
                  <w:t xml:space="preserve"> Podnoszenia kompetencji</w:t>
                </w:r>
              </w:p>
            </w:tc>
          </w:sdtContent>
        </w:sdt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5A7DFC" w:rsidRPr="00D6339A" w:rsidRDefault="005A7DFC" w:rsidP="00982FAE">
            <w:pPr>
              <w:spacing w:after="0" w:line="240" w:lineRule="auto"/>
              <w:ind w:left="113"/>
              <w:rPr>
                <w:rStyle w:val="Tekstzastpczy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C3F08" w:rsidRPr="00D6339A" w:rsidTr="00EA72C9">
        <w:trPr>
          <w:trHeight w:val="851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1C3F08" w:rsidRPr="00D6339A" w:rsidRDefault="001C3F08" w:rsidP="00FF772C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Moduł: instruktor plenerowych form aktywności/ pozostałych form kształcenia*</w:t>
            </w:r>
          </w:p>
          <w:p w:rsidR="001C3F08" w:rsidRPr="00D6339A" w:rsidRDefault="001C3F08" w:rsidP="00FF772C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3F08" w:rsidRPr="00D6339A" w:rsidRDefault="001C3F08" w:rsidP="00FF772C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zajęć: </w:t>
            </w:r>
            <w:r w:rsidR="00850B27"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instruktor odnowy biologicznej w sporcie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C3F08" w:rsidRPr="00D6339A" w:rsidRDefault="001C3F08" w:rsidP="00982FAE">
            <w:pPr>
              <w:spacing w:after="0" w:line="240" w:lineRule="auto"/>
              <w:ind w:left="113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Rok: 2020/2021 nabór pierwszy</w:t>
            </w:r>
          </w:p>
          <w:p w:rsidR="001C3F08" w:rsidRPr="00D6339A" w:rsidRDefault="001C3F08" w:rsidP="00982FAE">
            <w:pPr>
              <w:spacing w:after="0" w:line="240" w:lineRule="auto"/>
              <w:ind w:left="113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2021/2022 nabór drugi</w:t>
            </w:r>
          </w:p>
        </w:tc>
      </w:tr>
      <w:tr w:rsidR="00403EB5" w:rsidRPr="00D6339A" w:rsidTr="00EA72C9">
        <w:trPr>
          <w:trHeight w:val="851"/>
        </w:trPr>
        <w:tc>
          <w:tcPr>
            <w:tcW w:w="5812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:rsidR="00FB3744" w:rsidRPr="00D6339A" w:rsidRDefault="00403EB5" w:rsidP="00982FAE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zajęć: </w:t>
            </w:r>
          </w:p>
          <w:p w:rsidR="00403EB5" w:rsidRPr="00D6339A" w:rsidRDefault="00403EB5" w:rsidP="00982FAE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33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wykłady</w:t>
            </w:r>
            <w:proofErr w:type="gramEnd"/>
            <w:r w:rsidRPr="00D6339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/ ćwiczenia</w:t>
            </w:r>
            <w:r w:rsidR="001C3F08"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zajęcia wyjazdowe*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3EB5" w:rsidRPr="00D6339A" w:rsidRDefault="00403EB5" w:rsidP="001C3F08">
            <w:pPr>
              <w:spacing w:after="0" w:line="240" w:lineRule="auto"/>
              <w:ind w:left="113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Wymiar </w:t>
            </w:r>
            <w:proofErr w:type="gramStart"/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zajęć: </w:t>
            </w:r>
            <w:r w:rsidR="001C3F08"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godzin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03EB5" w:rsidRPr="00D6339A" w:rsidRDefault="00403EB5" w:rsidP="00982FAE">
            <w:pPr>
              <w:spacing w:after="0" w:line="240" w:lineRule="auto"/>
              <w:ind w:left="113"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Liczba punktów ECTS:</w:t>
            </w:r>
            <w:r w:rsidR="001C3F08"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</w:t>
            </w:r>
          </w:p>
        </w:tc>
      </w:tr>
      <w:tr w:rsidR="001C3F08" w:rsidRPr="00D6339A" w:rsidTr="004C1E85">
        <w:trPr>
          <w:trHeight w:val="851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C3F08" w:rsidRPr="00D6339A" w:rsidRDefault="001C3F08" w:rsidP="00982FAE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studiów: </w:t>
            </w:r>
          </w:p>
          <w:p w:rsidR="001C3F08" w:rsidRPr="00D6339A" w:rsidRDefault="001C3F08" w:rsidP="001C3F0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proofErr w:type="gramStart"/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  <w:proofErr w:type="gramEnd"/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1C3F08" w:rsidRPr="00D6339A" w:rsidRDefault="001C3F08" w:rsidP="00982FAE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Profil kształcenia: </w:t>
            </w:r>
          </w:p>
          <w:p w:rsidR="001C3F08" w:rsidRPr="00D6339A" w:rsidRDefault="001C3F08" w:rsidP="0059515F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praktyczny</w:t>
            </w:r>
            <w:proofErr w:type="gramEnd"/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F68C8" w:rsidRPr="00D6339A" w:rsidTr="00EA72C9">
        <w:trPr>
          <w:trHeight w:val="851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F68C8" w:rsidRPr="00D6339A" w:rsidRDefault="003F68C8" w:rsidP="00982FAE">
            <w:pPr>
              <w:spacing w:after="0" w:line="240" w:lineRule="auto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Prowadzący zajęcia:</w:t>
            </w:r>
            <w:r w:rsidR="00EA72C9"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644545454"/>
                <w:placeholder>
                  <w:docPart w:val="8E86517FD6704C79B1245C5652DAFB31"/>
                </w:placeholder>
              </w:sdtPr>
              <w:sdtEndPr/>
              <w:sdtContent>
                <w:r w:rsidR="00EA72C9" w:rsidRPr="00D6339A">
                  <w:rPr>
                    <w:rFonts w:ascii="Times New Roman" w:hAnsi="Times New Roman" w:cs="Times New Roman"/>
                  </w:rPr>
                  <w:t xml:space="preserve"> </w:t>
                </w:r>
                <w:sdt>
                  <w:sdtPr>
                    <w:rPr>
                      <w:rFonts w:ascii="Times New Roman" w:hAnsi="Times New Roman" w:cs="Times New Roman"/>
                    </w:rPr>
                    <w:id w:val="1428004474"/>
                    <w:placeholder>
                      <w:docPart w:val="FC4BB3FC3C75489C98F192D13F4DAE81"/>
                    </w:placeholder>
                  </w:sdtPr>
                  <w:sdtEndPr/>
                  <w:sdtContent>
                    <w:r w:rsidR="00D6339A" w:rsidRPr="00D6339A">
                      <w:rPr>
                        <w:rFonts w:ascii="Times New Roman" w:hAnsi="Times New Roman" w:cs="Times New Roman"/>
                      </w:rPr>
                      <w:t>d</w:t>
                    </w:r>
                    <w:r w:rsidR="00EA72C9" w:rsidRPr="00D6339A">
                      <w:rPr>
                        <w:rFonts w:ascii="Times New Roman" w:hAnsi="Times New Roman" w:cs="Times New Roman"/>
                      </w:rPr>
                      <w:t xml:space="preserve">r hab. Aleksandra Żebrowska, prof. AWF Katowice, </w:t>
                    </w:r>
                    <w:r w:rsidR="00D6339A" w:rsidRPr="00D6339A">
                      <w:rPr>
                        <w:rFonts w:ascii="Times New Roman" w:hAnsi="Times New Roman" w:cs="Times New Roman"/>
                      </w:rPr>
                      <w:t xml:space="preserve">dr hab. Ilona Pokora, </w:t>
                    </w:r>
                    <w:proofErr w:type="spellStart"/>
                    <w:r w:rsidR="00D6339A" w:rsidRPr="00D6339A">
                      <w:rPr>
                        <w:rFonts w:ascii="Times New Roman" w:hAnsi="Times New Roman" w:cs="Times New Roman"/>
                      </w:rPr>
                      <w:t>prof.AWF</w:t>
                    </w:r>
                    <w:proofErr w:type="spellEnd"/>
                    <w:r w:rsidR="00D6339A" w:rsidRPr="00D6339A">
                      <w:rPr>
                        <w:rFonts w:ascii="Times New Roman" w:hAnsi="Times New Roman" w:cs="Times New Roman"/>
                      </w:rPr>
                      <w:t xml:space="preserve"> Katowice, </w:t>
                    </w:r>
                    <w:r w:rsidR="00EA72C9" w:rsidRPr="00D6339A">
                      <w:rPr>
                        <w:rFonts w:ascii="Times New Roman" w:hAnsi="Times New Roman" w:cs="Times New Roman"/>
                      </w:rPr>
                      <w:t xml:space="preserve">dr hab. Artur </w:t>
                    </w:r>
                    <w:proofErr w:type="spellStart"/>
                    <w:r w:rsidR="00EA72C9" w:rsidRPr="00D6339A">
                      <w:rPr>
                        <w:rFonts w:ascii="Times New Roman" w:hAnsi="Times New Roman" w:cs="Times New Roman"/>
                      </w:rPr>
                      <w:t>Gołaś</w:t>
                    </w:r>
                    <w:proofErr w:type="spellEnd"/>
                    <w:r w:rsidR="00EA72C9" w:rsidRPr="00D6339A">
                      <w:rPr>
                        <w:rFonts w:ascii="Times New Roman" w:hAnsi="Times New Roman" w:cs="Times New Roman"/>
                      </w:rPr>
                      <w:t>, prof. AWF Katowice, dr Krystyna Kwaśna, dr Joanna Kantyka</w:t>
                    </w:r>
                    <w:proofErr w:type="gramStart"/>
                    <w:r w:rsidR="00EA72C9" w:rsidRPr="00D6339A">
                      <w:rPr>
                        <w:rFonts w:ascii="Times New Roman" w:hAnsi="Times New Roman" w:cs="Times New Roman"/>
                      </w:rPr>
                      <w:t xml:space="preserve"> ,dr</w:t>
                    </w:r>
                    <w:proofErr w:type="gramEnd"/>
                    <w:r w:rsidR="00EA72C9" w:rsidRPr="00D6339A">
                      <w:rPr>
                        <w:rFonts w:ascii="Times New Roman" w:hAnsi="Times New Roman" w:cs="Times New Roman"/>
                      </w:rPr>
                      <w:t xml:space="preserve"> Hanna Bujniewicz, dr Agnieszka Smykla, dr Magdalena Stania, mgr Aleksandra Filip, mgr Piotr Rodak, mgr Adam </w:t>
                    </w:r>
                    <w:proofErr w:type="spellStart"/>
                    <w:r w:rsidR="00EA72C9" w:rsidRPr="00D6339A">
                      <w:rPr>
                        <w:rFonts w:ascii="Times New Roman" w:hAnsi="Times New Roman" w:cs="Times New Roman"/>
                      </w:rPr>
                      <w:t>Łojan</w:t>
                    </w:r>
                    <w:proofErr w:type="spellEnd"/>
                  </w:sdtContent>
                </w:sdt>
              </w:sdtContent>
            </w:sdt>
          </w:p>
        </w:tc>
        <w:sdt>
          <w:sdtPr>
            <w:rPr>
              <w:rFonts w:ascii="Times New Roman" w:hAnsi="Times New Roman" w:cs="Times New Roman"/>
              <w:b/>
            </w:rPr>
            <w:id w:val="1138305740"/>
            <w:placeholder>
              <w:docPart w:val="BC8731DF50D348D2AB10DB4F3E7CF67C"/>
            </w:placeholder>
          </w:sdtPr>
          <w:sdtEndPr/>
          <w:sdtContent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FFFFFF"/>
                <w:vAlign w:val="center"/>
              </w:tcPr>
              <w:p w:rsidR="003F68C8" w:rsidRPr="00D6339A" w:rsidRDefault="00EA72C9" w:rsidP="00EA72C9">
                <w:pPr>
                  <w:spacing w:after="0" w:line="240" w:lineRule="auto"/>
                  <w:ind w:left="113"/>
                  <w:rPr>
                    <w:rFonts w:ascii="Times New Roman" w:hAnsi="Times New Roman" w:cs="Times New Roman"/>
                    <w:b/>
                  </w:rPr>
                </w:pPr>
                <w:r w:rsidRPr="00D6339A">
                  <w:rPr>
                    <w:rFonts w:ascii="Times New Roman" w:hAnsi="Times New Roman" w:cs="Times New Roman"/>
                    <w:b/>
                  </w:rPr>
                  <w:t>Dla studentów kierunków:</w:t>
                </w:r>
                <w:r w:rsidRPr="00D6339A">
                  <w:rPr>
                    <w:rFonts w:ascii="Times New Roman" w:hAnsi="Times New Roman" w:cs="Times New Roman"/>
                  </w:rPr>
                  <w:t xml:space="preserve"> fizjoterapia, turystyka i rekreacja, wf, sport, aktywność fizyczna i żywienie w zdrowiu publicznym, trener osobisty z dietetyką sportową</w:t>
                </w:r>
              </w:p>
            </w:tc>
          </w:sdtContent>
        </w:sdt>
      </w:tr>
    </w:tbl>
    <w:p w:rsidR="005A7DFC" w:rsidRPr="00D6339A" w:rsidRDefault="005A7DFC" w:rsidP="005A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59515F" w:rsidRPr="00D6339A" w:rsidTr="009F3CF3">
        <w:tc>
          <w:tcPr>
            <w:tcW w:w="10632" w:type="dxa"/>
            <w:shd w:val="clear" w:color="auto" w:fill="A6A6A6" w:themeFill="background1" w:themeFillShade="A6"/>
            <w:vAlign w:val="center"/>
          </w:tcPr>
          <w:p w:rsidR="0059515F" w:rsidRPr="00D6339A" w:rsidRDefault="0059515F" w:rsidP="009F3C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Wymagania wstępne</w:t>
            </w:r>
          </w:p>
        </w:tc>
      </w:tr>
      <w:tr w:rsidR="0059515F" w:rsidRPr="00D6339A" w:rsidTr="009F3CF3">
        <w:trPr>
          <w:trHeight w:val="836"/>
        </w:trPr>
        <w:tc>
          <w:tcPr>
            <w:tcW w:w="10632" w:type="dxa"/>
          </w:tcPr>
          <w:p w:rsidR="0059515F" w:rsidRPr="00D6339A" w:rsidRDefault="00EA72C9" w:rsidP="009F3C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Teoretyczne podstawy odnowy biologicznej.</w:t>
            </w:r>
          </w:p>
        </w:tc>
      </w:tr>
    </w:tbl>
    <w:p w:rsidR="003F68C8" w:rsidRPr="00D6339A" w:rsidRDefault="003F68C8" w:rsidP="005A7D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68C8" w:rsidRPr="00D6339A" w:rsidRDefault="00850B27" w:rsidP="003F68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6339A">
        <w:rPr>
          <w:rFonts w:ascii="Times New Roman" w:hAnsi="Times New Roman" w:cs="Times New Roman"/>
          <w:b/>
          <w:sz w:val="36"/>
          <w:szCs w:val="24"/>
        </w:rPr>
        <w:t>Efekty uczenia się dla zajęć z: instruktor odnowy biologicznej w sporcie</w:t>
      </w:r>
    </w:p>
    <w:p w:rsidR="003F68C8" w:rsidRPr="00D6339A" w:rsidRDefault="003F68C8" w:rsidP="003F68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tbl>
      <w:tblPr>
        <w:tblStyle w:val="Tabela-Siatka"/>
        <w:tblW w:w="10603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4"/>
        <w:gridCol w:w="5670"/>
        <w:gridCol w:w="2126"/>
        <w:gridCol w:w="1843"/>
      </w:tblGrid>
      <w:tr w:rsidR="00B01D1A" w:rsidRPr="00D6339A" w:rsidTr="00B01D1A"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01D1A" w:rsidRPr="00D6339A" w:rsidRDefault="00B01D1A" w:rsidP="005951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  <w:tc>
          <w:tcPr>
            <w:tcW w:w="5670" w:type="dxa"/>
            <w:tcBorders>
              <w:top w:val="single" w:sz="8" w:space="0" w:color="auto"/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01D1A" w:rsidRPr="00D6339A" w:rsidRDefault="00B01D1A" w:rsidP="0059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Cs w:val="24"/>
              </w:rPr>
              <w:t>Opis przedmiotowych efektów uczenia się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B01D1A" w:rsidRPr="00D6339A" w:rsidRDefault="00B01D1A" w:rsidP="00B01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Charakterystyki </w:t>
            </w:r>
          </w:p>
          <w:p w:rsidR="00B01D1A" w:rsidRPr="00D6339A" w:rsidRDefault="00B01D1A" w:rsidP="00B01D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Stopnia Polskiej Ramy Kwalifikacji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B01D1A" w:rsidRPr="00D6339A" w:rsidRDefault="00B01D1A" w:rsidP="0059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Sektorowa Rama </w:t>
            </w:r>
            <w:r w:rsidRPr="00D6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Kwalifikacji w Sporcie</w:t>
            </w:r>
          </w:p>
        </w:tc>
      </w:tr>
      <w:tr w:rsidR="00B01D1A" w:rsidRPr="00D6339A" w:rsidTr="001170C1">
        <w:tblPrEx>
          <w:shd w:val="clear" w:color="auto" w:fill="auto"/>
        </w:tblPrEx>
        <w:trPr>
          <w:trHeight w:val="486"/>
        </w:trPr>
        <w:tc>
          <w:tcPr>
            <w:tcW w:w="106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1D1A" w:rsidRPr="00D6339A" w:rsidRDefault="00B01D1A" w:rsidP="002D3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 zakresie wiedzy - student zna i rozumie:</w:t>
            </w:r>
          </w:p>
        </w:tc>
      </w:tr>
      <w:tr w:rsidR="00850B27" w:rsidRPr="00D6339A" w:rsidTr="00A54008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K_W01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 xml:space="preserve">Posiada wiedzę z zakresu nauk biologiczno-medycznych o wpływie aktywności fizycznej, stylu życia, odżywiania, na zmiany budowy i czynności organizmu; zna różne koncepcje zdrowia, zasady promocji i zdrowego stylu życia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P6S_WK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SRKS 5</w:t>
            </w:r>
          </w:p>
        </w:tc>
      </w:tr>
      <w:tr w:rsidR="00850B27" w:rsidRPr="00D6339A" w:rsidTr="00A54008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K_W02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Zna zagrożenia bezpieczeństwa i zdrowia związane z aktywnością ruchową, działania zapobiegawcze, zakres odpowiedzialności prawnej, zasady udzielania pierwszej pomocy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P6S_WK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SRKS 5</w:t>
            </w:r>
          </w:p>
        </w:tc>
      </w:tr>
      <w:tr w:rsidR="00850B27" w:rsidRPr="00D6339A" w:rsidTr="00A54008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K_W03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 xml:space="preserve">Zna, w stopniu pogłębionym, terminologię i metodykę nauczania podstawowych elementów w wybranej dziedzinie aktywności ruchowej, możliwości i uwarunkowania stosowania ćwiczeń, rozwiązań organizacyjnych, form i metod w treningu sportowym i na zajęciach rekreacyjnych  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P7S_WK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SRKS 5</w:t>
            </w:r>
          </w:p>
        </w:tc>
      </w:tr>
      <w:tr w:rsidR="00850B27" w:rsidRPr="00D6339A" w:rsidTr="005949AF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lef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K_W04</w:t>
            </w:r>
          </w:p>
        </w:tc>
        <w:tc>
          <w:tcPr>
            <w:tcW w:w="5670" w:type="dxa"/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 xml:space="preserve">Posiada wiedzę o związkach nauk biologicznych, medycznych, społecznych i ekonomicznych z naukami kultury fizycznej; posiada pogłębioną znajomość budowy organizmu oraz </w:t>
            </w:r>
            <w:proofErr w:type="gramStart"/>
            <w:r w:rsidRPr="00D6339A">
              <w:rPr>
                <w:rFonts w:ascii="Times New Roman" w:hAnsi="Times New Roman" w:cs="Times New Roman"/>
              </w:rPr>
              <w:t xml:space="preserve">anatomiczne , </w:t>
            </w:r>
            <w:proofErr w:type="gramEnd"/>
            <w:r w:rsidRPr="00D6339A">
              <w:rPr>
                <w:rFonts w:ascii="Times New Roman" w:hAnsi="Times New Roman" w:cs="Times New Roman"/>
              </w:rPr>
              <w:t>fizjologiczne, biochemiczne podstawy funkcjonowania organizmu w spoczynku i w czasie wysiłku.</w:t>
            </w:r>
          </w:p>
        </w:tc>
        <w:tc>
          <w:tcPr>
            <w:tcW w:w="2126" w:type="dxa"/>
            <w:tcBorders>
              <w:righ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P7S_WG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SRKS 4</w:t>
            </w:r>
          </w:p>
        </w:tc>
      </w:tr>
      <w:tr w:rsidR="00B01D1A" w:rsidRPr="00D6339A" w:rsidTr="00D06736">
        <w:tblPrEx>
          <w:shd w:val="clear" w:color="auto" w:fill="auto"/>
        </w:tblPrEx>
        <w:trPr>
          <w:trHeight w:val="484"/>
        </w:trPr>
        <w:tc>
          <w:tcPr>
            <w:tcW w:w="1060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1D1A" w:rsidRPr="00D6339A" w:rsidRDefault="00B01D1A" w:rsidP="002D3B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W zakresie umiejętności – student potrafi:</w:t>
            </w:r>
          </w:p>
        </w:tc>
      </w:tr>
      <w:tr w:rsidR="00850B27" w:rsidRPr="00D6339A" w:rsidTr="00CC2F67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K_U01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 xml:space="preserve">Posiada </w:t>
            </w:r>
            <w:proofErr w:type="gramStart"/>
            <w:r w:rsidRPr="00D6339A">
              <w:rPr>
                <w:rFonts w:ascii="Times New Roman" w:hAnsi="Times New Roman" w:cs="Times New Roman"/>
              </w:rPr>
              <w:t>zaawansowane  techniczne</w:t>
            </w:r>
            <w:proofErr w:type="gramEnd"/>
            <w:r w:rsidRPr="00D6339A">
              <w:rPr>
                <w:rFonts w:ascii="Times New Roman" w:hAnsi="Times New Roman" w:cs="Times New Roman"/>
              </w:rPr>
              <w:t>, metodyczne, dydaktyczne i psychologiczne umiejętności w zakresie instruktażu wybranej dyscypliny rekreacji ruchowej oraz technik stosowanych w zabiegach odnowy biologicznej; umie wykorzystać i zastosować różnorodny i odpowiednio dobrany sprzęt i aparaturę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P7S_ UW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SRKS 5</w:t>
            </w:r>
          </w:p>
        </w:tc>
      </w:tr>
      <w:tr w:rsidR="00850B27" w:rsidRPr="00D6339A" w:rsidTr="00CC2F67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K_U02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Potrafi dopasować sposób komunikowania się z jednostką i grupą do poziomu ich umiejętności i rozwoju psychicznego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P6S_UK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SRKS 4</w:t>
            </w:r>
          </w:p>
        </w:tc>
      </w:tr>
      <w:tr w:rsidR="00850B27" w:rsidRPr="00D6339A" w:rsidTr="00CC2F67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lef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K_U03</w:t>
            </w:r>
          </w:p>
        </w:tc>
        <w:tc>
          <w:tcPr>
            <w:tcW w:w="5670" w:type="dxa"/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Posiada umiejętność pracy z grupą i jednostką; zachęca do prozdrowotnego trybu życia; inspiruje do aktywności fizycznej</w:t>
            </w:r>
          </w:p>
        </w:tc>
        <w:tc>
          <w:tcPr>
            <w:tcW w:w="2126" w:type="dxa"/>
            <w:tcBorders>
              <w:righ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SRKS 4</w:t>
            </w:r>
          </w:p>
        </w:tc>
      </w:tr>
      <w:tr w:rsidR="00850B27" w:rsidRPr="00D6339A" w:rsidTr="00CC2F67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lef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K_U04</w:t>
            </w:r>
          </w:p>
        </w:tc>
        <w:tc>
          <w:tcPr>
            <w:tcW w:w="5670" w:type="dxa"/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Posiada umiejętność oceny przydatności metod, procedur i dobrych praktyk do realizacji zadań związanych z różnymi sferami zarządzania w organizacji sportowej. Przekazuje swoją wiedzę, szkoli osoby o niższych kwalifikacjach</w:t>
            </w:r>
          </w:p>
        </w:tc>
        <w:tc>
          <w:tcPr>
            <w:tcW w:w="2126" w:type="dxa"/>
            <w:tcBorders>
              <w:righ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P6S_UW</w:t>
            </w:r>
          </w:p>
        </w:tc>
        <w:tc>
          <w:tcPr>
            <w:tcW w:w="1843" w:type="dxa"/>
            <w:tcBorders>
              <w:righ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SRKS 5</w:t>
            </w:r>
          </w:p>
        </w:tc>
      </w:tr>
      <w:tr w:rsidR="00B01D1A" w:rsidRPr="00D6339A" w:rsidTr="005C3E5A">
        <w:tblPrEx>
          <w:shd w:val="clear" w:color="auto" w:fill="auto"/>
        </w:tblPrEx>
        <w:trPr>
          <w:trHeight w:val="572"/>
        </w:trPr>
        <w:tc>
          <w:tcPr>
            <w:tcW w:w="10603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01D1A" w:rsidRPr="00D6339A" w:rsidRDefault="00B01D1A" w:rsidP="005951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W zakresie kompetencji społecznych – student jest gotów do:</w:t>
            </w:r>
          </w:p>
        </w:tc>
      </w:tr>
      <w:tr w:rsidR="00850B27" w:rsidRPr="00D6339A" w:rsidTr="00665C2C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K_K01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Jest odpowiedzialny za swoje działania i zachowanie oraz zdrowie i bezpieczeństwo osób powierzonych jego opiece; przeciwdziała zagrożeniom bezpieczeństwa; zapewnia bezpieczne warunki w środowisku swojej działalności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P6S_UO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SRKS 4</w:t>
            </w:r>
          </w:p>
        </w:tc>
      </w:tr>
      <w:tr w:rsidR="00850B27" w:rsidRPr="00D6339A" w:rsidTr="00665C2C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lastRenderedPageBreak/>
              <w:t>K_K02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Rozumie potrzebę dbania o własną sprawność fizyczną, zdrowie i wygląd dla skutecznego promowania zdrowego trybu życia, aktywności i odpowiedniego odżywiania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P6S_KR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SRKS 7</w:t>
            </w:r>
          </w:p>
        </w:tc>
      </w:tr>
      <w:tr w:rsidR="00850B27" w:rsidRPr="00D6339A" w:rsidTr="00665C2C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K_K03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Wykorzystuje swoją wiedzę do projektowania działań zawodowych oraz prozdrowotnych swoich i innych; okazuje szacunek uczestnikom swoich zajęć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P6S_KK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SRKS 4</w:t>
            </w:r>
          </w:p>
        </w:tc>
      </w:tr>
      <w:tr w:rsidR="00850B27" w:rsidRPr="00D6339A" w:rsidTr="00665C2C">
        <w:tblPrEx>
          <w:shd w:val="clear" w:color="auto" w:fill="auto"/>
        </w:tblPrEx>
        <w:trPr>
          <w:trHeight w:val="567"/>
        </w:trPr>
        <w:tc>
          <w:tcPr>
            <w:tcW w:w="964" w:type="dxa"/>
            <w:tcBorders>
              <w:top w:val="single" w:sz="4" w:space="0" w:color="auto"/>
              <w:lef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K_K04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Posiada umiejętność dyskutowania, argumentowania; potrafi być empatyczny; przestrzega zasad etyki zawodowej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P6S_KR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8" w:space="0" w:color="auto"/>
            </w:tcBorders>
          </w:tcPr>
          <w:p w:rsidR="00850B27" w:rsidRPr="00D6339A" w:rsidRDefault="00850B27" w:rsidP="00850B27">
            <w:pPr>
              <w:rPr>
                <w:rFonts w:ascii="Times New Roman" w:hAnsi="Times New Roman" w:cs="Times New Roman"/>
              </w:rPr>
            </w:pPr>
            <w:r w:rsidRPr="00D6339A">
              <w:rPr>
                <w:rFonts w:ascii="Times New Roman" w:hAnsi="Times New Roman" w:cs="Times New Roman"/>
              </w:rPr>
              <w:t>SRKS 6</w:t>
            </w:r>
          </w:p>
        </w:tc>
      </w:tr>
    </w:tbl>
    <w:p w:rsidR="005A7DFC" w:rsidRPr="00D6339A" w:rsidRDefault="005A7DFC" w:rsidP="005A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8C8" w:rsidRPr="00D6339A" w:rsidRDefault="003F68C8" w:rsidP="005A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632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4"/>
        <w:gridCol w:w="9668"/>
      </w:tblGrid>
      <w:tr w:rsidR="002D3B14" w:rsidRPr="00D6339A" w:rsidTr="009E16D3">
        <w:trPr>
          <w:trHeight w:val="683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D3B14" w:rsidRPr="00D6339A" w:rsidRDefault="002D3B14" w:rsidP="003B2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Treści programowe </w:t>
            </w:r>
          </w:p>
        </w:tc>
      </w:tr>
      <w:tr w:rsidR="0059515F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515F" w:rsidRPr="00D6339A" w:rsidRDefault="0059515F" w:rsidP="00830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515F" w:rsidRPr="00D6339A" w:rsidRDefault="0059515F" w:rsidP="00D633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Treści programowe – wykłady</w:t>
            </w:r>
            <w:r w:rsidR="00EA72C9"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/ćwiczenia</w:t>
            </w:r>
          </w:p>
        </w:tc>
      </w:tr>
      <w:tr w:rsidR="00EA72C9" w:rsidRPr="00D6339A" w:rsidTr="009E1AF8">
        <w:trPr>
          <w:trHeight w:val="454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A72C9" w:rsidRPr="00D6339A" w:rsidRDefault="00EA72C9" w:rsidP="00EA7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</w:rPr>
              <w:t xml:space="preserve">Teoria i praktyka odnowy biologicznej- 86 </w:t>
            </w:r>
            <w:proofErr w:type="spellStart"/>
            <w:r w:rsidR="00D6339A">
              <w:rPr>
                <w:rFonts w:ascii="Times New Roman" w:hAnsi="Times New Roman" w:cs="Times New Roman"/>
                <w:b/>
              </w:rPr>
              <w:t>godz</w:t>
            </w:r>
            <w:proofErr w:type="spellEnd"/>
            <w:r w:rsidR="00D6339A">
              <w:rPr>
                <w:rFonts w:ascii="Times New Roman" w:hAnsi="Times New Roman" w:cs="Times New Roman"/>
                <w:b/>
              </w:rPr>
              <w:t>/6</w:t>
            </w:r>
            <w:r w:rsidRPr="00D6339A">
              <w:rPr>
                <w:rFonts w:ascii="Times New Roman" w:hAnsi="Times New Roman" w:cs="Times New Roman"/>
                <w:b/>
              </w:rPr>
              <w:t>pkt ECTS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Programowanie procesu odnowy biologicznej dla </w:t>
            </w:r>
            <w:proofErr w:type="gram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sportowców  w</w:t>
            </w:r>
            <w:proofErr w:type="gram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różnych dyscyplinach sportu: </w:t>
            </w:r>
          </w:p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Sporty szybkościowe, wytrzymałościowe, gry zespołowe</w:t>
            </w: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. Część praktyczna: </w:t>
            </w:r>
            <w:proofErr w:type="gram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masaż  sportowy</w:t>
            </w:r>
            <w:proofErr w:type="gram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: treningowy, startowy  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Odnowa biologiczna w różnych dyscyplinach sportu: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sporty walki, techniczne sporty, siłowe sporty.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Praktyczne aspekty masażu izometrycznego oraz masażu całościowego w procesie </w:t>
            </w:r>
            <w:proofErr w:type="spell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o.</w:t>
            </w:r>
            <w:proofErr w:type="gram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proofErr w:type="gram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Część praktyczna: </w:t>
            </w:r>
            <w:proofErr w:type="gram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masaż  sportowy</w:t>
            </w:r>
            <w:proofErr w:type="gram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: podtrzymujący, powysiłkowy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Ciepłolecznictwo </w:t>
            </w:r>
            <w:r w:rsidRPr="002F3010">
              <w:rPr>
                <w:rFonts w:ascii="Times New Roman" w:hAnsi="Times New Roman" w:cs="Times New Roman"/>
                <w:sz w:val="24"/>
                <w:szCs w:val="24"/>
              </w:rPr>
              <w:t xml:space="preserve">ogólnoustrojowe i miejscowe w stanach pourazowych i dla potrzeb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ob. - sauna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Zimnolecznictwo</w:t>
            </w:r>
            <w:proofErr w:type="spell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ogólnoustrojowe i miejscowe w stanach pourazowych i dla potrzeb ob.- </w:t>
            </w:r>
            <w:proofErr w:type="spell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kriokomora</w:t>
            </w:r>
            <w:proofErr w:type="spell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Hydroterapia w sporcie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Balneoterapia</w:t>
            </w: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- wykorzystanie w SPA i odnowie biologicznej 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Kinesiotaping</w:t>
            </w:r>
            <w:proofErr w:type="spell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 wykorzystanie</w:t>
            </w:r>
            <w:proofErr w:type="gram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w sporcie 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Podsumowanie procesu dydaktycznego. Prezentacja opracowań własnych.      </w:t>
            </w:r>
          </w:p>
        </w:tc>
      </w:tr>
      <w:tr w:rsidR="002F3010" w:rsidRPr="00D6339A" w:rsidTr="00F1176E">
        <w:trPr>
          <w:trHeight w:val="454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F3010" w:rsidRPr="00D6339A" w:rsidRDefault="002F3010" w:rsidP="002F3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</w:rPr>
              <w:t>Fizjologia wysiłku fizycznego- 10godz/1 pkt ECTS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Klasyfikacja wysiłków fizycznych.</w:t>
            </w: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Charakterystyka wysiłków fizycznych stosowanych w badaniach fizjologicznych.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Mechanizmy adaptacyjne układu krążenia w różnych rodzajach wysiłku fizycznego. Mechanizmy adaptacyjne układu oddechowego w różnych rodzajach wysiłku fizycznego.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Energetyka wysiłków fizycznych. Neurohormonalna kontrola metabolizmu wysiłkowego. Progi metaboliczne. Metody oceny wysiłkowej przemiany materii. Koszt energetyczny rożnych form aktywności fizycznej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Termoregulacja wysiłkowa. Wysiłkowe zmiany objętości i składu krwi. Reakcje immunologiczne a wysiłku fizyczny.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Trening fizyczny a proces kształtowania wydolności tlenowej organizmu. Trening zwiększający wydolność beztlenową. Profil wydolności pro-zdrowotnej.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Fizjologiczne podłoże wydolności tlenowej organizmu. Metody oceny wydolności fizycznej. Wskaźniki wydolności (pułap tlenowy i próg przemian beztlenowych). Tolerancja wysiłkowa.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Zmęczenie jako</w:t>
            </w:r>
            <w:proofErr w:type="gram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fizjologiczne następstwo pracy. Pojęcie, rodzaje, przyczyny i objawy zmęczenia. Restytucja powysiłkowa. Wypoczynek. Zespół opóźnionej bolesności mięśniowej.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Ocena efektów wysiłku i treningu fizycznego w układzie mięśniowym, układzie krążenia, układzie oddechowymi wskaźnikach krwi.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Metody oceny wysiłkowej przemiany materii. Koszt energetyczny rożnych form aktywności fizycznej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Zaliczenie pisemne ćwiczeń</w:t>
            </w:r>
          </w:p>
        </w:tc>
      </w:tr>
      <w:tr w:rsidR="002F3010" w:rsidRPr="00D6339A" w:rsidTr="00CC0007">
        <w:trPr>
          <w:trHeight w:val="454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pStyle w:val="Akapitzlist"/>
              <w:ind w:left="1080"/>
              <w:jc w:val="center"/>
              <w:rPr>
                <w:b/>
              </w:rPr>
            </w:pPr>
            <w:r w:rsidRPr="00D6339A">
              <w:rPr>
                <w:b/>
              </w:rPr>
              <w:t>Dietetyka  i suplementacja- 10 godz./1 pkt ECTS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Zapotrzebowanie na energię w sporcie.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Nawodnienie- aspekty teoretyczne i praktyczne.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Znaczenie węglowodanów w sporcie.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Białko- rekomendacje i praktyczne porady.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Znacznie tłuszczów w sporcie.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Witaminy i minerały a sport.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Suplementacja w sporcie </w:t>
            </w:r>
            <w:proofErr w:type="spell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Suplementacja w sporcie </w:t>
            </w:r>
            <w:proofErr w:type="spell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</w:tr>
      <w:tr w:rsidR="002F3010" w:rsidRPr="00D6339A" w:rsidTr="00C224B0">
        <w:trPr>
          <w:trHeight w:val="454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pStyle w:val="Akapitzlist"/>
              <w:ind w:left="1080"/>
              <w:jc w:val="center"/>
              <w:rPr>
                <w:b/>
              </w:rPr>
            </w:pPr>
            <w:r w:rsidRPr="00D6339A">
              <w:rPr>
                <w:b/>
              </w:rPr>
              <w:t>Marketing usług odnowy biologicznej- 5 godz./1pkt ECTS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Podstawowe definicje i koncepcja modelu funkcjonowania marketingu usług.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Otoczenie organizacji i jego wpływ na zarządzanie marketingowe organizacjach odnowy 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logicznej.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Zachowania i segmentacja klientów, kryteria efektywnej segmentacji. Strategie wyboru rynku docelowego (</w:t>
            </w:r>
            <w:proofErr w:type="spell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targeting</w:t>
            </w:r>
            <w:proofErr w:type="spell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Kompozycja marketingu mix w organizacjach odnowy biologicznej.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Analiza </w:t>
            </w:r>
            <w:proofErr w:type="gram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SWOT jako</w:t>
            </w:r>
            <w:proofErr w:type="gram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narzędzie wyboru atrakcyjnych kierunków działania organizacji. Zaliczenie przedmiotu.</w:t>
            </w:r>
          </w:p>
        </w:tc>
      </w:tr>
      <w:tr w:rsidR="002F3010" w:rsidRPr="00D6339A" w:rsidTr="00365796">
        <w:trPr>
          <w:trHeight w:val="454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pStyle w:val="Akapitzlist"/>
              <w:ind w:left="1080"/>
              <w:jc w:val="center"/>
              <w:rPr>
                <w:b/>
              </w:rPr>
            </w:pPr>
            <w:r w:rsidRPr="00D6339A">
              <w:rPr>
                <w:b/>
              </w:rPr>
              <w:t>Psychologiczne podstawy odnowy biologicznej -10 godz./1pkt ECTS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pStyle w:val="Default"/>
              <w:jc w:val="both"/>
            </w:pPr>
            <w:r w:rsidRPr="00D6339A">
              <w:t>1.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pStyle w:val="Default"/>
              <w:jc w:val="both"/>
            </w:pPr>
            <w:r w:rsidRPr="00D6339A">
              <w:t>Psychosomatyka – wpływ psychiki na choroby somatyczne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pStyle w:val="Default"/>
              <w:jc w:val="both"/>
            </w:pPr>
            <w:r w:rsidRPr="00D6339A">
              <w:t>2.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pStyle w:val="Default"/>
              <w:jc w:val="both"/>
            </w:pPr>
            <w:r w:rsidRPr="00D6339A">
              <w:t>Stres, jego uwarunkowania, objawy i sposoby radzenia sobie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pStyle w:val="Default"/>
              <w:jc w:val="both"/>
            </w:pPr>
            <w:r w:rsidRPr="00D6339A">
              <w:t>3.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pStyle w:val="Default"/>
              <w:jc w:val="both"/>
            </w:pPr>
            <w:r w:rsidRPr="00D6339A">
              <w:t>Inteligencja emocjonalna, techniki samoregulacji emocjonalnej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pStyle w:val="Default"/>
              <w:jc w:val="both"/>
            </w:pPr>
            <w:r w:rsidRPr="00D6339A">
              <w:t>4.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pStyle w:val="Default"/>
              <w:jc w:val="both"/>
            </w:pPr>
            <w:r w:rsidRPr="00D6339A">
              <w:t>Wybrane aspekty komunikacji interpersonalnej w kontekście kontaktu z pacjentem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pStyle w:val="Default"/>
              <w:jc w:val="both"/>
            </w:pPr>
            <w:r w:rsidRPr="00D6339A">
              <w:t>5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pStyle w:val="Default"/>
              <w:jc w:val="both"/>
            </w:pPr>
            <w:r w:rsidRPr="00D6339A">
              <w:t>Wpływ diety, rytmu dobowego, stylu życia na zdrowie psychiczne</w:t>
            </w:r>
          </w:p>
        </w:tc>
      </w:tr>
      <w:tr w:rsidR="002F3010" w:rsidRPr="00D6339A" w:rsidTr="00374FC5">
        <w:trPr>
          <w:trHeight w:val="454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pStyle w:val="Default"/>
              <w:ind w:left="1080"/>
              <w:jc w:val="center"/>
              <w:rPr>
                <w:b/>
              </w:rPr>
            </w:pPr>
            <w:r w:rsidRPr="00D6339A">
              <w:rPr>
                <w:b/>
              </w:rPr>
              <w:t>Wybrane elementy terapii ruchem – 10 godz./1 pkt ECTS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Wstęp do zagadnienia terapii ruchem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Podstawy terapii i treningu z ograniczonym przepływem krwi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Trening powięziowy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Podstawowe wzorce ruchowe człowieka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Flossing</w:t>
            </w:r>
            <w:proofErr w:type="spell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w terapii i treningu zdrowotnym oraz sportowym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Trening </w:t>
            </w:r>
            <w:proofErr w:type="spell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okluzyjny</w:t>
            </w:r>
            <w:proofErr w:type="spell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339A">
              <w:rPr>
                <w:rStyle w:val="Pogrubienie"/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trening BFR</w:t>
            </w:r>
            <w:r w:rsidRPr="00D6339A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 (Blood </w:t>
            </w:r>
            <w:proofErr w:type="spellStart"/>
            <w:r w:rsidRPr="00D6339A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Flow</w:t>
            </w:r>
            <w:proofErr w:type="spellEnd"/>
            <w:r w:rsidRPr="00D6339A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6339A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>Restriction</w:t>
            </w:r>
            <w:proofErr w:type="spellEnd"/>
            <w:r w:rsidRPr="00D6339A">
              <w:rPr>
                <w:rFonts w:ascii="Times New Roman" w:hAnsi="Times New Roman" w:cs="Times New Roman"/>
                <w:color w:val="404142"/>
                <w:sz w:val="24"/>
                <w:szCs w:val="24"/>
                <w:shd w:val="clear" w:color="auto" w:fill="FFFFFF"/>
              </w:rPr>
              <w:t xml:space="preserve"> Training)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Praktyczny aspekt treningu powięziowego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Trening oparty o wzorce ruchowe</w:t>
            </w:r>
          </w:p>
        </w:tc>
      </w:tr>
      <w:tr w:rsidR="002F3010" w:rsidRPr="00D6339A" w:rsidTr="001033CD">
        <w:trPr>
          <w:trHeight w:val="454"/>
        </w:trPr>
        <w:tc>
          <w:tcPr>
            <w:tcW w:w="106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id w:val="-1816174175"/>
              <w:placeholder>
                <w:docPart w:val="EA6D0A5789174847BF65E1C5200DDD3A"/>
              </w:placeholder>
            </w:sdtPr>
            <w:sdtEndPr/>
            <w:sdtContent>
              <w:p w:rsidR="002F3010" w:rsidRPr="00D6339A" w:rsidRDefault="002F3010" w:rsidP="002F3010">
                <w:pPr>
                  <w:pStyle w:val="Akapitzlist"/>
                  <w:ind w:left="1080"/>
                  <w:jc w:val="center"/>
                  <w:rPr>
                    <w:b/>
                  </w:rPr>
                </w:pPr>
                <w:r w:rsidRPr="00D6339A">
                  <w:rPr>
                    <w:b/>
                  </w:rPr>
                  <w:t xml:space="preserve">Wybrane zagadnienia Teorii Treningu Sportowego-10 </w:t>
                </w:r>
                <w:proofErr w:type="spellStart"/>
                <w:r w:rsidRPr="00D6339A">
                  <w:rPr>
                    <w:b/>
                  </w:rPr>
                  <w:t>godz</w:t>
                </w:r>
                <w:proofErr w:type="spellEnd"/>
                <w:r w:rsidRPr="00D6339A">
                  <w:rPr>
                    <w:b/>
                  </w:rPr>
                  <w:t>/1pkt ECTS</w:t>
                </w:r>
              </w:p>
            </w:sdtContent>
          </w:sdt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</w:rPr>
              <w:t>Identyfikacja talentu i potencjału sportowego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Zadania procesu treningowego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Zasady procesu treningowego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Diagnostyka stanu wytrenowania zawodnika 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Periodyzacja treningu sportowego</w:t>
            </w:r>
          </w:p>
        </w:tc>
      </w:tr>
      <w:tr w:rsidR="002F3010" w:rsidRPr="00D6339A" w:rsidTr="00D6339A">
        <w:trPr>
          <w:trHeight w:val="454"/>
        </w:trPr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3010" w:rsidRPr="00D6339A" w:rsidRDefault="002F3010" w:rsidP="002F30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Planowanie i programowanie treningu </w:t>
            </w:r>
          </w:p>
        </w:tc>
      </w:tr>
    </w:tbl>
    <w:p w:rsidR="002D3B14" w:rsidRPr="00D6339A" w:rsidRDefault="002D3B14">
      <w:pPr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2D3B14" w:rsidRPr="00D6339A" w:rsidTr="00E61A93">
        <w:tc>
          <w:tcPr>
            <w:tcW w:w="10632" w:type="dxa"/>
            <w:tcBorders>
              <w:bottom w:val="single" w:sz="8" w:space="0" w:color="auto"/>
            </w:tcBorders>
            <w:shd w:val="clear" w:color="auto" w:fill="A6A6A6" w:themeFill="background1" w:themeFillShade="A6"/>
            <w:vAlign w:val="center"/>
          </w:tcPr>
          <w:p w:rsidR="002D3B14" w:rsidRPr="00D6339A" w:rsidRDefault="002D3B14" w:rsidP="00E61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Wykaz literatury podstawowej i uzupełniającej</w:t>
            </w:r>
          </w:p>
        </w:tc>
      </w:tr>
      <w:tr w:rsidR="002D3B14" w:rsidRPr="00D6339A" w:rsidTr="002D3B14">
        <w:trPr>
          <w:trHeight w:val="938"/>
        </w:trPr>
        <w:tc>
          <w:tcPr>
            <w:tcW w:w="10632" w:type="dxa"/>
            <w:tcBorders>
              <w:bottom w:val="single" w:sz="4" w:space="0" w:color="auto"/>
            </w:tcBorders>
            <w:shd w:val="clear" w:color="auto" w:fill="auto"/>
          </w:tcPr>
          <w:p w:rsidR="00D33FFE" w:rsidRPr="00D6339A" w:rsidRDefault="00D33FFE" w:rsidP="00D33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Literatura podstawowa: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6339A">
              <w:t>Gieremek</w:t>
            </w:r>
            <w:proofErr w:type="spellEnd"/>
            <w:r w:rsidRPr="00D6339A">
              <w:t xml:space="preserve"> </w:t>
            </w:r>
            <w:proofErr w:type="spellStart"/>
            <w:r w:rsidRPr="00D6339A">
              <w:t>K</w:t>
            </w:r>
            <w:proofErr w:type="gramStart"/>
            <w:r w:rsidRPr="00D6339A">
              <w:t>.,Dec</w:t>
            </w:r>
            <w:proofErr w:type="spellEnd"/>
            <w:proofErr w:type="gramEnd"/>
            <w:r w:rsidRPr="00D6339A">
              <w:t xml:space="preserve"> L.: Problematyka odnowy biologicznej w sporcie. AWF Katowice 1990. 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6339A">
              <w:t>Gieremek</w:t>
            </w:r>
            <w:proofErr w:type="spellEnd"/>
            <w:r w:rsidRPr="00D6339A">
              <w:t xml:space="preserve"> </w:t>
            </w:r>
            <w:proofErr w:type="spellStart"/>
            <w:r w:rsidRPr="00D6339A">
              <w:t>K</w:t>
            </w:r>
            <w:proofErr w:type="gramStart"/>
            <w:r w:rsidRPr="00D6339A">
              <w:t>.,Dec</w:t>
            </w:r>
            <w:proofErr w:type="spellEnd"/>
            <w:proofErr w:type="gramEnd"/>
            <w:r w:rsidRPr="00D6339A">
              <w:t xml:space="preserve"> L.: Zmęczenie i regeneracja sił. Odnowa biologiczna w sporcie. AWF Katowice. Katowice 2000.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D6339A">
              <w:t xml:space="preserve">Janiszewski M.: Elementy odnowy biologicznej. PWN Łódź 1994. 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6339A">
              <w:t>Jethon</w:t>
            </w:r>
            <w:proofErr w:type="spellEnd"/>
            <w:r w:rsidRPr="00D6339A">
              <w:t xml:space="preserve"> Z.: </w:t>
            </w:r>
            <w:proofErr w:type="gramStart"/>
            <w:r w:rsidRPr="00D6339A">
              <w:t>Zmęczenie jako</w:t>
            </w:r>
            <w:proofErr w:type="gramEnd"/>
            <w:r w:rsidRPr="00D6339A">
              <w:t xml:space="preserve"> problem współczesnej cywilizacji. PZWL. Warszawa 1977. 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D6339A">
              <w:t xml:space="preserve">Podgórski T.: Masaż w rehabilitacji i sporcie Wydawnictwo AWF Warszawa 1989. 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D6339A">
              <w:t>Magiera L,.: Masaż w kosmetyce i odnowie biologicznej. BIO- STYL. Kraków 2007.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6339A">
              <w:t>Szyndera</w:t>
            </w:r>
            <w:proofErr w:type="spellEnd"/>
            <w:r w:rsidRPr="00D6339A">
              <w:t xml:space="preserve"> M.: Odnowa biologiczna. Podręcznik odnowy psychosomatycznej. Red. J. </w:t>
            </w:r>
            <w:proofErr w:type="spellStart"/>
            <w:r w:rsidRPr="00D6339A">
              <w:t>Fenczyn</w:t>
            </w:r>
            <w:proofErr w:type="spellEnd"/>
            <w:r w:rsidRPr="00D6339A">
              <w:t>,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D6339A">
              <w:t xml:space="preserve">T. Kasperczyk. PZWL. Warszawa 1996. 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D6339A">
              <w:t>Konturek S. „Fizjologia człowieka” Urban &amp;Partner, Wrocław 2007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D6339A">
              <w:t>Traczyk W.</w:t>
            </w:r>
            <w:proofErr w:type="gramStart"/>
            <w:r w:rsidRPr="00D6339A">
              <w:t>,,</w:t>
            </w:r>
            <w:proofErr w:type="gramEnd"/>
            <w:r w:rsidRPr="00D6339A">
              <w:t xml:space="preserve"> </w:t>
            </w:r>
            <w:proofErr w:type="spellStart"/>
            <w:r w:rsidRPr="00D6339A">
              <w:t>Trzebski</w:t>
            </w:r>
            <w:proofErr w:type="spellEnd"/>
            <w:r w:rsidRPr="00D6339A">
              <w:t xml:space="preserve"> A. „Fizjologia człowieka z elementami fizjologii stosowanej i klinicznej” PZWL Warszawa 2001.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D6339A">
              <w:t>Górski J. „Fizjologia człowieka” Warszawa PZWL 2010.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6339A">
              <w:t>Ganong</w:t>
            </w:r>
            <w:proofErr w:type="spellEnd"/>
            <w:r w:rsidRPr="00D6339A">
              <w:t xml:space="preserve"> W.F. </w:t>
            </w:r>
            <w:proofErr w:type="gramStart"/>
            <w:r w:rsidRPr="00D6339A">
              <w:t>,,</w:t>
            </w:r>
            <w:proofErr w:type="gramEnd"/>
            <w:r w:rsidRPr="00D6339A">
              <w:t>Fizjologia” PZWL Warszawa 2007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D6339A">
              <w:t>Górski J.: „Fizjologia wysiłku i treningu fizycznego” PZWL Warszawa 2011, 2015, 2019</w:t>
            </w:r>
          </w:p>
          <w:p w:rsidR="00D33FFE" w:rsidRPr="00D6339A" w:rsidRDefault="00D33FFE" w:rsidP="00D33F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Bukowska-Piestrzyńska Agnieszka, Marketing usług zdrowotnych, Wyd. </w:t>
            </w:r>
            <w:proofErr w:type="spell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CeDeWu</w:t>
            </w:r>
            <w:proofErr w:type="spell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Sp. z o.</w:t>
            </w:r>
            <w:proofErr w:type="gram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gram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.2017.</w:t>
            </w:r>
          </w:p>
          <w:p w:rsidR="00D33FFE" w:rsidRPr="00D6339A" w:rsidRDefault="00D33FFE" w:rsidP="00D33F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Grzeganek</w:t>
            </w:r>
            <w:proofErr w:type="spell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–Więcek B, Hadzik A, Kantyka J., Cieślikowski K., Anatomia organizacji sportowych i turystycznych. Wydawnictwo Akademii Wychowania Fizycznego im. J. Kukuczki w Katowicach, Katowice 2014.</w:t>
            </w:r>
          </w:p>
          <w:p w:rsidR="00D33FFE" w:rsidRPr="00D6339A" w:rsidRDefault="00D33FFE" w:rsidP="00D33F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Armstrong G., </w:t>
            </w:r>
            <w:proofErr w:type="spell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Kotler</w:t>
            </w:r>
            <w:proofErr w:type="spell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., Marketing. Wprowadzenie. Oficyna Wolters Kluwer Business. Warszawa 2015.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D6339A">
              <w:lastRenderedPageBreak/>
              <w:t xml:space="preserve">Dietetyka sportowa - Barbara Frączek, Jarosław </w:t>
            </w:r>
            <w:proofErr w:type="gramStart"/>
            <w:r w:rsidRPr="00D6339A">
              <w:t xml:space="preserve">Krzywański , </w:t>
            </w:r>
            <w:proofErr w:type="gramEnd"/>
            <w:r w:rsidRPr="00D6339A">
              <w:t>Hubert Krzysztofiak- PZWL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D6339A">
              <w:t xml:space="preserve">2. Nowe trendy w żywieniu i suplementacji osób aktywnych fizycznie"- AWF </w:t>
            </w:r>
            <w:proofErr w:type="gramStart"/>
            <w:r w:rsidRPr="00D6339A">
              <w:t>Katowice,  Katowice</w:t>
            </w:r>
            <w:proofErr w:type="gramEnd"/>
            <w:r w:rsidRPr="00D6339A">
              <w:t xml:space="preserve"> 2017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</w:pPr>
            <w:r w:rsidRPr="00D6339A">
              <w:t xml:space="preserve">3. </w:t>
            </w:r>
            <w:proofErr w:type="spellStart"/>
            <w:r w:rsidRPr="00D6339A">
              <w:t>Clinical</w:t>
            </w:r>
            <w:proofErr w:type="spellEnd"/>
            <w:r w:rsidRPr="00D6339A">
              <w:t xml:space="preserve"> Sports </w:t>
            </w:r>
            <w:proofErr w:type="spellStart"/>
            <w:r w:rsidRPr="00D6339A">
              <w:t>Nutrition</w:t>
            </w:r>
            <w:proofErr w:type="spellEnd"/>
            <w:r w:rsidRPr="00D6339A">
              <w:t xml:space="preserve">- Louise </w:t>
            </w:r>
            <w:proofErr w:type="spellStart"/>
            <w:r w:rsidRPr="00D6339A">
              <w:t>Burke</w:t>
            </w:r>
            <w:proofErr w:type="spellEnd"/>
          </w:p>
          <w:p w:rsidR="00D33FFE" w:rsidRPr="00D6339A" w:rsidRDefault="00D33FFE" w:rsidP="00D33F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Aronson, E., Wilson, T. D., &amp; </w:t>
            </w:r>
            <w:proofErr w:type="spell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Akert</w:t>
            </w:r>
            <w:proofErr w:type="spell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, R. M</w:t>
            </w:r>
            <w:proofErr w:type="gram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. (1997). Psychologia</w:t>
            </w:r>
            <w:proofErr w:type="gram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społeczna. Serce i umysł. Poznań: Wydawnictwo Zysk i S-ka.</w:t>
            </w:r>
          </w:p>
          <w:p w:rsidR="00D33FFE" w:rsidRPr="00D6339A" w:rsidRDefault="00D33FFE" w:rsidP="00D33F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Goleman</w:t>
            </w:r>
            <w:proofErr w:type="spell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, D., &amp; Jankowski, A. (1999). Inteligencja emocjonalna w praktyce. Media Rodzina.</w:t>
            </w:r>
          </w:p>
          <w:p w:rsidR="00D33FFE" w:rsidRPr="00D6339A" w:rsidRDefault="00D33FFE" w:rsidP="00D33F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Heszen</w:t>
            </w:r>
            <w:proofErr w:type="spell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, I. (2013). Psychologia stresu, Wyd. Naukowe PWN, Warszawa.</w:t>
            </w:r>
          </w:p>
          <w:p w:rsidR="00D33FFE" w:rsidRPr="00D6339A" w:rsidRDefault="00D33FFE" w:rsidP="00D33FF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Zimbardo</w:t>
            </w:r>
            <w:proofErr w:type="spell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, P. G., &amp; </w:t>
            </w:r>
            <w:proofErr w:type="spell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Gerrig</w:t>
            </w:r>
            <w:proofErr w:type="spell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, R. J</w:t>
            </w:r>
            <w:proofErr w:type="gram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. (2012). Psychologia</w:t>
            </w:r>
            <w:proofErr w:type="gram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i Życie. Warszawa: Wydawnictwo Naukowe PWN.</w:t>
            </w:r>
          </w:p>
          <w:p w:rsidR="00D33FFE" w:rsidRPr="00D6339A" w:rsidRDefault="00D33FFE" w:rsidP="00D33F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D6339A">
              <w:rPr>
                <w:rFonts w:ascii="Times New Roman" w:hAnsi="Times New Roman" w:cs="Times New Roman"/>
                <w:bCs/>
                <w:sz w:val="24"/>
                <w:szCs w:val="24"/>
              </w:rPr>
              <w:t>Zając A., Chmura J. Współczesny system szkolenia w zespołowych grach sportowych. AWF Katowice 2016</w:t>
            </w:r>
          </w:p>
          <w:p w:rsidR="00D33FFE" w:rsidRPr="00D6339A" w:rsidRDefault="00D33FFE" w:rsidP="00D33F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25. </w:t>
            </w:r>
            <w:proofErr w:type="spellStart"/>
            <w:r w:rsidRPr="00D6339A">
              <w:rPr>
                <w:rFonts w:ascii="Times New Roman" w:hAnsi="Times New Roman" w:cs="Times New Roman"/>
                <w:bCs/>
                <w:sz w:val="24"/>
                <w:szCs w:val="24"/>
              </w:rPr>
              <w:t>Bompa</w:t>
            </w:r>
            <w:proofErr w:type="spellEnd"/>
            <w:r w:rsidRPr="00D63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T., Zając A., Waśkiewicz Z., Chmura J. Przygotowanie sprawnościowe w zespołowych grach sportowych. Akademia Wychowania Fizycznego w Katowicach, 2013</w:t>
            </w:r>
          </w:p>
          <w:p w:rsidR="00D33FFE" w:rsidRPr="00D6339A" w:rsidRDefault="00D33FFE" w:rsidP="00D33F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26. </w:t>
            </w:r>
            <w:proofErr w:type="spellStart"/>
            <w:r w:rsidRPr="00D6339A">
              <w:rPr>
                <w:rFonts w:ascii="Times New Roman" w:hAnsi="Times New Roman" w:cs="Times New Roman"/>
                <w:bCs/>
                <w:sz w:val="24"/>
                <w:szCs w:val="24"/>
              </w:rPr>
              <w:t>Tsatsouline</w:t>
            </w:r>
            <w:proofErr w:type="spellEnd"/>
            <w:r w:rsidRPr="00D63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P. Rozciąganie odprężone. Wydawnictwo AHA, 2012</w:t>
            </w:r>
          </w:p>
          <w:p w:rsidR="00D33FFE" w:rsidRPr="00D6339A" w:rsidRDefault="00D33FFE" w:rsidP="00D33F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27. Nelson A.G., </w:t>
            </w:r>
            <w:proofErr w:type="spellStart"/>
            <w:r w:rsidRPr="00D6339A">
              <w:rPr>
                <w:rFonts w:ascii="Times New Roman" w:hAnsi="Times New Roman" w:cs="Times New Roman"/>
                <w:bCs/>
                <w:sz w:val="24"/>
                <w:szCs w:val="24"/>
              </w:rPr>
              <w:t>Kokkonen</w:t>
            </w:r>
            <w:proofErr w:type="spellEnd"/>
            <w:r w:rsidRPr="00D63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J. Anatomia </w:t>
            </w:r>
            <w:proofErr w:type="spellStart"/>
            <w:r w:rsidRPr="00D6339A">
              <w:rPr>
                <w:rFonts w:ascii="Times New Roman" w:hAnsi="Times New Roman" w:cs="Times New Roman"/>
                <w:bCs/>
                <w:sz w:val="24"/>
                <w:szCs w:val="24"/>
              </w:rPr>
              <w:t>stretchingu</w:t>
            </w:r>
            <w:proofErr w:type="spellEnd"/>
            <w:r w:rsidRPr="00D63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Studio </w:t>
            </w:r>
            <w:proofErr w:type="spellStart"/>
            <w:r w:rsidRPr="00D6339A">
              <w:rPr>
                <w:rFonts w:ascii="Times New Roman" w:hAnsi="Times New Roman" w:cs="Times New Roman"/>
                <w:bCs/>
                <w:sz w:val="24"/>
                <w:szCs w:val="24"/>
              </w:rPr>
              <w:t>Astropsychologii</w:t>
            </w:r>
            <w:proofErr w:type="spellEnd"/>
            <w:r w:rsidRPr="00D6339A">
              <w:rPr>
                <w:rFonts w:ascii="Times New Roman" w:hAnsi="Times New Roman" w:cs="Times New Roman"/>
                <w:bCs/>
                <w:sz w:val="24"/>
                <w:szCs w:val="24"/>
              </w:rPr>
              <w:t>, 2011</w:t>
            </w:r>
          </w:p>
          <w:p w:rsidR="00D33FFE" w:rsidRPr="00D6339A" w:rsidRDefault="00D33FFE" w:rsidP="00D33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28. Sozański H.(</w:t>
            </w:r>
            <w:proofErr w:type="gram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gram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): Podstawy teorii treningu. RCM-</w:t>
            </w:r>
            <w:proofErr w:type="spell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SKFiS</w:t>
            </w:r>
            <w:proofErr w:type="spell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, Warszawa 1993.</w:t>
            </w:r>
          </w:p>
          <w:p w:rsidR="00D33FFE" w:rsidRPr="00D6339A" w:rsidRDefault="00D33FFE" w:rsidP="00D33FF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29. Zając A., Wilk M., </w:t>
            </w:r>
            <w:proofErr w:type="spellStart"/>
            <w:r w:rsidRPr="00D6339A">
              <w:rPr>
                <w:rFonts w:ascii="Times New Roman" w:hAnsi="Times New Roman" w:cs="Times New Roman"/>
                <w:bCs/>
                <w:sz w:val="24"/>
                <w:szCs w:val="24"/>
              </w:rPr>
              <w:t>Poprzęcki</w:t>
            </w:r>
            <w:proofErr w:type="spellEnd"/>
            <w:r w:rsidRPr="00D633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S., Bacik B. Współczesny trening siły mięśniowej AWF Katowice, 2009.</w:t>
            </w:r>
          </w:p>
          <w:p w:rsidR="00D33FFE" w:rsidRPr="00D6339A" w:rsidRDefault="00D33FFE" w:rsidP="00D33F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33FFE" w:rsidRPr="00D6339A" w:rsidRDefault="00D33FFE" w:rsidP="00D33F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Literatura uzupełniająca: </w:t>
            </w:r>
          </w:p>
          <w:p w:rsidR="00D33FFE" w:rsidRPr="00D6339A" w:rsidRDefault="00D33FFE" w:rsidP="00D33FF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Michalski E., Marketing. Podręcznik akademicki, Wydawnictwo PWN, Warszawa 2017.</w:t>
            </w:r>
          </w:p>
          <w:p w:rsidR="00D33FFE" w:rsidRPr="00D6339A" w:rsidRDefault="00D33FFE" w:rsidP="00D33FF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Pomykalski A., Zarządzanie i planowanie marketingowe, Wydawnictwo PWN, Warszawa 2017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D6339A">
              <w:t>1. Brzozowski K</w:t>
            </w:r>
            <w:proofErr w:type="gramStart"/>
            <w:r w:rsidRPr="00D6339A">
              <w:t>.,</w:t>
            </w:r>
            <w:proofErr w:type="spellStart"/>
            <w:r w:rsidRPr="00D6339A">
              <w:t>Herzig</w:t>
            </w:r>
            <w:proofErr w:type="spellEnd"/>
            <w:proofErr w:type="gramEnd"/>
            <w:r w:rsidRPr="00D6339A">
              <w:t xml:space="preserve"> M.|: Odnowa biologiczna i psychiczna menadżerów sportu. Polska korporacja menadżerów sportu. Biblioteka menadżera sportu. Warszawa 2001. 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D6339A">
              <w:t>Kozłowski S.: Granice przystosowania. Wiedza Powszechna Warszawa 1986.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6339A">
              <w:t>Birch</w:t>
            </w:r>
            <w:proofErr w:type="spellEnd"/>
            <w:r w:rsidRPr="00D6339A">
              <w:t xml:space="preserve"> K., Mac </w:t>
            </w:r>
            <w:proofErr w:type="spellStart"/>
            <w:r w:rsidRPr="00D6339A">
              <w:t>Laren</w:t>
            </w:r>
            <w:proofErr w:type="spellEnd"/>
            <w:r w:rsidRPr="00D6339A">
              <w:t>, K. George „Fizjologia sportu” PWN, Warszawa 2008.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D6339A">
              <w:t>Jaskólski A. „Fizjologia wysiłku fizycznego z zarysem fizjologii człowieka” AWF Wrocław, 2005.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proofErr w:type="spellStart"/>
            <w:r w:rsidRPr="00D6339A">
              <w:t>Ronikier</w:t>
            </w:r>
            <w:proofErr w:type="spellEnd"/>
            <w:r w:rsidRPr="00D6339A">
              <w:t xml:space="preserve"> A. Fizjologia wysiłku w sporcie, fizjoterapii i rekreacji. Centralny Ośrodek Sportu Warszawa 2008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D6339A">
              <w:t>Żywienie w sporcie- Anita Bean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</w:pPr>
            <w:r w:rsidRPr="00D6339A">
              <w:t xml:space="preserve">Sports </w:t>
            </w:r>
            <w:proofErr w:type="spellStart"/>
            <w:r w:rsidRPr="00D6339A">
              <w:t>Nutrition</w:t>
            </w:r>
            <w:proofErr w:type="spellEnd"/>
            <w:r w:rsidRPr="00D6339A">
              <w:t xml:space="preserve">: From Lab to Kitchen- Asker </w:t>
            </w:r>
            <w:proofErr w:type="spellStart"/>
            <w:r w:rsidRPr="00D6339A">
              <w:t>Jeukendrup</w:t>
            </w:r>
            <w:proofErr w:type="spellEnd"/>
          </w:p>
          <w:p w:rsidR="00D33FFE" w:rsidRPr="00D6339A" w:rsidRDefault="00D33FFE" w:rsidP="00D33FFE">
            <w:pPr>
              <w:pStyle w:val="Default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pacing w:line="100" w:lineRule="atLeast"/>
              <w:jc w:val="both"/>
            </w:pPr>
            <w:proofErr w:type="spellStart"/>
            <w:r w:rsidRPr="00D6339A">
              <w:t>Maultsby</w:t>
            </w:r>
            <w:proofErr w:type="spellEnd"/>
            <w:r w:rsidRPr="00D6339A">
              <w:t>, M. C. (2008). Racjonalna terapia zachowania: podręcznik terapii poznawczo-behawioralnej.</w:t>
            </w:r>
          </w:p>
          <w:p w:rsidR="00D33FFE" w:rsidRPr="00D6339A" w:rsidRDefault="00D33FFE" w:rsidP="00D33FFE">
            <w:pPr>
              <w:pStyle w:val="Default"/>
              <w:widowControl w:val="0"/>
              <w:numPr>
                <w:ilvl w:val="0"/>
                <w:numId w:val="15"/>
              </w:numPr>
              <w:tabs>
                <w:tab w:val="left" w:pos="720"/>
              </w:tabs>
              <w:spacing w:line="100" w:lineRule="atLeast"/>
              <w:jc w:val="both"/>
            </w:pPr>
            <w:proofErr w:type="spellStart"/>
            <w:r w:rsidRPr="00D6339A">
              <w:t>Ogden</w:t>
            </w:r>
            <w:proofErr w:type="spellEnd"/>
            <w:r w:rsidRPr="00D6339A">
              <w:t>, J</w:t>
            </w:r>
            <w:proofErr w:type="gramStart"/>
            <w:r w:rsidRPr="00D6339A">
              <w:t>. (2011). Psychologia</w:t>
            </w:r>
            <w:proofErr w:type="gramEnd"/>
            <w:r w:rsidRPr="00D6339A">
              <w:t xml:space="preserve"> odżywiania się. Od zdrowych do zaburzonych </w:t>
            </w:r>
            <w:proofErr w:type="spellStart"/>
            <w:r w:rsidRPr="00D6339A">
              <w:t>zachowań</w:t>
            </w:r>
            <w:proofErr w:type="spellEnd"/>
            <w:r w:rsidRPr="00D6339A">
              <w:t xml:space="preserve"> żywieniowych. Wydawnictwo Uniwersytetu Jagiellońskiego, Kraków</w:t>
            </w:r>
          </w:p>
          <w:p w:rsidR="00D33FFE" w:rsidRPr="00D6339A" w:rsidRDefault="00D33FFE" w:rsidP="00D33FFE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</w:pPr>
            <w:r w:rsidRPr="00D6339A">
              <w:t xml:space="preserve">Cook G., Burton L., </w:t>
            </w:r>
            <w:proofErr w:type="spellStart"/>
            <w:r w:rsidRPr="00D6339A">
              <w:t>Kiesel</w:t>
            </w:r>
            <w:proofErr w:type="spellEnd"/>
            <w:r w:rsidRPr="00D6339A">
              <w:t xml:space="preserve"> K., </w:t>
            </w:r>
            <w:proofErr w:type="spellStart"/>
            <w:r w:rsidRPr="00D6339A">
              <w:t>Rose</w:t>
            </w:r>
            <w:proofErr w:type="spellEnd"/>
            <w:r w:rsidRPr="00D6339A">
              <w:t xml:space="preserve"> G., </w:t>
            </w:r>
            <w:proofErr w:type="spellStart"/>
            <w:r w:rsidRPr="00D6339A">
              <w:t>Bryant</w:t>
            </w:r>
            <w:proofErr w:type="spellEnd"/>
            <w:r w:rsidRPr="00D6339A">
              <w:t xml:space="preserve"> MF. </w:t>
            </w:r>
            <w:proofErr w:type="spellStart"/>
            <w:r w:rsidRPr="00D6339A">
              <w:t>Movement</w:t>
            </w:r>
            <w:proofErr w:type="spellEnd"/>
            <w:r w:rsidRPr="00D6339A">
              <w:t xml:space="preserve">. </w:t>
            </w:r>
            <w:proofErr w:type="spellStart"/>
            <w:r w:rsidRPr="00D6339A">
              <w:t>Functional</w:t>
            </w:r>
            <w:proofErr w:type="spellEnd"/>
            <w:r w:rsidRPr="00D6339A">
              <w:t xml:space="preserve"> </w:t>
            </w:r>
            <w:proofErr w:type="spellStart"/>
            <w:r w:rsidRPr="00D6339A">
              <w:t>movement</w:t>
            </w:r>
            <w:proofErr w:type="spellEnd"/>
            <w:r w:rsidRPr="00D6339A">
              <w:t xml:space="preserve"> system. Screening, </w:t>
            </w:r>
            <w:proofErr w:type="spellStart"/>
            <w:r w:rsidRPr="00D6339A">
              <w:t>Assessment</w:t>
            </w:r>
            <w:proofErr w:type="spellEnd"/>
            <w:r w:rsidRPr="00D6339A">
              <w:t xml:space="preserve">, </w:t>
            </w:r>
            <w:proofErr w:type="spellStart"/>
            <w:r w:rsidRPr="00D6339A">
              <w:t>Corrective</w:t>
            </w:r>
            <w:proofErr w:type="spellEnd"/>
            <w:r w:rsidRPr="00D6339A">
              <w:t xml:space="preserve"> </w:t>
            </w:r>
            <w:proofErr w:type="spellStart"/>
            <w:r w:rsidRPr="00D6339A">
              <w:t>Strategies</w:t>
            </w:r>
            <w:proofErr w:type="spellEnd"/>
            <w:r w:rsidRPr="00D6339A">
              <w:t>. On target Publications, 2010.</w:t>
            </w:r>
          </w:p>
          <w:p w:rsidR="002D3B14" w:rsidRPr="00D6339A" w:rsidRDefault="00D33FFE" w:rsidP="00D33FFE">
            <w:pPr>
              <w:pStyle w:val="Akapitzlist"/>
              <w:numPr>
                <w:ilvl w:val="0"/>
                <w:numId w:val="15"/>
              </w:numPr>
            </w:pPr>
            <w:r w:rsidRPr="00D6339A">
              <w:t>Drabik J.: Mierzenie sprawności fizycznej dzieci, młodzieży i dorosłych. AWF Gdańsk, 1997</w:t>
            </w:r>
          </w:p>
        </w:tc>
      </w:tr>
    </w:tbl>
    <w:p w:rsidR="002D3B14" w:rsidRPr="00D6339A" w:rsidRDefault="002D3B14">
      <w:pPr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C257C" w:rsidRPr="00D6339A" w:rsidTr="00E61A93">
        <w:tc>
          <w:tcPr>
            <w:tcW w:w="10632" w:type="dxa"/>
            <w:shd w:val="clear" w:color="auto" w:fill="A6A6A6" w:themeFill="background1" w:themeFillShade="A6"/>
            <w:vAlign w:val="center"/>
          </w:tcPr>
          <w:p w:rsidR="006C257C" w:rsidRPr="00D6339A" w:rsidRDefault="006C257C" w:rsidP="00E61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i warunki zaliczenia </w:t>
            </w:r>
            <w:r w:rsidR="00E61A93"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zajęć</w:t>
            </w: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w tym </w:t>
            </w:r>
            <w:r w:rsidR="00E61A93"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zasady dopuszczenia do egzaminu / </w:t>
            </w: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zaliczenia</w:t>
            </w:r>
          </w:p>
        </w:tc>
      </w:tr>
      <w:tr w:rsidR="006C257C" w:rsidRPr="00D6339A" w:rsidTr="003B2B9B">
        <w:trPr>
          <w:trHeight w:val="1507"/>
        </w:trPr>
        <w:tc>
          <w:tcPr>
            <w:tcW w:w="10632" w:type="dxa"/>
          </w:tcPr>
          <w:p w:rsidR="00D33FFE" w:rsidRPr="00D6339A" w:rsidRDefault="00D33FFE" w:rsidP="00D3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Zaliczenie na ocenę. </w:t>
            </w:r>
          </w:p>
          <w:p w:rsidR="00D33FFE" w:rsidRPr="00D6339A" w:rsidRDefault="00D33FFE" w:rsidP="00D3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Kryteria oceny: - aktywne </w:t>
            </w:r>
            <w:proofErr w:type="gram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uczestnictwo  w</w:t>
            </w:r>
            <w:proofErr w:type="gram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zajęciach praktycznych,  sprawdzian umiejętności praktycznych.</w:t>
            </w:r>
          </w:p>
          <w:p w:rsidR="00D33FFE" w:rsidRPr="00D6339A" w:rsidRDefault="00D33FFE" w:rsidP="00D3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Przedstawienie opracowania w postaci prezentacji multimedialnej. </w:t>
            </w:r>
          </w:p>
          <w:p w:rsidR="00D33FFE" w:rsidRPr="00D6339A" w:rsidRDefault="00D33FFE" w:rsidP="00D3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Zajęcia wymagające bezpośredniego udziału nauczyciela akademickiego i studentów</w:t>
            </w:r>
          </w:p>
          <w:p w:rsidR="00D33FFE" w:rsidRPr="00D6339A" w:rsidRDefault="00D33FFE" w:rsidP="00D33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Forma zaliczenia:</w:t>
            </w:r>
          </w:p>
          <w:p w:rsidR="00D33FFE" w:rsidRPr="00D6339A" w:rsidRDefault="00D33FFE" w:rsidP="00D3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Test pisemny sprawdzający wiedzę, umiejętności i postawy z zakresu określonego w efektach kształcenia.</w:t>
            </w:r>
          </w:p>
          <w:p w:rsidR="00D33FFE" w:rsidRPr="00D6339A" w:rsidRDefault="00D33FFE" w:rsidP="00D33F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Warunkiem zaliczenia przedmiotu jest:</w:t>
            </w:r>
          </w:p>
          <w:p w:rsidR="00D33FFE" w:rsidRPr="00D6339A" w:rsidRDefault="00D33FFE" w:rsidP="00D3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- obecność na wszystkich zajęciach ćwiczeniowych z wyjątkiem 1 dopuszczalnej nieobecności (nie </w:t>
            </w:r>
            <w:proofErr w:type="gramStart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dotyczy        osób</w:t>
            </w:r>
            <w:proofErr w:type="gramEnd"/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studiujących zgodnie z IOS lub IPSPN), </w:t>
            </w:r>
          </w:p>
          <w:p w:rsidR="00D33FFE" w:rsidRPr="00D6339A" w:rsidRDefault="00D33FFE" w:rsidP="00D3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aktywny udział w zajęciach </w:t>
            </w:r>
          </w:p>
          <w:p w:rsidR="00D33FFE" w:rsidRPr="00D6339A" w:rsidRDefault="00D33FFE" w:rsidP="00D3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- zaliczenie na ocenę prezentacji i sprawozdania pisemnego z zagadnień omawianych na ćwiczenia</w:t>
            </w:r>
          </w:p>
          <w:p w:rsidR="006C257C" w:rsidRPr="00D6339A" w:rsidRDefault="00D33FFE" w:rsidP="00D33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- studiowanie wskazanych materiałów źródłowych</w:t>
            </w:r>
          </w:p>
        </w:tc>
      </w:tr>
    </w:tbl>
    <w:p w:rsidR="006C257C" w:rsidRPr="00D6339A" w:rsidRDefault="006C257C">
      <w:pPr>
        <w:rPr>
          <w:rFonts w:ascii="Times New Roman" w:hAnsi="Times New Roman" w:cs="Times New Roman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C257C" w:rsidRPr="00D6339A" w:rsidTr="00E61A93">
        <w:tc>
          <w:tcPr>
            <w:tcW w:w="10632" w:type="dxa"/>
            <w:shd w:val="clear" w:color="auto" w:fill="A6A6A6" w:themeFill="background1" w:themeFillShade="A6"/>
            <w:vAlign w:val="center"/>
          </w:tcPr>
          <w:p w:rsidR="006C257C" w:rsidRPr="00D6339A" w:rsidRDefault="006C257C" w:rsidP="00E61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Metody sprawdzania i kryteria oceny efektów uczenia się uzyskanych przez studentów</w:t>
            </w:r>
          </w:p>
        </w:tc>
      </w:tr>
      <w:tr w:rsidR="006C257C" w:rsidRPr="00D6339A" w:rsidTr="003B2B9B">
        <w:trPr>
          <w:trHeight w:val="836"/>
        </w:trPr>
        <w:tc>
          <w:tcPr>
            <w:tcW w:w="10632" w:type="dxa"/>
          </w:tcPr>
          <w:p w:rsidR="00D33FFE" w:rsidRPr="00D33FFE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FE">
              <w:rPr>
                <w:rFonts w:ascii="Times New Roman" w:hAnsi="Times New Roman" w:cs="Times New Roman"/>
                <w:sz w:val="24"/>
                <w:szCs w:val="24"/>
              </w:rPr>
              <w:t xml:space="preserve">O- ocena programu usprawniania, odpowiedź ustna </w:t>
            </w:r>
          </w:p>
          <w:p w:rsidR="00D33FFE" w:rsidRPr="00D33FFE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FE">
              <w:rPr>
                <w:rFonts w:ascii="Times New Roman" w:hAnsi="Times New Roman" w:cs="Times New Roman"/>
                <w:sz w:val="24"/>
                <w:szCs w:val="24"/>
              </w:rPr>
              <w:t xml:space="preserve">U – sprawdzian umiejętności praktycznych </w:t>
            </w:r>
          </w:p>
          <w:p w:rsidR="00D33FFE" w:rsidRPr="00D33FFE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FE">
              <w:rPr>
                <w:rFonts w:ascii="Times New Roman" w:hAnsi="Times New Roman" w:cs="Times New Roman"/>
                <w:sz w:val="24"/>
                <w:szCs w:val="24"/>
              </w:rPr>
              <w:t xml:space="preserve">Z – zeszyt obserwacji studenta </w:t>
            </w:r>
          </w:p>
          <w:p w:rsidR="00D33FFE" w:rsidRPr="00D33FFE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33FFE">
              <w:rPr>
                <w:rFonts w:ascii="Times New Roman" w:hAnsi="Times New Roman" w:cs="Times New Roman"/>
                <w:sz w:val="24"/>
                <w:szCs w:val="24"/>
              </w:rPr>
              <w:t>P-   prezentacja</w:t>
            </w:r>
            <w:proofErr w:type="gramEnd"/>
            <w:r w:rsidRPr="00D33FFE">
              <w:rPr>
                <w:rFonts w:ascii="Times New Roman" w:hAnsi="Times New Roman" w:cs="Times New Roman"/>
                <w:sz w:val="24"/>
                <w:szCs w:val="24"/>
              </w:rPr>
              <w:t xml:space="preserve"> opracowań własnych.      </w:t>
            </w:r>
          </w:p>
          <w:p w:rsidR="00D33FFE" w:rsidRPr="00D33FFE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FE">
              <w:rPr>
                <w:rFonts w:ascii="Times New Roman" w:hAnsi="Times New Roman" w:cs="Times New Roman"/>
                <w:sz w:val="24"/>
                <w:szCs w:val="24"/>
              </w:rPr>
              <w:t xml:space="preserve"> Metody podsumowujące:</w:t>
            </w:r>
          </w:p>
          <w:p w:rsidR="00D33FFE" w:rsidRPr="00D33FFE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FE">
              <w:rPr>
                <w:rFonts w:ascii="Times New Roman" w:hAnsi="Times New Roman" w:cs="Times New Roman"/>
                <w:sz w:val="24"/>
                <w:szCs w:val="24"/>
              </w:rPr>
              <w:t>Test pisemny sprawdzający wiedzę, umiejętności z zakresu określonego w efektach kształcenia</w:t>
            </w:r>
          </w:p>
          <w:p w:rsidR="00D33FFE" w:rsidRPr="00D33FFE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FE">
              <w:rPr>
                <w:rFonts w:ascii="Times New Roman" w:hAnsi="Times New Roman" w:cs="Times New Roman"/>
                <w:sz w:val="24"/>
                <w:szCs w:val="24"/>
              </w:rPr>
              <w:t xml:space="preserve">Kryteria wystawiania ocen z testu </w:t>
            </w:r>
            <w:proofErr w:type="gramStart"/>
            <w:r w:rsidRPr="00D33FFE">
              <w:rPr>
                <w:rFonts w:ascii="Times New Roman" w:hAnsi="Times New Roman" w:cs="Times New Roman"/>
                <w:sz w:val="24"/>
                <w:szCs w:val="24"/>
              </w:rPr>
              <w:t xml:space="preserve">pisemnego : </w:t>
            </w:r>
            <w:proofErr w:type="gramEnd"/>
          </w:p>
          <w:p w:rsidR="00D33FFE" w:rsidRPr="00D33FFE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FE">
              <w:rPr>
                <w:rFonts w:ascii="Times New Roman" w:hAnsi="Times New Roman" w:cs="Times New Roman"/>
                <w:b/>
                <w:sz w:val="24"/>
                <w:szCs w:val="24"/>
              </w:rPr>
              <w:t>Ocena bardzo dobra</w:t>
            </w:r>
            <w:r w:rsidRPr="00D33FFE">
              <w:rPr>
                <w:rFonts w:ascii="Times New Roman" w:hAnsi="Times New Roman" w:cs="Times New Roman"/>
                <w:sz w:val="24"/>
                <w:szCs w:val="24"/>
              </w:rPr>
              <w:t xml:space="preserve">: student zna i potrafi stosować terminologią z zakresu określonego w treściach programowych, zna zagadnienia zmian zachodzących w organizmie pod wpływem różnych typów wysiłków fizycznych. Potrafi opisać efekty </w:t>
            </w:r>
            <w:proofErr w:type="gramStart"/>
            <w:r w:rsidRPr="00D33FFE">
              <w:rPr>
                <w:rFonts w:ascii="Times New Roman" w:hAnsi="Times New Roman" w:cs="Times New Roman"/>
                <w:sz w:val="24"/>
                <w:szCs w:val="24"/>
              </w:rPr>
              <w:t>fizjologiczne  treningu</w:t>
            </w:r>
            <w:proofErr w:type="gramEnd"/>
            <w:r w:rsidRPr="00D33FFE">
              <w:rPr>
                <w:rFonts w:ascii="Times New Roman" w:hAnsi="Times New Roman" w:cs="Times New Roman"/>
                <w:sz w:val="24"/>
                <w:szCs w:val="24"/>
              </w:rPr>
              <w:t xml:space="preserve"> sportowego, ich mechanizmy oraz ich znaczenie. Student potrafi </w:t>
            </w:r>
            <w:proofErr w:type="gramStart"/>
            <w:r w:rsidRPr="00D33FFE">
              <w:rPr>
                <w:rFonts w:ascii="Times New Roman" w:hAnsi="Times New Roman" w:cs="Times New Roman"/>
                <w:sz w:val="24"/>
                <w:szCs w:val="24"/>
              </w:rPr>
              <w:t>dokonać  analizy</w:t>
            </w:r>
            <w:proofErr w:type="gramEnd"/>
            <w:r w:rsidRPr="00D33FFE">
              <w:rPr>
                <w:rFonts w:ascii="Times New Roman" w:hAnsi="Times New Roman" w:cs="Times New Roman"/>
                <w:sz w:val="24"/>
                <w:szCs w:val="24"/>
              </w:rPr>
              <w:t xml:space="preserve"> podstawowych wskaźników czynności organizmu człowieka oraz trafnej interpretacji wyników badań fizjologicznych w oparciu o wiedzę wymienioną w treściach kształcenia.</w:t>
            </w:r>
          </w:p>
          <w:p w:rsidR="00D33FFE" w:rsidRPr="00D33FFE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FE">
              <w:rPr>
                <w:rFonts w:ascii="Times New Roman" w:hAnsi="Times New Roman" w:cs="Times New Roman"/>
                <w:b/>
                <w:sz w:val="24"/>
                <w:szCs w:val="24"/>
              </w:rPr>
              <w:t>Ocena dobra</w:t>
            </w:r>
            <w:r w:rsidRPr="00D33FFE">
              <w:rPr>
                <w:rFonts w:ascii="Times New Roman" w:hAnsi="Times New Roman" w:cs="Times New Roman"/>
                <w:sz w:val="24"/>
                <w:szCs w:val="24"/>
              </w:rPr>
              <w:t>: student zna i potrafi stosować podstawową terminologią z zakresu zmian zachodzących w organizmie człowieka pod wpływem różnych typów wysiłków fizycznych oraz treningu sportowego, ale ma trudności z wyjaśnieniem ich mechanizmów oraz znaczenia, student posiada umiejętność analizowania podstawowych wskaźników czynności organizmu człowieka, jednak ma pewne trudności z ich prawidłową interpretacją w oparciu o wiedzę wymienioną w treściach kształcenia.</w:t>
            </w:r>
          </w:p>
          <w:p w:rsidR="00D33FFE" w:rsidRPr="00D33FFE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FE">
              <w:rPr>
                <w:rFonts w:ascii="Times New Roman" w:hAnsi="Times New Roman" w:cs="Times New Roman"/>
                <w:b/>
                <w:sz w:val="24"/>
                <w:szCs w:val="24"/>
              </w:rPr>
              <w:t>Ocena dostateczna</w:t>
            </w:r>
            <w:r w:rsidRPr="00D33FFE">
              <w:rPr>
                <w:rFonts w:ascii="Times New Roman" w:hAnsi="Times New Roman" w:cs="Times New Roman"/>
                <w:sz w:val="24"/>
                <w:szCs w:val="24"/>
              </w:rPr>
              <w:t>: student zna podstawową terminologię z zakresu określonego w treściach programowych przedmiotu, ale ma trudności w jej prawidłowym stosowaniu, student zna podstawowe zmiany zachodzące w organizmie człowieka w spoczynku, w wysiłku fizycznym oraz w wyniku treningu sportowego, ale nie potrafi wyjaśnić ich mechanizmów oraz znaczenia, student potrafi dokonać analizy niektórych wskaźników czynności ustroju bez pełnej interpretacji wyników opisujących procesy fizjologiczne.</w:t>
            </w:r>
          </w:p>
          <w:p w:rsidR="00D33FFE" w:rsidRPr="00D33FFE" w:rsidRDefault="00D33FFE" w:rsidP="00D33F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FFE">
              <w:rPr>
                <w:rFonts w:ascii="Times New Roman" w:hAnsi="Times New Roman" w:cs="Times New Roman"/>
                <w:b/>
                <w:sz w:val="24"/>
                <w:szCs w:val="24"/>
              </w:rPr>
              <w:t>Ocena końcowa z przedmiotu</w:t>
            </w:r>
            <w:r w:rsidRPr="00D33FFE">
              <w:rPr>
                <w:rFonts w:ascii="Times New Roman" w:hAnsi="Times New Roman" w:cs="Times New Roman"/>
                <w:sz w:val="24"/>
                <w:szCs w:val="24"/>
              </w:rPr>
              <w:t xml:space="preserve"> jest średnią oceny z testu pisemnego oraz oceny z ustnych </w:t>
            </w:r>
            <w:proofErr w:type="gramStart"/>
            <w:r w:rsidRPr="00D33FFE">
              <w:rPr>
                <w:rFonts w:ascii="Times New Roman" w:hAnsi="Times New Roman" w:cs="Times New Roman"/>
                <w:sz w:val="24"/>
                <w:szCs w:val="24"/>
              </w:rPr>
              <w:t>prezentacji  i</w:t>
            </w:r>
            <w:proofErr w:type="gramEnd"/>
            <w:r w:rsidRPr="00D33FFE">
              <w:rPr>
                <w:rFonts w:ascii="Times New Roman" w:hAnsi="Times New Roman" w:cs="Times New Roman"/>
                <w:sz w:val="24"/>
                <w:szCs w:val="24"/>
              </w:rPr>
              <w:t xml:space="preserve"> sprawozdań z realizowanych ćwiczeń praktycznych (średnia cząstkowych ocen).</w:t>
            </w:r>
          </w:p>
          <w:p w:rsidR="006C257C" w:rsidRPr="00D6339A" w:rsidRDefault="006C257C" w:rsidP="003B2B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8C8" w:rsidRPr="00D6339A" w:rsidRDefault="003F68C8" w:rsidP="005A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FAE" w:rsidRPr="00D6339A" w:rsidRDefault="00982FAE" w:rsidP="005A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632" w:type="dxa"/>
        <w:tblInd w:w="-5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E61A93" w:rsidRPr="00D6339A" w:rsidTr="003B2B9B">
        <w:tc>
          <w:tcPr>
            <w:tcW w:w="10632" w:type="dxa"/>
            <w:shd w:val="clear" w:color="auto" w:fill="A6A6A6" w:themeFill="background1" w:themeFillShade="A6"/>
            <w:vAlign w:val="center"/>
          </w:tcPr>
          <w:p w:rsidR="00E61A93" w:rsidRPr="00D6339A" w:rsidRDefault="00E61A93" w:rsidP="00E61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Stosowane metody dydaktyczne</w:t>
            </w:r>
          </w:p>
        </w:tc>
      </w:tr>
      <w:tr w:rsidR="00E61A93" w:rsidRPr="00D6339A" w:rsidTr="003B2B9B">
        <w:tc>
          <w:tcPr>
            <w:tcW w:w="10632" w:type="dxa"/>
            <w:shd w:val="clear" w:color="auto" w:fill="auto"/>
          </w:tcPr>
          <w:p w:rsidR="00E61A93" w:rsidRPr="00D6339A" w:rsidRDefault="00D33FFE" w:rsidP="003B2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Ćwiczenia, projekt, prezentacja multimedialna, dyskusja dydaktyczna</w:t>
            </w:r>
          </w:p>
          <w:p w:rsidR="00FB2B7C" w:rsidRPr="00D6339A" w:rsidRDefault="00FB2B7C" w:rsidP="003B2B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08D5" w:rsidRPr="00D6339A" w:rsidRDefault="004408D5" w:rsidP="005A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FAE" w:rsidRPr="00D6339A" w:rsidRDefault="00982FAE" w:rsidP="005A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6946"/>
        <w:gridCol w:w="1843"/>
        <w:gridCol w:w="1843"/>
      </w:tblGrid>
      <w:tr w:rsidR="005A7DFC" w:rsidRPr="00D6339A" w:rsidTr="00403EB5"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bookmarkEnd w:id="0"/>
          <w:p w:rsidR="005A7DFC" w:rsidRPr="00D6339A" w:rsidRDefault="005A7DFC" w:rsidP="0040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Nakład prac</w:t>
            </w:r>
            <w:r w:rsidR="00F51B57"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 studenta - bilans punktów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5A7DFC" w:rsidRPr="00D6339A" w:rsidRDefault="005A7DFC" w:rsidP="0040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Stacjonarne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</w:tcPr>
          <w:p w:rsidR="005A7DFC" w:rsidRPr="00D6339A" w:rsidRDefault="005A7DFC" w:rsidP="00403E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FFE" w:rsidRPr="00D6339A" w:rsidTr="007A1B91">
        <w:trPr>
          <w:trHeight w:val="229"/>
        </w:trPr>
        <w:tc>
          <w:tcPr>
            <w:tcW w:w="6946" w:type="dxa"/>
            <w:tcBorders>
              <w:left w:val="single" w:sz="8" w:space="0" w:color="auto"/>
              <w:bottom w:val="nil"/>
            </w:tcBorders>
          </w:tcPr>
          <w:p w:rsidR="00D33FFE" w:rsidRPr="00D6339A" w:rsidRDefault="00D33FFE" w:rsidP="00403E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Godziny kontaktowe z nauczycielem akademickim:</w:t>
            </w:r>
          </w:p>
        </w:tc>
        <w:tc>
          <w:tcPr>
            <w:tcW w:w="3686" w:type="dxa"/>
            <w:gridSpan w:val="2"/>
            <w:tcBorders>
              <w:bottom w:val="nil"/>
              <w:right w:val="single" w:sz="8" w:space="0" w:color="auto"/>
            </w:tcBorders>
          </w:tcPr>
          <w:p w:rsidR="00D33FFE" w:rsidRPr="00D6339A" w:rsidRDefault="00D33FFE" w:rsidP="0040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</w:tr>
      <w:tr w:rsidR="00D33FFE" w:rsidRPr="00D6339A" w:rsidTr="00440F5B">
        <w:trPr>
          <w:trHeight w:val="494"/>
        </w:trPr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-1604174056"/>
            <w:placeholder>
              <w:docPart w:val="ACA0754DF0CA417E944D38CA1C9A740E"/>
            </w:placeholder>
          </w:sdtPr>
          <w:sdtEndPr/>
          <w:sdtContent>
            <w:tc>
              <w:tcPr>
                <w:tcW w:w="6946" w:type="dxa"/>
                <w:tcBorders>
                  <w:top w:val="nil"/>
                  <w:left w:val="single" w:sz="8" w:space="0" w:color="auto"/>
                  <w:bottom w:val="nil"/>
                </w:tcBorders>
              </w:tcPr>
              <w:p w:rsidR="00D33FFE" w:rsidRPr="00D6339A" w:rsidRDefault="00D33FFE" w:rsidP="00E61A93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</w:p>
              <w:p w:rsidR="00D33FFE" w:rsidRPr="00D6339A" w:rsidRDefault="00D33FFE" w:rsidP="00403EB5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</w:p>
            </w:tc>
          </w:sdtContent>
        </w:sdt>
        <w:tc>
          <w:tcPr>
            <w:tcW w:w="3686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D33FFE" w:rsidRPr="00D6339A" w:rsidRDefault="00D33FFE" w:rsidP="0040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FFE" w:rsidRPr="00D6339A" w:rsidTr="000E7CC9">
        <w:trPr>
          <w:trHeight w:val="210"/>
        </w:trPr>
        <w:tc>
          <w:tcPr>
            <w:tcW w:w="6946" w:type="dxa"/>
            <w:tcBorders>
              <w:top w:val="nil"/>
              <w:left w:val="single" w:sz="8" w:space="0" w:color="auto"/>
              <w:bottom w:val="nil"/>
            </w:tcBorders>
          </w:tcPr>
          <w:p w:rsidR="00D33FFE" w:rsidRPr="00D6339A" w:rsidRDefault="00D33FFE" w:rsidP="00403E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Samodzielna praca studenta:</w:t>
            </w:r>
          </w:p>
        </w:tc>
        <w:tc>
          <w:tcPr>
            <w:tcW w:w="3686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:rsidR="00D33FFE" w:rsidRPr="00D6339A" w:rsidRDefault="00D33FFE" w:rsidP="0040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D33FFE" w:rsidRPr="00D6339A" w:rsidTr="00A1615B">
        <w:trPr>
          <w:trHeight w:val="585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1705402952"/>
            <w:placeholder>
              <w:docPart w:val="5FECB4F25AE64355ACEC2BC3ED03D283"/>
            </w:placeholder>
          </w:sdtPr>
          <w:sdtEndPr/>
          <w:sdtContent>
            <w:tc>
              <w:tcPr>
                <w:tcW w:w="6946" w:type="dxa"/>
                <w:tcBorders>
                  <w:top w:val="nil"/>
                  <w:left w:val="single" w:sz="8" w:space="0" w:color="auto"/>
                </w:tcBorders>
              </w:tcPr>
              <w:p w:rsidR="00D33FFE" w:rsidRPr="00D6339A" w:rsidRDefault="00D33FFE" w:rsidP="00E61A93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</w:p>
              <w:p w:rsidR="00D33FFE" w:rsidRPr="00D6339A" w:rsidRDefault="00D33FFE" w:rsidP="00403EB5">
                <w:pPr>
                  <w:spacing w:after="0" w:line="240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c>
          </w:sdtContent>
        </w:sdt>
        <w:tc>
          <w:tcPr>
            <w:tcW w:w="3686" w:type="dxa"/>
            <w:gridSpan w:val="2"/>
            <w:tcBorders>
              <w:top w:val="nil"/>
              <w:right w:val="single" w:sz="8" w:space="0" w:color="auto"/>
            </w:tcBorders>
          </w:tcPr>
          <w:p w:rsidR="00D33FFE" w:rsidRPr="00D6339A" w:rsidRDefault="00D33FFE" w:rsidP="00403E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DFC" w:rsidRPr="00D6339A" w:rsidTr="00403EB5">
        <w:trPr>
          <w:trHeight w:val="383"/>
        </w:trPr>
        <w:tc>
          <w:tcPr>
            <w:tcW w:w="10632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DFC" w:rsidRPr="00D6339A" w:rsidRDefault="005A7DFC" w:rsidP="001A56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Łączny nakład pracy studenta wynosi:</w:t>
            </w: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612"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  <w:r w:rsidR="00D33FFE"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godzin</w:t>
            </w: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, co odpowiada </w:t>
            </w:r>
            <w:r w:rsidR="00D33FFE"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punktom ECTS</w:t>
            </w:r>
          </w:p>
        </w:tc>
      </w:tr>
    </w:tbl>
    <w:p w:rsidR="00FF772C" w:rsidRPr="00D6339A" w:rsidRDefault="00FF772C" w:rsidP="005A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DFC" w:rsidRPr="00D6339A" w:rsidRDefault="005A7DFC" w:rsidP="005A7D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DFC" w:rsidRPr="00D6339A" w:rsidRDefault="00E61A93" w:rsidP="005A7D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39A">
        <w:rPr>
          <w:rFonts w:ascii="Times New Roman" w:hAnsi="Times New Roman" w:cs="Times New Roman"/>
          <w:b/>
          <w:sz w:val="24"/>
          <w:szCs w:val="24"/>
        </w:rPr>
        <w:t>Forma oceny efektów uczenia się</w:t>
      </w:r>
    </w:p>
    <w:tbl>
      <w:tblPr>
        <w:tblW w:w="92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3"/>
        <w:gridCol w:w="1542"/>
        <w:gridCol w:w="2412"/>
        <w:gridCol w:w="1541"/>
        <w:gridCol w:w="1701"/>
      </w:tblGrid>
      <w:tr w:rsidR="00E61A93" w:rsidRPr="00D6339A" w:rsidTr="0059515F">
        <w:trPr>
          <w:trHeight w:val="760"/>
          <w:jc w:val="center"/>
        </w:trPr>
        <w:tc>
          <w:tcPr>
            <w:tcW w:w="2063" w:type="dxa"/>
            <w:tcBorders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61A93" w:rsidRPr="00D6339A" w:rsidRDefault="0059515F" w:rsidP="00403E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Przedmiotowe e</w:t>
            </w:r>
            <w:r w:rsidR="00E61A93" w:rsidRPr="00D63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fekty uczenia się</w:t>
            </w:r>
          </w:p>
        </w:tc>
        <w:tc>
          <w:tcPr>
            <w:tcW w:w="1542" w:type="dxa"/>
            <w:tcBorders>
              <w:right w:val="single" w:sz="8" w:space="0" w:color="auto"/>
            </w:tcBorders>
            <w:shd w:val="pct15" w:color="auto" w:fill="auto"/>
            <w:vAlign w:val="center"/>
          </w:tcPr>
          <w:p w:rsidR="00E61A93" w:rsidRPr="00D6339A" w:rsidRDefault="00E61A93" w:rsidP="00E6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Sprawdzian praktyczny</w:t>
            </w:r>
          </w:p>
        </w:tc>
        <w:tc>
          <w:tcPr>
            <w:tcW w:w="2412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E61A93" w:rsidRPr="00D6339A" w:rsidRDefault="00E61A93" w:rsidP="00E6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Sprawdzian/egzamin pisemny</w:t>
            </w:r>
          </w:p>
        </w:tc>
        <w:tc>
          <w:tcPr>
            <w:tcW w:w="154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E61A93" w:rsidRPr="00D6339A" w:rsidRDefault="00E61A93" w:rsidP="00E61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 / prezentacja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  <w:shd w:val="pct15" w:color="auto" w:fill="auto"/>
            <w:vAlign w:val="center"/>
          </w:tcPr>
          <w:p w:rsidR="00E61A93" w:rsidRPr="00D6339A" w:rsidRDefault="00E61A93" w:rsidP="00E6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Obserwacja</w:t>
            </w:r>
          </w:p>
          <w:p w:rsidR="00E61A93" w:rsidRPr="00D6339A" w:rsidRDefault="00E61A93" w:rsidP="00E61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b/>
                <w:sz w:val="24"/>
                <w:szCs w:val="24"/>
              </w:rPr>
              <w:t>/dyskusja dydaktyczna</w:t>
            </w:r>
          </w:p>
        </w:tc>
      </w:tr>
      <w:tr w:rsidR="00D6339A" w:rsidRPr="00D6339A" w:rsidTr="0059515F">
        <w:trPr>
          <w:trHeight w:val="397"/>
          <w:jc w:val="center"/>
        </w:trPr>
        <w:tc>
          <w:tcPr>
            <w:tcW w:w="2063" w:type="dxa"/>
            <w:vAlign w:val="center"/>
          </w:tcPr>
          <w:p w:rsidR="00D6339A" w:rsidRPr="00D6339A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Wiedza</w:t>
            </w:r>
          </w:p>
          <w:p w:rsidR="00D6339A" w:rsidRPr="00D6339A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/1-</w:t>
            </w:r>
            <w:r w:rsidR="0060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63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D6339A" w:rsidRPr="00D6339A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D6339A" w:rsidRPr="00D6339A" w:rsidRDefault="00D6339A" w:rsidP="00D63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39A" w:rsidRPr="00D6339A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6339A" w:rsidRPr="00D6339A" w:rsidRDefault="00D6339A" w:rsidP="00D63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9A" w:rsidRPr="00D6339A" w:rsidRDefault="00D6339A" w:rsidP="00D63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            X</w:t>
            </w:r>
          </w:p>
          <w:p w:rsidR="00D6339A" w:rsidRPr="00D6339A" w:rsidRDefault="00D6339A" w:rsidP="00D63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41" w:type="dxa"/>
            <w:vAlign w:val="center"/>
          </w:tcPr>
          <w:p w:rsidR="00D6339A" w:rsidRPr="00D6339A" w:rsidRDefault="00D6339A" w:rsidP="00D63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39A" w:rsidRPr="00D6339A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6339A" w:rsidRPr="00D6339A" w:rsidRDefault="00D6339A" w:rsidP="00D63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39A" w:rsidRPr="00D6339A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39A" w:rsidRPr="00D6339A" w:rsidTr="0059515F">
        <w:trPr>
          <w:trHeight w:val="397"/>
          <w:jc w:val="center"/>
        </w:trPr>
        <w:tc>
          <w:tcPr>
            <w:tcW w:w="2063" w:type="dxa"/>
            <w:vAlign w:val="center"/>
          </w:tcPr>
          <w:p w:rsidR="00D6339A" w:rsidRPr="00D6339A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Umiejętności</w:t>
            </w:r>
          </w:p>
          <w:p w:rsidR="00D6339A" w:rsidRPr="00D6339A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/1 – </w:t>
            </w:r>
            <w:r w:rsidR="00603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63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D6339A" w:rsidRPr="00D6339A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D6339A" w:rsidRPr="00D6339A" w:rsidRDefault="00D6339A" w:rsidP="00D63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9A" w:rsidRPr="00D6339A" w:rsidRDefault="00D6339A" w:rsidP="00D633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      X</w:t>
            </w:r>
          </w:p>
          <w:p w:rsidR="00D6339A" w:rsidRPr="00D6339A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6339A" w:rsidRPr="00D6339A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</w:tcPr>
          <w:p w:rsidR="00D6339A" w:rsidRPr="00D6339A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339A" w:rsidRPr="00D6339A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     X</w:t>
            </w:r>
          </w:p>
        </w:tc>
        <w:tc>
          <w:tcPr>
            <w:tcW w:w="1701" w:type="dxa"/>
          </w:tcPr>
          <w:p w:rsidR="00D6339A" w:rsidRPr="00D6339A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339A" w:rsidRPr="00D6339A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         X</w:t>
            </w:r>
          </w:p>
        </w:tc>
      </w:tr>
      <w:tr w:rsidR="00D6339A" w:rsidRPr="00D6339A" w:rsidTr="0059515F">
        <w:trPr>
          <w:trHeight w:val="397"/>
          <w:jc w:val="center"/>
        </w:trPr>
        <w:tc>
          <w:tcPr>
            <w:tcW w:w="2063" w:type="dxa"/>
            <w:vAlign w:val="center"/>
          </w:tcPr>
          <w:p w:rsidR="00D6339A" w:rsidRPr="00D6339A" w:rsidRDefault="00D6339A" w:rsidP="00D6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Kompetencje</w:t>
            </w:r>
          </w:p>
          <w:p w:rsidR="00D6339A" w:rsidRPr="00D6339A" w:rsidRDefault="00D6339A" w:rsidP="00603C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 / 1-</w:t>
            </w:r>
            <w:r w:rsidR="00603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542" w:type="dxa"/>
          </w:tcPr>
          <w:p w:rsidR="00D6339A" w:rsidRPr="00D6339A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6339A" w:rsidRPr="00D6339A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D6339A" w:rsidRPr="00D6339A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6339A" w:rsidRPr="00D6339A" w:rsidRDefault="00D6339A" w:rsidP="00D633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A">
              <w:rPr>
                <w:rFonts w:ascii="Times New Roman" w:hAnsi="Times New Roman" w:cs="Times New Roman"/>
                <w:sz w:val="24"/>
                <w:szCs w:val="24"/>
              </w:rPr>
              <w:t xml:space="preserve">         X</w:t>
            </w:r>
          </w:p>
        </w:tc>
      </w:tr>
    </w:tbl>
    <w:p w:rsidR="00B330D2" w:rsidRPr="00D6339A" w:rsidRDefault="00B330D2">
      <w:pPr>
        <w:rPr>
          <w:rFonts w:ascii="Times New Roman" w:hAnsi="Times New Roman" w:cs="Times New Roman"/>
        </w:rPr>
      </w:pPr>
    </w:p>
    <w:sectPr w:rsidR="00B330D2" w:rsidRPr="00D6339A" w:rsidSect="00403E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39F" w:rsidRDefault="008A439F" w:rsidP="00D345E1">
      <w:pPr>
        <w:spacing w:after="0" w:line="240" w:lineRule="auto"/>
      </w:pPr>
      <w:r>
        <w:separator/>
      </w:r>
    </w:p>
  </w:endnote>
  <w:endnote w:type="continuationSeparator" w:id="0">
    <w:p w:rsidR="008A439F" w:rsidRDefault="008A439F" w:rsidP="00D34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5E1" w:rsidRDefault="00D345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5E1" w:rsidRDefault="00D345E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5E1" w:rsidRDefault="00D345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39F" w:rsidRDefault="008A439F" w:rsidP="00D345E1">
      <w:pPr>
        <w:spacing w:after="0" w:line="240" w:lineRule="auto"/>
      </w:pPr>
      <w:r>
        <w:separator/>
      </w:r>
    </w:p>
  </w:footnote>
  <w:footnote w:type="continuationSeparator" w:id="0">
    <w:p w:rsidR="008A439F" w:rsidRDefault="008A439F" w:rsidP="00D34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5E1" w:rsidRDefault="00D345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5E1" w:rsidRDefault="00D345E1" w:rsidP="00D345E1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proofErr w:type="gramStart"/>
    <w:r w:rsidRPr="00370A02">
      <w:rPr>
        <w:rFonts w:ascii="Times New Roman" w:eastAsia="Times New Roman" w:hAnsi="Times New Roman" w:cs="Times New Roman"/>
        <w:sz w:val="20"/>
        <w:szCs w:val="20"/>
        <w:lang w:eastAsia="pl-PL"/>
      </w:rPr>
      <w:t>zał</w:t>
    </w:r>
    <w:proofErr w:type="gramEnd"/>
    <w:r w:rsidRPr="00370A02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. nr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6</w:t>
    </w:r>
    <w:r w:rsidRPr="00370A02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uchwały Nr AR001-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>7</w:t>
    </w:r>
    <w:r w:rsidRPr="00370A02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-IX/I/2020 Senatu AWF </w:t>
    </w:r>
  </w:p>
  <w:p w:rsidR="00D345E1" w:rsidRPr="00370A02" w:rsidRDefault="00D345E1" w:rsidP="00D345E1">
    <w:pPr>
      <w:spacing w:after="0" w:line="240" w:lineRule="auto"/>
      <w:jc w:val="right"/>
      <w:rPr>
        <w:sz w:val="20"/>
        <w:szCs w:val="20"/>
      </w:rPr>
    </w:pPr>
    <w:proofErr w:type="gramStart"/>
    <w:r w:rsidRPr="00370A02">
      <w:rPr>
        <w:rFonts w:ascii="Times New Roman" w:eastAsia="Times New Roman" w:hAnsi="Times New Roman" w:cs="Times New Roman"/>
        <w:sz w:val="20"/>
        <w:szCs w:val="20"/>
        <w:lang w:eastAsia="pl-PL"/>
      </w:rPr>
      <w:t>z</w:t>
    </w:r>
    <w:proofErr w:type="gramEnd"/>
    <w:r w:rsidRPr="00370A02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dnia 29 września 2020 r.</w:t>
    </w:r>
  </w:p>
  <w:p w:rsidR="00D345E1" w:rsidRDefault="00D345E1">
    <w:pPr>
      <w:pStyle w:val="Nagwek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5E1" w:rsidRDefault="00D345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18DE"/>
    <w:multiLevelType w:val="hybridMultilevel"/>
    <w:tmpl w:val="87BE0030"/>
    <w:lvl w:ilvl="0" w:tplc="CDA23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C0D3A"/>
    <w:multiLevelType w:val="hybridMultilevel"/>
    <w:tmpl w:val="A7B0B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C0472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64548"/>
    <w:multiLevelType w:val="hybridMultilevel"/>
    <w:tmpl w:val="575A7266"/>
    <w:lvl w:ilvl="0" w:tplc="CDA23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4FAD"/>
    <w:multiLevelType w:val="hybridMultilevel"/>
    <w:tmpl w:val="853828AC"/>
    <w:lvl w:ilvl="0" w:tplc="5C746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B4771"/>
    <w:multiLevelType w:val="hybridMultilevel"/>
    <w:tmpl w:val="F976DA48"/>
    <w:lvl w:ilvl="0" w:tplc="CDA23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2F58B2"/>
    <w:multiLevelType w:val="hybridMultilevel"/>
    <w:tmpl w:val="0032DF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80944"/>
    <w:multiLevelType w:val="hybridMultilevel"/>
    <w:tmpl w:val="6486EFAC"/>
    <w:lvl w:ilvl="0" w:tplc="CDA23D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A56780"/>
    <w:multiLevelType w:val="multilevel"/>
    <w:tmpl w:val="3AA2B7B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E90786E"/>
    <w:multiLevelType w:val="hybridMultilevel"/>
    <w:tmpl w:val="DD76B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57C01"/>
    <w:multiLevelType w:val="hybridMultilevel"/>
    <w:tmpl w:val="F2CC0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26716"/>
    <w:multiLevelType w:val="hybridMultilevel"/>
    <w:tmpl w:val="2DCAF6BE"/>
    <w:lvl w:ilvl="0" w:tplc="CDA23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2C7738D"/>
    <w:multiLevelType w:val="hybridMultilevel"/>
    <w:tmpl w:val="4D507944"/>
    <w:lvl w:ilvl="0" w:tplc="CDA23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E725B"/>
    <w:multiLevelType w:val="multilevel"/>
    <w:tmpl w:val="7C20403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A1240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79447FDC"/>
    <w:multiLevelType w:val="hybridMultilevel"/>
    <w:tmpl w:val="DF8C85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6E3FB3"/>
    <w:multiLevelType w:val="hybridMultilevel"/>
    <w:tmpl w:val="07386F3E"/>
    <w:lvl w:ilvl="0" w:tplc="CDA23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4"/>
  </w:num>
  <w:num w:numId="5">
    <w:abstractNumId w:val="14"/>
  </w:num>
  <w:num w:numId="6">
    <w:abstractNumId w:val="15"/>
  </w:num>
  <w:num w:numId="7">
    <w:abstractNumId w:val="9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3"/>
  </w:num>
  <w:num w:numId="14">
    <w:abstractNumId w:val="7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FC"/>
    <w:rsid w:val="00064D37"/>
    <w:rsid w:val="00144919"/>
    <w:rsid w:val="001620FB"/>
    <w:rsid w:val="00165CBE"/>
    <w:rsid w:val="001A5612"/>
    <w:rsid w:val="001C3F08"/>
    <w:rsid w:val="0021332A"/>
    <w:rsid w:val="00264735"/>
    <w:rsid w:val="002D3B14"/>
    <w:rsid w:val="002F3010"/>
    <w:rsid w:val="003C2599"/>
    <w:rsid w:val="003F68C8"/>
    <w:rsid w:val="00403EB5"/>
    <w:rsid w:val="0043656A"/>
    <w:rsid w:val="004408D5"/>
    <w:rsid w:val="005464CD"/>
    <w:rsid w:val="0059515F"/>
    <w:rsid w:val="005A7DFC"/>
    <w:rsid w:val="005B60CD"/>
    <w:rsid w:val="00603CA0"/>
    <w:rsid w:val="00656645"/>
    <w:rsid w:val="00657E3C"/>
    <w:rsid w:val="006A4815"/>
    <w:rsid w:val="006C257C"/>
    <w:rsid w:val="00830464"/>
    <w:rsid w:val="00850B27"/>
    <w:rsid w:val="008A439F"/>
    <w:rsid w:val="00982FAE"/>
    <w:rsid w:val="00B01D1A"/>
    <w:rsid w:val="00B330D2"/>
    <w:rsid w:val="00BB333C"/>
    <w:rsid w:val="00BD1494"/>
    <w:rsid w:val="00C20E56"/>
    <w:rsid w:val="00C542E7"/>
    <w:rsid w:val="00CD0591"/>
    <w:rsid w:val="00CF4E9D"/>
    <w:rsid w:val="00D33FFE"/>
    <w:rsid w:val="00D345E1"/>
    <w:rsid w:val="00D6339A"/>
    <w:rsid w:val="00E06AB7"/>
    <w:rsid w:val="00E1165D"/>
    <w:rsid w:val="00E61A93"/>
    <w:rsid w:val="00EA72C9"/>
    <w:rsid w:val="00F51B57"/>
    <w:rsid w:val="00F9700F"/>
    <w:rsid w:val="00FB2B7C"/>
    <w:rsid w:val="00FB3744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C93F5-E542-4CB8-BE46-1442895D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DF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A7DFC"/>
    <w:rPr>
      <w:color w:val="808080"/>
    </w:rPr>
  </w:style>
  <w:style w:type="table" w:styleId="Tabela-Siatka">
    <w:name w:val="Table Grid"/>
    <w:basedOn w:val="Standardowy"/>
    <w:uiPriority w:val="39"/>
    <w:rsid w:val="005A7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A7DF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A7D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D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A7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5A7DFC"/>
    <w:pPr>
      <w:widowControl w:val="0"/>
      <w:autoSpaceDE w:val="0"/>
      <w:autoSpaceDN w:val="0"/>
      <w:adjustRightInd w:val="0"/>
      <w:spacing w:before="200" w:after="0" w:line="360" w:lineRule="auto"/>
      <w:jc w:val="right"/>
    </w:pPr>
    <w:rPr>
      <w:rFonts w:ascii="Courier New" w:eastAsia="Times New Roman" w:hAnsi="Courier New" w:cs="Courier New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5A7D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A7DFC"/>
    <w:pPr>
      <w:widowControl w:val="0"/>
      <w:autoSpaceDE w:val="0"/>
      <w:autoSpaceDN w:val="0"/>
      <w:adjustRightInd w:val="0"/>
      <w:spacing w:after="0" w:line="360" w:lineRule="auto"/>
      <w:ind w:left="80" w:firstLine="720"/>
      <w:jc w:val="both"/>
    </w:pPr>
    <w:rPr>
      <w:rFonts w:ascii="Times New Roman" w:eastAsia="Times New Roman" w:hAnsi="Times New Roman" w:cs="Times New Roman"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A7DFC"/>
    <w:rPr>
      <w:rFonts w:ascii="Times New Roman" w:eastAsia="Times New Roman" w:hAnsi="Times New Roman" w:cs="Times New Roman"/>
      <w:sz w:val="24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A7D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A7DF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632714D115BC48B094D229A98BB8E503">
    <w:name w:val="632714D115BC48B094D229A98BB8E503"/>
    <w:rsid w:val="005A7DFC"/>
    <w:rPr>
      <w:rFonts w:eastAsiaTheme="minorEastAsia"/>
      <w:lang w:eastAsia="pl-PL"/>
    </w:rPr>
  </w:style>
  <w:style w:type="character" w:customStyle="1" w:styleId="FontStyle22">
    <w:name w:val="Font Style22"/>
    <w:uiPriority w:val="99"/>
    <w:rsid w:val="005A7DFC"/>
    <w:rPr>
      <w:rFonts w:ascii="Times New Roman" w:hAnsi="Times New Roman" w:cs="Times New Roman"/>
      <w:sz w:val="22"/>
      <w:szCs w:val="22"/>
    </w:rPr>
  </w:style>
  <w:style w:type="character" w:customStyle="1" w:styleId="FontStyle35">
    <w:name w:val="Font Style35"/>
    <w:uiPriority w:val="99"/>
    <w:rsid w:val="005A7DFC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5A7DFC"/>
    <w:rPr>
      <w:rFonts w:ascii="Microsoft Sans Serif" w:hAnsi="Microsoft Sans Serif" w:cs="Microsoft Sans Serif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EA72C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4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45E1"/>
  </w:style>
  <w:style w:type="paragraph" w:styleId="Stopka">
    <w:name w:val="footer"/>
    <w:basedOn w:val="Normalny"/>
    <w:link w:val="StopkaZnak"/>
    <w:uiPriority w:val="99"/>
    <w:unhideWhenUsed/>
    <w:rsid w:val="00D34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4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D5901BA19184625B93491CEC5DAB8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7FF171-DB0F-4569-884E-BCCB712036B6}"/>
      </w:docPartPr>
      <w:docPartBody>
        <w:p w:rsidR="00E46E8B" w:rsidRDefault="002826AA" w:rsidP="002826AA">
          <w:pPr>
            <w:pStyle w:val="DD5901BA19184625B93491CEC5DAB8F9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BC8731DF50D348D2AB10DB4F3E7CF6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D542A2-81BD-4579-948D-2D89710BCAF3}"/>
      </w:docPartPr>
      <w:docPartBody>
        <w:p w:rsidR="003B4BBB" w:rsidRDefault="001F709D" w:rsidP="001F709D">
          <w:pPr>
            <w:pStyle w:val="BC8731DF50D348D2AB10DB4F3E7CF67C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8E86517FD6704C79B1245C5652DAFB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A2D7D-75F7-4940-B02B-4CD63C5D7610}"/>
      </w:docPartPr>
      <w:docPartBody>
        <w:p w:rsidR="00E62CB7" w:rsidRDefault="002741B5" w:rsidP="002741B5">
          <w:pPr>
            <w:pStyle w:val="8E86517FD6704C79B1245C5652DAFB3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FC4BB3FC3C75489C98F192D13F4DAE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4B1132-EB20-41DD-A40E-737D34FD402B}"/>
      </w:docPartPr>
      <w:docPartBody>
        <w:p w:rsidR="00E62CB7" w:rsidRDefault="002741B5" w:rsidP="002741B5">
          <w:pPr>
            <w:pStyle w:val="FC4BB3FC3C75489C98F192D13F4DAE81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  <w:docPart>
      <w:docPartPr>
        <w:name w:val="ACA0754DF0CA417E944D38CA1C9A74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15D2AA-E1B3-43D2-BB6A-9232FBFE5B00}"/>
      </w:docPartPr>
      <w:docPartBody>
        <w:p w:rsidR="002741B5" w:rsidRDefault="002741B5" w:rsidP="001F709D">
          <w:pPr>
            <w:rPr>
              <w:rStyle w:val="Tekstzastpczy"/>
            </w:rPr>
          </w:pPr>
          <w:r>
            <w:rPr>
              <w:rStyle w:val="Tekstzastpczy"/>
            </w:rPr>
            <w:t>Wg planu studiów, np. Udział w wykładach</w:t>
          </w:r>
        </w:p>
        <w:p w:rsidR="002741B5" w:rsidRDefault="002741B5" w:rsidP="001F709D">
          <w:pPr>
            <w:rPr>
              <w:rStyle w:val="Tekstzastpczy"/>
            </w:rPr>
          </w:pPr>
          <w:r>
            <w:rPr>
              <w:rStyle w:val="Tekstzastpczy"/>
            </w:rPr>
            <w:t>Udział w ćwiczeniach</w:t>
          </w:r>
        </w:p>
        <w:p w:rsidR="002741B5" w:rsidRDefault="002741B5" w:rsidP="001F709D">
          <w:pPr>
            <w:rPr>
              <w:rStyle w:val="Tekstzastpczy"/>
            </w:rPr>
          </w:pPr>
          <w:r>
            <w:rPr>
              <w:rStyle w:val="Tekstzastpczy"/>
            </w:rPr>
            <w:t>Udział w seminariach</w:t>
          </w:r>
        </w:p>
        <w:p w:rsidR="00E62CB7" w:rsidRDefault="002741B5" w:rsidP="002741B5">
          <w:pPr>
            <w:pStyle w:val="ACA0754DF0CA417E944D38CA1C9A740E"/>
          </w:pPr>
          <w:r>
            <w:rPr>
              <w:rStyle w:val="Tekstzastpczy"/>
            </w:rPr>
            <w:t>Konsultacje</w:t>
          </w:r>
        </w:p>
      </w:docPartBody>
    </w:docPart>
    <w:docPart>
      <w:docPartPr>
        <w:name w:val="5FECB4F25AE64355ACEC2BC3ED03D2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CDB6FF-7690-4682-B2A2-0A3FA3774286}"/>
      </w:docPartPr>
      <w:docPartBody>
        <w:p w:rsidR="002741B5" w:rsidRDefault="002741B5" w:rsidP="001F709D">
          <w:pPr>
            <w:rPr>
              <w:rStyle w:val="Tekstzastpczy"/>
            </w:rPr>
          </w:pPr>
          <w:r>
            <w:rPr>
              <w:rStyle w:val="Tekstzastpczy"/>
            </w:rPr>
            <w:t>Np. Przygotowanie do ćwiczeń</w:t>
          </w:r>
        </w:p>
        <w:p w:rsidR="002741B5" w:rsidRDefault="002741B5" w:rsidP="001F709D">
          <w:pPr>
            <w:rPr>
              <w:rStyle w:val="Tekstzastpczy"/>
            </w:rPr>
          </w:pPr>
          <w:r>
            <w:rPr>
              <w:rStyle w:val="Tekstzastpczy"/>
            </w:rPr>
            <w:t>Przygotowanie pracy, projektu, prezentacji</w:t>
          </w:r>
        </w:p>
        <w:p w:rsidR="00E62CB7" w:rsidRDefault="002741B5" w:rsidP="002741B5">
          <w:pPr>
            <w:pStyle w:val="5FECB4F25AE64355ACEC2BC3ED03D283"/>
          </w:pPr>
          <w:r>
            <w:rPr>
              <w:rStyle w:val="Tekstzastpczy"/>
            </w:rPr>
            <w:t>Przygotowanie do zaliczenia / egzaminu, udział w egzaminie  itp</w:t>
          </w:r>
        </w:p>
      </w:docPartBody>
    </w:docPart>
    <w:docPart>
      <w:docPartPr>
        <w:name w:val="EA6D0A5789174847BF65E1C5200DDD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8C9CD5-2B10-4319-A29B-D5AD21855068}"/>
      </w:docPartPr>
      <w:docPartBody>
        <w:p w:rsidR="00467F27" w:rsidRDefault="00E62CB7" w:rsidP="00E62CB7">
          <w:pPr>
            <w:pStyle w:val="EA6D0A5789174847BF65E1C5200DDD3A"/>
          </w:pPr>
          <w:r w:rsidRPr="000F212E">
            <w:rPr>
              <w:rStyle w:val="Tekstzastpczy"/>
              <w:b/>
              <w:sz w:val="20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826AA"/>
    <w:rsid w:val="001A5923"/>
    <w:rsid w:val="001B4E86"/>
    <w:rsid w:val="001F709D"/>
    <w:rsid w:val="00250918"/>
    <w:rsid w:val="002741B5"/>
    <w:rsid w:val="002826AA"/>
    <w:rsid w:val="003B4BBB"/>
    <w:rsid w:val="003D5382"/>
    <w:rsid w:val="00467F27"/>
    <w:rsid w:val="00513A17"/>
    <w:rsid w:val="005F228C"/>
    <w:rsid w:val="006C3E5E"/>
    <w:rsid w:val="006F1F73"/>
    <w:rsid w:val="00851704"/>
    <w:rsid w:val="0090178C"/>
    <w:rsid w:val="00A57073"/>
    <w:rsid w:val="00B609F3"/>
    <w:rsid w:val="00B61126"/>
    <w:rsid w:val="00D44667"/>
    <w:rsid w:val="00D72AE2"/>
    <w:rsid w:val="00DA5CA7"/>
    <w:rsid w:val="00E46E8B"/>
    <w:rsid w:val="00E62CB7"/>
    <w:rsid w:val="00ED303D"/>
    <w:rsid w:val="00F7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6E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2CB7"/>
    <w:rPr>
      <w:color w:val="808080"/>
    </w:rPr>
  </w:style>
  <w:style w:type="paragraph" w:customStyle="1" w:styleId="DD5901BA19184625B93491CEC5DAB8F9">
    <w:name w:val="DD5901BA19184625B93491CEC5DAB8F9"/>
    <w:rsid w:val="002826AA"/>
  </w:style>
  <w:style w:type="paragraph" w:customStyle="1" w:styleId="41A7AB7EAAD94AF0A56B78FE58866BBB">
    <w:name w:val="41A7AB7EAAD94AF0A56B78FE58866BBB"/>
    <w:rsid w:val="002826AA"/>
  </w:style>
  <w:style w:type="paragraph" w:customStyle="1" w:styleId="1C6685A080E44023B3529E749C02A466">
    <w:name w:val="1C6685A080E44023B3529E749C02A466"/>
    <w:rsid w:val="002826AA"/>
  </w:style>
  <w:style w:type="paragraph" w:customStyle="1" w:styleId="9F3018C960234B8AAB55C2754A20F10F">
    <w:name w:val="9F3018C960234B8AAB55C2754A20F10F"/>
    <w:rsid w:val="002826AA"/>
  </w:style>
  <w:style w:type="paragraph" w:customStyle="1" w:styleId="72DEAA635A2D4DBDB61F47822BFD8FEC">
    <w:name w:val="72DEAA635A2D4DBDB61F47822BFD8FEC"/>
    <w:rsid w:val="002826AA"/>
  </w:style>
  <w:style w:type="paragraph" w:customStyle="1" w:styleId="6D614DC9EA124ECAA4F0BBFD2C9A00AF">
    <w:name w:val="6D614DC9EA124ECAA4F0BBFD2C9A00AF"/>
    <w:rsid w:val="002826AA"/>
  </w:style>
  <w:style w:type="paragraph" w:customStyle="1" w:styleId="9056C0AF4EA946BEBF9FCDE154055406">
    <w:name w:val="9056C0AF4EA946BEBF9FCDE154055406"/>
    <w:rsid w:val="002826AA"/>
  </w:style>
  <w:style w:type="paragraph" w:customStyle="1" w:styleId="DDE5F241549446BE82911177E1537BF6">
    <w:name w:val="DDE5F241549446BE82911177E1537BF6"/>
    <w:rsid w:val="002826AA"/>
  </w:style>
  <w:style w:type="paragraph" w:customStyle="1" w:styleId="ED219AC607B14C36BD76105E9FE96FCB">
    <w:name w:val="ED219AC607B14C36BD76105E9FE96FCB"/>
    <w:rsid w:val="002826AA"/>
  </w:style>
  <w:style w:type="paragraph" w:customStyle="1" w:styleId="CE6EA2E212384B36AECE22DD6EC5E529">
    <w:name w:val="CE6EA2E212384B36AECE22DD6EC5E529"/>
    <w:rsid w:val="002826AA"/>
  </w:style>
  <w:style w:type="paragraph" w:customStyle="1" w:styleId="DD8D801CFF06412E8A19EA1E29A9D5FB">
    <w:name w:val="DD8D801CFF06412E8A19EA1E29A9D5FB"/>
    <w:rsid w:val="002826AA"/>
  </w:style>
  <w:style w:type="paragraph" w:customStyle="1" w:styleId="525F7590070142BDA29D47BE0A2B4A75">
    <w:name w:val="525F7590070142BDA29D47BE0A2B4A75"/>
    <w:rsid w:val="002826AA"/>
  </w:style>
  <w:style w:type="paragraph" w:customStyle="1" w:styleId="DA2E31B6052048989A793FD25E4C94BF">
    <w:name w:val="DA2E31B6052048989A793FD25E4C94BF"/>
    <w:rsid w:val="002826AA"/>
  </w:style>
  <w:style w:type="paragraph" w:customStyle="1" w:styleId="6DF5465BB8CB46BDB73B0671F35F4BFD">
    <w:name w:val="6DF5465BB8CB46BDB73B0671F35F4BFD"/>
    <w:rsid w:val="002826AA"/>
  </w:style>
  <w:style w:type="paragraph" w:customStyle="1" w:styleId="FF4859FD8B884E579903B163EF7990BC">
    <w:name w:val="FF4859FD8B884E579903B163EF7990BC"/>
    <w:rsid w:val="002826AA"/>
  </w:style>
  <w:style w:type="paragraph" w:customStyle="1" w:styleId="AFC3F6EE864D4D8D8DDDF141AD1D97E3">
    <w:name w:val="AFC3F6EE864D4D8D8DDDF141AD1D97E3"/>
    <w:rsid w:val="002826AA"/>
  </w:style>
  <w:style w:type="paragraph" w:customStyle="1" w:styleId="042E9398EAF541A1A57D1AEBBCBEFD16">
    <w:name w:val="042E9398EAF541A1A57D1AEBBCBEFD16"/>
    <w:rsid w:val="002826AA"/>
  </w:style>
  <w:style w:type="paragraph" w:customStyle="1" w:styleId="DC70D75A97D5467D87AC8329E38FB93E">
    <w:name w:val="DC70D75A97D5467D87AC8329E38FB93E"/>
    <w:rsid w:val="002826AA"/>
  </w:style>
  <w:style w:type="paragraph" w:customStyle="1" w:styleId="7009BC28D7A3481FB1232D2FA8E6EB45">
    <w:name w:val="7009BC28D7A3481FB1232D2FA8E6EB45"/>
    <w:rsid w:val="002826AA"/>
  </w:style>
  <w:style w:type="paragraph" w:customStyle="1" w:styleId="1B3A963C54344490859A15884FCB25D3">
    <w:name w:val="1B3A963C54344490859A15884FCB25D3"/>
    <w:rsid w:val="002826AA"/>
  </w:style>
  <w:style w:type="paragraph" w:customStyle="1" w:styleId="6EC8C8EDBC6F4CB0AC2E1E6BD1DB4DD9">
    <w:name w:val="6EC8C8EDBC6F4CB0AC2E1E6BD1DB4DD9"/>
    <w:rsid w:val="002826AA"/>
  </w:style>
  <w:style w:type="paragraph" w:customStyle="1" w:styleId="E924B32088B2497B9D2D0C693F3BCE1B">
    <w:name w:val="E924B32088B2497B9D2D0C693F3BCE1B"/>
    <w:rsid w:val="002826AA"/>
  </w:style>
  <w:style w:type="paragraph" w:customStyle="1" w:styleId="5E55B999078E4F9EAC5E1B1C5F9518F5">
    <w:name w:val="5E55B999078E4F9EAC5E1B1C5F9518F5"/>
    <w:rsid w:val="002826AA"/>
  </w:style>
  <w:style w:type="paragraph" w:customStyle="1" w:styleId="6DBB9120311A48D5BD6EEBBB79716066">
    <w:name w:val="6DBB9120311A48D5BD6EEBBB79716066"/>
    <w:rsid w:val="002826AA"/>
  </w:style>
  <w:style w:type="paragraph" w:customStyle="1" w:styleId="B3223052B9B3431DAA348040ACB97675">
    <w:name w:val="B3223052B9B3431DAA348040ACB97675"/>
    <w:rsid w:val="002826AA"/>
  </w:style>
  <w:style w:type="paragraph" w:customStyle="1" w:styleId="5DD74CFEEA194CA2AEFACB2010E82746">
    <w:name w:val="5DD74CFEEA194CA2AEFACB2010E82746"/>
    <w:rsid w:val="002826AA"/>
  </w:style>
  <w:style w:type="paragraph" w:customStyle="1" w:styleId="9A84E86384DF4BEF995AB3EB13369CED">
    <w:name w:val="9A84E86384DF4BEF995AB3EB13369CED"/>
    <w:rsid w:val="002826AA"/>
  </w:style>
  <w:style w:type="paragraph" w:customStyle="1" w:styleId="306819663F3847E3A93E49068431EC23">
    <w:name w:val="306819663F3847E3A93E49068431EC23"/>
    <w:rsid w:val="001F709D"/>
    <w:pPr>
      <w:spacing w:after="160" w:line="259" w:lineRule="auto"/>
    </w:pPr>
  </w:style>
  <w:style w:type="paragraph" w:customStyle="1" w:styleId="44F2951DBBA5410D9BC1EC062C906DDD">
    <w:name w:val="44F2951DBBA5410D9BC1EC062C906DDD"/>
    <w:rsid w:val="001F709D"/>
    <w:pPr>
      <w:spacing w:after="160" w:line="259" w:lineRule="auto"/>
    </w:pPr>
  </w:style>
  <w:style w:type="paragraph" w:customStyle="1" w:styleId="6AFC34E088724E56A50A957FC4D86D7D">
    <w:name w:val="6AFC34E088724E56A50A957FC4D86D7D"/>
    <w:rsid w:val="001F709D"/>
    <w:pPr>
      <w:spacing w:after="160" w:line="259" w:lineRule="auto"/>
    </w:pPr>
  </w:style>
  <w:style w:type="paragraph" w:customStyle="1" w:styleId="B2E9C017ED624C98AB4F50765CE6E462">
    <w:name w:val="B2E9C017ED624C98AB4F50765CE6E462"/>
    <w:rsid w:val="001F709D"/>
    <w:pPr>
      <w:spacing w:after="160" w:line="259" w:lineRule="auto"/>
    </w:pPr>
  </w:style>
  <w:style w:type="paragraph" w:customStyle="1" w:styleId="A65E305BDEC042A1960C834E00004115">
    <w:name w:val="A65E305BDEC042A1960C834E00004115"/>
    <w:rsid w:val="001F709D"/>
    <w:pPr>
      <w:spacing w:after="160" w:line="259" w:lineRule="auto"/>
    </w:pPr>
  </w:style>
  <w:style w:type="paragraph" w:customStyle="1" w:styleId="D800DBA4261640F3826CCF21859C6ACA">
    <w:name w:val="D800DBA4261640F3826CCF21859C6ACA"/>
    <w:rsid w:val="001F709D"/>
    <w:pPr>
      <w:spacing w:after="160" w:line="259" w:lineRule="auto"/>
    </w:pPr>
  </w:style>
  <w:style w:type="paragraph" w:customStyle="1" w:styleId="5FF988BF6720481C9326AD068C9507D3">
    <w:name w:val="5FF988BF6720481C9326AD068C9507D3"/>
    <w:rsid w:val="001F709D"/>
    <w:pPr>
      <w:spacing w:after="160" w:line="259" w:lineRule="auto"/>
    </w:pPr>
  </w:style>
  <w:style w:type="paragraph" w:customStyle="1" w:styleId="BC8731DF50D348D2AB10DB4F3E7CF67C">
    <w:name w:val="BC8731DF50D348D2AB10DB4F3E7CF67C"/>
    <w:rsid w:val="001F709D"/>
    <w:pPr>
      <w:spacing w:after="160" w:line="259" w:lineRule="auto"/>
    </w:pPr>
  </w:style>
  <w:style w:type="paragraph" w:customStyle="1" w:styleId="162CBDEEEEA34A96B0618E2CB6556F21">
    <w:name w:val="162CBDEEEEA34A96B0618E2CB6556F21"/>
    <w:rsid w:val="001F709D"/>
    <w:pPr>
      <w:spacing w:after="160" w:line="259" w:lineRule="auto"/>
    </w:pPr>
  </w:style>
  <w:style w:type="paragraph" w:customStyle="1" w:styleId="B89C9A53F0DF47EEA4528C86912CCCFC">
    <w:name w:val="B89C9A53F0DF47EEA4528C86912CCCFC"/>
    <w:rsid w:val="001F709D"/>
    <w:pPr>
      <w:spacing w:after="160" w:line="259" w:lineRule="auto"/>
    </w:pPr>
  </w:style>
  <w:style w:type="paragraph" w:customStyle="1" w:styleId="CC079DCA8AA44E0489287F6D22490AF8">
    <w:name w:val="CC079DCA8AA44E0489287F6D22490AF8"/>
    <w:rsid w:val="001F709D"/>
    <w:pPr>
      <w:spacing w:after="160" w:line="259" w:lineRule="auto"/>
    </w:pPr>
  </w:style>
  <w:style w:type="paragraph" w:customStyle="1" w:styleId="1110382D274146F9BDF43C9498F17E90">
    <w:name w:val="1110382D274146F9BDF43C9498F17E90"/>
    <w:rsid w:val="001F709D"/>
    <w:pPr>
      <w:spacing w:after="160" w:line="259" w:lineRule="auto"/>
    </w:pPr>
  </w:style>
  <w:style w:type="paragraph" w:customStyle="1" w:styleId="412C47F8B8B94D19882082C68F221B9D">
    <w:name w:val="412C47F8B8B94D19882082C68F221B9D"/>
    <w:rsid w:val="001F709D"/>
    <w:pPr>
      <w:spacing w:after="160" w:line="259" w:lineRule="auto"/>
    </w:pPr>
  </w:style>
  <w:style w:type="paragraph" w:customStyle="1" w:styleId="C0B67223645C4E04AFD3B6435FF8979E">
    <w:name w:val="C0B67223645C4E04AFD3B6435FF8979E"/>
    <w:rsid w:val="001F709D"/>
    <w:pPr>
      <w:spacing w:after="160" w:line="259" w:lineRule="auto"/>
    </w:pPr>
  </w:style>
  <w:style w:type="paragraph" w:customStyle="1" w:styleId="5F601241F3B5428C83ED6EB7D572F43F">
    <w:name w:val="5F601241F3B5428C83ED6EB7D572F43F"/>
    <w:rsid w:val="001F709D"/>
    <w:pPr>
      <w:spacing w:after="160" w:line="259" w:lineRule="auto"/>
    </w:pPr>
  </w:style>
  <w:style w:type="paragraph" w:customStyle="1" w:styleId="A2D8F9329478425A810039EFBDD021BB">
    <w:name w:val="A2D8F9329478425A810039EFBDD021BB"/>
    <w:rsid w:val="001F709D"/>
    <w:pPr>
      <w:spacing w:after="160" w:line="259" w:lineRule="auto"/>
    </w:pPr>
  </w:style>
  <w:style w:type="paragraph" w:customStyle="1" w:styleId="E5E1B17D832F4513957C11DE5A656750">
    <w:name w:val="E5E1B17D832F4513957C11DE5A656750"/>
    <w:rsid w:val="001F709D"/>
    <w:pPr>
      <w:spacing w:after="160" w:line="259" w:lineRule="auto"/>
    </w:pPr>
  </w:style>
  <w:style w:type="paragraph" w:customStyle="1" w:styleId="EF936E3C9BB247729B0EC9A9728D3444">
    <w:name w:val="EF936E3C9BB247729B0EC9A9728D3444"/>
    <w:rsid w:val="001F709D"/>
    <w:pPr>
      <w:spacing w:after="160" w:line="259" w:lineRule="auto"/>
    </w:pPr>
  </w:style>
  <w:style w:type="paragraph" w:customStyle="1" w:styleId="9AE3E41042A44D329D7989C0BAA49074">
    <w:name w:val="9AE3E41042A44D329D7989C0BAA49074"/>
    <w:rsid w:val="001F709D"/>
    <w:pPr>
      <w:spacing w:after="160" w:line="259" w:lineRule="auto"/>
    </w:pPr>
  </w:style>
  <w:style w:type="paragraph" w:customStyle="1" w:styleId="5877CE405A3B4097AD98DB2CE0AA1A8F">
    <w:name w:val="5877CE405A3B4097AD98DB2CE0AA1A8F"/>
    <w:rsid w:val="001F709D"/>
    <w:pPr>
      <w:spacing w:after="160" w:line="259" w:lineRule="auto"/>
    </w:pPr>
  </w:style>
  <w:style w:type="paragraph" w:customStyle="1" w:styleId="FDF7E1FA6AD84ADAAC129471527F5190">
    <w:name w:val="FDF7E1FA6AD84ADAAC129471527F5190"/>
    <w:rsid w:val="001F709D"/>
    <w:pPr>
      <w:spacing w:after="160" w:line="259" w:lineRule="auto"/>
    </w:pPr>
  </w:style>
  <w:style w:type="paragraph" w:customStyle="1" w:styleId="E40602E664EE4841A2D5630F7AD2511F">
    <w:name w:val="E40602E664EE4841A2D5630F7AD2511F"/>
    <w:rsid w:val="001F709D"/>
    <w:pPr>
      <w:spacing w:after="160" w:line="259" w:lineRule="auto"/>
    </w:pPr>
  </w:style>
  <w:style w:type="paragraph" w:customStyle="1" w:styleId="719FE1F61824414B900A682D37C62DAA">
    <w:name w:val="719FE1F61824414B900A682D37C62DAA"/>
    <w:rsid w:val="001F709D"/>
    <w:pPr>
      <w:spacing w:after="160" w:line="259" w:lineRule="auto"/>
    </w:pPr>
  </w:style>
  <w:style w:type="paragraph" w:customStyle="1" w:styleId="74E42EE7B73F4BDCB5837661F2FB93F4">
    <w:name w:val="74E42EE7B73F4BDCB5837661F2FB93F4"/>
    <w:rsid w:val="001F709D"/>
    <w:pPr>
      <w:spacing w:after="160" w:line="259" w:lineRule="auto"/>
    </w:pPr>
  </w:style>
  <w:style w:type="paragraph" w:customStyle="1" w:styleId="8E86517FD6704C79B1245C5652DAFB31">
    <w:name w:val="8E86517FD6704C79B1245C5652DAFB31"/>
    <w:rsid w:val="002741B5"/>
    <w:pPr>
      <w:spacing w:after="160" w:line="259" w:lineRule="auto"/>
    </w:pPr>
  </w:style>
  <w:style w:type="paragraph" w:customStyle="1" w:styleId="FC4BB3FC3C75489C98F192D13F4DAE81">
    <w:name w:val="FC4BB3FC3C75489C98F192D13F4DAE81"/>
    <w:rsid w:val="002741B5"/>
    <w:pPr>
      <w:spacing w:after="160" w:line="259" w:lineRule="auto"/>
    </w:pPr>
  </w:style>
  <w:style w:type="paragraph" w:customStyle="1" w:styleId="21316DEEB4C84D469014B901F18BE814">
    <w:name w:val="21316DEEB4C84D469014B901F18BE814"/>
    <w:rsid w:val="002741B5"/>
    <w:pPr>
      <w:spacing w:after="160" w:line="259" w:lineRule="auto"/>
    </w:pPr>
  </w:style>
  <w:style w:type="paragraph" w:customStyle="1" w:styleId="707D4BA291E64B01AF669C77159BEBBA">
    <w:name w:val="707D4BA291E64B01AF669C77159BEBBA"/>
    <w:rsid w:val="002741B5"/>
    <w:pPr>
      <w:spacing w:after="160" w:line="259" w:lineRule="auto"/>
    </w:pPr>
  </w:style>
  <w:style w:type="paragraph" w:customStyle="1" w:styleId="ACA0754DF0CA417E944D38CA1C9A740E">
    <w:name w:val="ACA0754DF0CA417E944D38CA1C9A740E"/>
    <w:rsid w:val="002741B5"/>
    <w:pPr>
      <w:spacing w:after="160" w:line="259" w:lineRule="auto"/>
    </w:pPr>
  </w:style>
  <w:style w:type="paragraph" w:customStyle="1" w:styleId="5FECB4F25AE64355ACEC2BC3ED03D283">
    <w:name w:val="5FECB4F25AE64355ACEC2BC3ED03D283"/>
    <w:rsid w:val="002741B5"/>
    <w:pPr>
      <w:spacing w:after="160" w:line="259" w:lineRule="auto"/>
    </w:pPr>
  </w:style>
  <w:style w:type="paragraph" w:customStyle="1" w:styleId="EA6D0A5789174847BF65E1C5200DDD3A">
    <w:name w:val="EA6D0A5789174847BF65E1C5200DDD3A"/>
    <w:rsid w:val="00E62CB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2286</Words>
  <Characters>13722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AWF</cp:lastModifiedBy>
  <cp:revision>6</cp:revision>
  <dcterms:created xsi:type="dcterms:W3CDTF">2020-08-16T16:29:00Z</dcterms:created>
  <dcterms:modified xsi:type="dcterms:W3CDTF">2020-10-05T06:56:00Z</dcterms:modified>
</cp:coreProperties>
</file>