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7" w:rsidRDefault="005F0EA7" w:rsidP="005F0EA7">
      <w:r w:rsidRPr="001017AB">
        <w:rPr>
          <w:b/>
          <w:bCs/>
        </w:rPr>
        <w:t>Znak Sprawy</w:t>
      </w:r>
      <w:r w:rsidRPr="001017AB">
        <w:rPr>
          <w:bCs/>
        </w:rPr>
        <w:t>:</w:t>
      </w:r>
      <w:r w:rsidRPr="001017AB">
        <w:t xml:space="preserve"> </w:t>
      </w:r>
      <w:r w:rsidR="00120AFE">
        <w:t>ZC/24</w:t>
      </w:r>
      <w:r>
        <w:t>/2020</w:t>
      </w:r>
      <w:r>
        <w:tab/>
      </w:r>
      <w:r>
        <w:tab/>
      </w:r>
      <w:r>
        <w:tab/>
      </w:r>
      <w:r>
        <w:tab/>
      </w:r>
      <w:r>
        <w:tab/>
      </w:r>
      <w:r w:rsidRPr="001017AB">
        <w:tab/>
      </w:r>
      <w:r w:rsidR="00120AFE">
        <w:t>Katowice, dn. 09.10</w:t>
      </w:r>
      <w:r>
        <w:t>.2020 r.</w:t>
      </w:r>
    </w:p>
    <w:p w:rsidR="005F0EA7" w:rsidRDefault="005F0EA7" w:rsidP="005F0EA7"/>
    <w:p w:rsidR="005F0EA7" w:rsidRDefault="005F0EA7" w:rsidP="005F0EA7"/>
    <w:p w:rsidR="0030035D" w:rsidRDefault="0030035D" w:rsidP="005F0EA7"/>
    <w:p w:rsidR="005F0EA7" w:rsidRPr="00043928" w:rsidRDefault="005F0EA7" w:rsidP="005F0EA7">
      <w:pPr>
        <w:jc w:val="right"/>
        <w:rPr>
          <w:b/>
        </w:rPr>
      </w:pPr>
      <w:r>
        <w:rPr>
          <w:b/>
        </w:rPr>
        <w:t>WSZYSCY ZAINTERESOWANI WYKONAWCY</w:t>
      </w:r>
    </w:p>
    <w:p w:rsidR="005F0EA7" w:rsidRPr="00D16A85" w:rsidRDefault="005F0EA7" w:rsidP="005F0EA7">
      <w:pPr>
        <w:pStyle w:val="Nagwek1"/>
        <w:numPr>
          <w:ilvl w:val="0"/>
          <w:numId w:val="0"/>
        </w:numPr>
        <w:spacing w:before="600"/>
        <w:rPr>
          <w:sz w:val="24"/>
          <w:szCs w:val="24"/>
        </w:rPr>
      </w:pPr>
      <w:r w:rsidRPr="00D16A85">
        <w:rPr>
          <w:sz w:val="24"/>
          <w:szCs w:val="24"/>
        </w:rPr>
        <w:t>P O W I A D O M I E N I E</w:t>
      </w:r>
    </w:p>
    <w:p w:rsidR="005F0EA7" w:rsidRDefault="005F0EA7" w:rsidP="005F0EA7">
      <w:pPr>
        <w:spacing w:after="360"/>
        <w:jc w:val="center"/>
        <w:rPr>
          <w:b/>
        </w:rPr>
      </w:pPr>
      <w:r>
        <w:rPr>
          <w:b/>
        </w:rPr>
        <w:t xml:space="preserve">    </w:t>
      </w:r>
      <w:proofErr w:type="gramStart"/>
      <w:r w:rsidRPr="00D16A85">
        <w:rPr>
          <w:b/>
        </w:rPr>
        <w:t>o</w:t>
      </w:r>
      <w:proofErr w:type="gramEnd"/>
      <w:r w:rsidRPr="00D16A85">
        <w:rPr>
          <w:b/>
        </w:rPr>
        <w:t xml:space="preserve"> wyborze najkorzystniejszej oferty</w:t>
      </w:r>
    </w:p>
    <w:p w:rsidR="0030035D" w:rsidRDefault="005F0EA7" w:rsidP="005F0EA7">
      <w:pPr>
        <w:shd w:val="clear" w:color="auto" w:fill="FFFFFF"/>
        <w:tabs>
          <w:tab w:val="left" w:leader="dot" w:pos="7459"/>
        </w:tabs>
        <w:jc w:val="both"/>
        <w:rPr>
          <w:b/>
        </w:rPr>
      </w:pPr>
      <w:r>
        <w:rPr>
          <w:bCs/>
        </w:rPr>
        <w:t xml:space="preserve">W związku z zakończeniem postępowania i dokonaniem wyboru najkorzystniejszej oferty w procedurze prowadzonej na podstawie art. 4 pkt. 8 ustawy z dnia </w:t>
      </w:r>
      <w:r>
        <w:t xml:space="preserve">29 stycznia 2004 roku Prawo zamówień publicznych </w:t>
      </w:r>
      <w:r w:rsidRPr="00817517">
        <w:t>(</w:t>
      </w:r>
      <w:r>
        <w:t xml:space="preserve">tekst jedn. </w:t>
      </w:r>
      <w:r w:rsidRPr="00817517">
        <w:t>D</w:t>
      </w:r>
      <w:r>
        <w:t>z</w:t>
      </w:r>
      <w:r w:rsidRPr="00817517">
        <w:t xml:space="preserve">. U. </w:t>
      </w:r>
      <w:proofErr w:type="gramStart"/>
      <w:r w:rsidRPr="00817517">
        <w:rPr>
          <w:iCs/>
        </w:rPr>
        <w:t>z</w:t>
      </w:r>
      <w:proofErr w:type="gramEnd"/>
      <w:r w:rsidRPr="00817517">
        <w:rPr>
          <w:iCs/>
        </w:rPr>
        <w:t xml:space="preserve"> </w:t>
      </w:r>
      <w:r>
        <w:rPr>
          <w:iCs/>
        </w:rPr>
        <w:t xml:space="preserve">2019 r. poz. 1843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 xml:space="preserve">. </w:t>
      </w:r>
      <w:proofErr w:type="gramStart"/>
      <w:r>
        <w:rPr>
          <w:iCs/>
        </w:rPr>
        <w:t>zm</w:t>
      </w:r>
      <w:proofErr w:type="gramEnd"/>
      <w:r>
        <w:rPr>
          <w:iCs/>
        </w:rPr>
        <w:t>.</w:t>
      </w:r>
      <w:r w:rsidRPr="00817517">
        <w:rPr>
          <w:iCs/>
        </w:rPr>
        <w:t xml:space="preserve">) </w:t>
      </w:r>
      <w:r>
        <w:rPr>
          <w:bCs/>
        </w:rPr>
        <w:t xml:space="preserve">w trybie </w:t>
      </w:r>
      <w:r w:rsidRPr="002F2205">
        <w:rPr>
          <w:bCs/>
        </w:rPr>
        <w:t>Zapytania ofertowego</w:t>
      </w:r>
      <w:r>
        <w:rPr>
          <w:b/>
        </w:rPr>
        <w:t xml:space="preserve"> </w:t>
      </w:r>
      <w:r>
        <w:rPr>
          <w:bCs/>
        </w:rPr>
        <w:t xml:space="preserve">na: </w:t>
      </w:r>
      <w:r w:rsidR="00120AFE">
        <w:rPr>
          <w:b/>
        </w:rPr>
        <w:t>Realizację</w:t>
      </w:r>
      <w:r w:rsidR="00120AFE" w:rsidRPr="00BF0E3B">
        <w:rPr>
          <w:b/>
        </w:rPr>
        <w:t xml:space="preserve"> monitoringu i wyceny efektywności </w:t>
      </w:r>
      <w:r w:rsidR="00120AFE">
        <w:rPr>
          <w:b/>
        </w:rPr>
        <w:t>sponsoringu sportowego w mediach</w:t>
      </w:r>
    </w:p>
    <w:p w:rsidR="00120AFE" w:rsidRPr="00C8379D" w:rsidRDefault="00120AFE" w:rsidP="005F0EA7">
      <w:pPr>
        <w:shd w:val="clear" w:color="auto" w:fill="FFFFFF"/>
        <w:tabs>
          <w:tab w:val="left" w:leader="dot" w:pos="7459"/>
        </w:tabs>
        <w:jc w:val="both"/>
      </w:pPr>
    </w:p>
    <w:p w:rsidR="005F0EA7" w:rsidRPr="0059280B" w:rsidRDefault="005F0EA7" w:rsidP="005F0EA7">
      <w:pPr>
        <w:jc w:val="both"/>
        <w:rPr>
          <w:b/>
        </w:rPr>
      </w:pPr>
      <w:proofErr w:type="gramStart"/>
      <w:r>
        <w:rPr>
          <w:b/>
          <w:bCs/>
        </w:rPr>
        <w:t>i</w:t>
      </w:r>
      <w:r w:rsidRPr="0009315F">
        <w:rPr>
          <w:b/>
          <w:bCs/>
        </w:rPr>
        <w:t>nformujemy</w:t>
      </w:r>
      <w:proofErr w:type="gramEnd"/>
      <w:r w:rsidRPr="0009315F">
        <w:rPr>
          <w:b/>
          <w:bCs/>
        </w:rPr>
        <w:t>, iż najkorzystniejszą ofertę złożyła firma</w:t>
      </w:r>
      <w:r>
        <w:rPr>
          <w:bCs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F0EA7" w:rsidTr="0030035D">
        <w:trPr>
          <w:cantSplit/>
          <w:trHeight w:val="1518"/>
        </w:trPr>
        <w:tc>
          <w:tcPr>
            <w:tcW w:w="9067" w:type="dxa"/>
          </w:tcPr>
          <w:p w:rsidR="0030035D" w:rsidRDefault="00120AFE" w:rsidP="00EA566C">
            <w:pPr>
              <w:snapToGri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Pentagon </w:t>
            </w:r>
            <w:proofErr w:type="spellStart"/>
            <w:r>
              <w:rPr>
                <w:b/>
                <w:sz w:val="22"/>
                <w:szCs w:val="20"/>
              </w:rPr>
              <w:t>Research</w:t>
            </w:r>
            <w:proofErr w:type="spellEnd"/>
            <w:r>
              <w:rPr>
                <w:b/>
                <w:sz w:val="22"/>
                <w:szCs w:val="20"/>
              </w:rPr>
              <w:t xml:space="preserve"> Konrad Pudło</w:t>
            </w:r>
          </w:p>
          <w:p w:rsidR="00120AFE" w:rsidRPr="00760C2C" w:rsidRDefault="00120AFE" w:rsidP="00EA566C">
            <w:pPr>
              <w:snapToGrid w:val="0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ul</w:t>
            </w:r>
            <w:proofErr w:type="gramEnd"/>
            <w:r>
              <w:rPr>
                <w:b/>
                <w:sz w:val="22"/>
                <w:szCs w:val="20"/>
              </w:rPr>
              <w:t>. F. Skarbka 3a, 52-413 Wrocław</w:t>
            </w:r>
          </w:p>
          <w:p w:rsidR="005F0EA7" w:rsidRPr="0025530F" w:rsidRDefault="005F0EA7" w:rsidP="00EA566C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 w:rsidRPr="0025530F">
              <w:rPr>
                <w:b/>
                <w:bCs/>
              </w:rPr>
              <w:t>za</w:t>
            </w:r>
            <w:proofErr w:type="gramEnd"/>
            <w:r w:rsidRPr="0025530F">
              <w:rPr>
                <w:b/>
                <w:bCs/>
              </w:rPr>
              <w:t xml:space="preserve"> kwotę </w:t>
            </w:r>
            <w:r>
              <w:rPr>
                <w:b/>
                <w:bCs/>
              </w:rPr>
              <w:t xml:space="preserve">brutto: </w:t>
            </w:r>
            <w:r w:rsidR="00120AFE">
              <w:rPr>
                <w:b/>
                <w:bCs/>
              </w:rPr>
              <w:t>9 225,00</w:t>
            </w:r>
            <w:r>
              <w:rPr>
                <w:b/>
                <w:bCs/>
              </w:rPr>
              <w:t xml:space="preserve"> zł</w:t>
            </w:r>
          </w:p>
          <w:p w:rsidR="005F0EA7" w:rsidRPr="0025530F" w:rsidRDefault="005F0EA7" w:rsidP="00EA566C">
            <w:pPr>
              <w:jc w:val="both"/>
              <w:rPr>
                <w:color w:val="000000"/>
              </w:rPr>
            </w:pPr>
            <w:r w:rsidRPr="0025530F">
              <w:rPr>
                <w:color w:val="000000"/>
              </w:rPr>
              <w:t>Uzasadnienie wyboru:</w:t>
            </w:r>
          </w:p>
          <w:p w:rsidR="005F0EA7" w:rsidRPr="00F5599E" w:rsidRDefault="005F0EA7" w:rsidP="00120AFE">
            <w:pPr>
              <w:jc w:val="both"/>
            </w:pPr>
            <w:r w:rsidRPr="0025530F">
              <w:t xml:space="preserve">Oferta zgodna z wymaganiami Zapraszającego. </w:t>
            </w:r>
            <w:r>
              <w:t>Wykonawca</w:t>
            </w:r>
            <w:r w:rsidR="00120AFE">
              <w:t>,</w:t>
            </w:r>
            <w:r>
              <w:t xml:space="preserve"> </w:t>
            </w:r>
            <w:r w:rsidR="00120AFE">
              <w:t>jako j</w:t>
            </w:r>
            <w:bookmarkStart w:id="0" w:name="_GoBack"/>
            <w:bookmarkEnd w:id="0"/>
            <w:r w:rsidR="00120AFE">
              <w:t>edyny złożył ofertę w niniejszym postępowaniu.</w:t>
            </w:r>
          </w:p>
        </w:tc>
      </w:tr>
    </w:tbl>
    <w:p w:rsidR="00E076FC" w:rsidRDefault="00E076FC"/>
    <w:p w:rsidR="0030035D" w:rsidRPr="0030035D" w:rsidRDefault="0030035D" w:rsidP="005F0EA7"/>
    <w:p w:rsidR="005F0EA7" w:rsidRDefault="005F0EA7" w:rsidP="005F0EA7">
      <w:pPr>
        <w:rPr>
          <w:b/>
          <w:sz w:val="22"/>
          <w:szCs w:val="20"/>
        </w:rPr>
      </w:pPr>
    </w:p>
    <w:p w:rsidR="005F0EA7" w:rsidRPr="0030035D" w:rsidRDefault="005F0EA7" w:rsidP="005F0EA7">
      <w:pPr>
        <w:jc w:val="right"/>
        <w:rPr>
          <w:sz w:val="28"/>
        </w:rPr>
      </w:pPr>
      <w:r w:rsidRPr="0030035D">
        <w:rPr>
          <w:b/>
          <w:szCs w:val="20"/>
        </w:rPr>
        <w:t>Zamawiający</w:t>
      </w:r>
    </w:p>
    <w:sectPr w:rsidR="005F0EA7" w:rsidRPr="0030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2757"/>
    <w:multiLevelType w:val="multilevel"/>
    <w:tmpl w:val="75F24AEC"/>
    <w:styleLink w:val="nowy"/>
    <w:lvl w:ilvl="0">
      <w:start w:val="3"/>
      <w:numFmt w:val="decimal"/>
      <w:pStyle w:val="Nagwek1"/>
      <w:lvlText w:val="%1.1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lvlText w:val="%2.2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sz w:val="24"/>
        <w:szCs w:val="24"/>
      </w:rPr>
    </w:lvl>
    <w:lvl w:ilvl="2">
      <w:start w:val="3"/>
      <w:numFmt w:val="decimal"/>
      <w:lvlText w:val="%3.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B7"/>
    <w:rsid w:val="000C125F"/>
    <w:rsid w:val="00120AFE"/>
    <w:rsid w:val="0030035D"/>
    <w:rsid w:val="005F0EA7"/>
    <w:rsid w:val="00A35EC1"/>
    <w:rsid w:val="00D972B7"/>
    <w:rsid w:val="00E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A410-54D8-4331-97B9-6BDC3B19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A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next w:val="Tekstpodstawowy"/>
    <w:link w:val="Nagwek1Znak"/>
    <w:qFormat/>
    <w:rsid w:val="005F0EA7"/>
    <w:pPr>
      <w:keepNext/>
      <w:widowControl w:val="0"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EA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numbering" w:customStyle="1" w:styleId="nowy">
    <w:name w:val="nowy"/>
    <w:rsid w:val="005F0EA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0E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0E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F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6</cp:revision>
  <cp:lastPrinted>2020-08-26T13:02:00Z</cp:lastPrinted>
  <dcterms:created xsi:type="dcterms:W3CDTF">2020-08-26T12:48:00Z</dcterms:created>
  <dcterms:modified xsi:type="dcterms:W3CDTF">2020-10-09T09:13:00Z</dcterms:modified>
</cp:coreProperties>
</file>