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B83EFA" w:rsidRDefault="005A7C18" w:rsidP="005A7C18">
      <w:pPr>
        <w:spacing w:after="0"/>
        <w:jc w:val="right"/>
        <w:rPr>
          <w:rFonts w:ascii="Times New Roman" w:hAnsi="Times New Roman"/>
          <w:b/>
          <w:szCs w:val="24"/>
        </w:rPr>
      </w:pPr>
      <w:r w:rsidRPr="00B83EFA">
        <w:rPr>
          <w:rFonts w:ascii="Times New Roman" w:hAnsi="Times New Roman"/>
          <w:b/>
          <w:szCs w:val="24"/>
        </w:rPr>
        <w:t xml:space="preserve">Załącznik nr </w:t>
      </w:r>
      <w:r w:rsidR="00B96EAE" w:rsidRPr="00B83EFA">
        <w:rPr>
          <w:rFonts w:ascii="Times New Roman" w:hAnsi="Times New Roman"/>
          <w:b/>
          <w:szCs w:val="24"/>
        </w:rPr>
        <w:t>3</w:t>
      </w:r>
      <w:r w:rsidRPr="00B83EFA">
        <w:rPr>
          <w:rFonts w:ascii="Times New Roman" w:hAnsi="Times New Roman"/>
          <w:b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</w:t>
      </w:r>
      <w:r w:rsidR="00B83EFA">
        <w:rPr>
          <w:rFonts w:ascii="Times New Roman" w:hAnsi="Times New Roman"/>
          <w:i/>
          <w:iCs/>
          <w:sz w:val="18"/>
          <w:szCs w:val="18"/>
        </w:rPr>
        <w:t>W</w:t>
      </w:r>
      <w:r w:rsidRPr="00434901">
        <w:rPr>
          <w:rFonts w:ascii="Times New Roman" w:hAnsi="Times New Roman"/>
          <w:i/>
          <w:iCs/>
          <w:sz w:val="18"/>
          <w:szCs w:val="18"/>
        </w:rPr>
        <w:t xml:space="preserve">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AF2015" w:rsidRDefault="000C3A1D" w:rsidP="00AF2015">
      <w:pPr>
        <w:pStyle w:val="Akapitzlist"/>
        <w:autoSpaceDE w:val="0"/>
        <w:ind w:left="284"/>
        <w:jc w:val="center"/>
        <w:rPr>
          <w:rFonts w:ascii="Times New Roman" w:eastAsia="Times New Roman" w:hAnsi="Times New Roman"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4"/>
          <w:szCs w:val="24"/>
        </w:rPr>
        <w:t xml:space="preserve">Usługa przeglądu technicznego </w:t>
      </w:r>
      <w:r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  <w:lang w:eastAsia="pl-PL"/>
        </w:rPr>
        <w:t xml:space="preserve">aparatury do EEG – EEG Digitrack ExG-32 wraz z dostawą zestawu </w:t>
      </w:r>
      <w:r>
        <w:rPr>
          <w:rFonts w:ascii="Times New Roman" w:hAnsi="Times New Roman"/>
          <w:b/>
          <w:bCs/>
          <w:color w:val="000000" w:themeColor="text1"/>
          <w:sz w:val="24"/>
        </w:rPr>
        <w:t>do badań EEG oraz EEG Biofeedback uwzględniającego: żel do badań EEG, pastę przewodząco-klejącą do elektrod, żel ścierno-przewodzący</w:t>
      </w:r>
      <w:r w:rsidR="00454568">
        <w:rPr>
          <w:rFonts w:ascii="Times New Roman" w:hAnsi="Times New Roman"/>
          <w:b/>
          <w:sz w:val="24"/>
          <w:szCs w:val="24"/>
        </w:rPr>
        <w:t xml:space="preserve"> 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54568">
        <w:rPr>
          <w:rFonts w:ascii="Times New Roman" w:hAnsi="Times New Roman"/>
          <w:b/>
          <w:sz w:val="23"/>
          <w:szCs w:val="23"/>
          <w:shd w:val="clear" w:color="auto" w:fill="FFFFFF"/>
        </w:rPr>
        <w:t>ZSO</w:t>
      </w:r>
      <w:r w:rsidR="00183266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183266">
        <w:rPr>
          <w:rFonts w:ascii="Times New Roman" w:hAnsi="Times New Roman"/>
          <w:b/>
          <w:sz w:val="23"/>
          <w:szCs w:val="23"/>
          <w:shd w:val="clear" w:color="auto" w:fill="FFFFFF"/>
        </w:rPr>
        <w:t>49</w:t>
      </w:r>
      <w:bookmarkStart w:id="0" w:name="_GoBack"/>
      <w:bookmarkEnd w:id="0"/>
      <w:r w:rsidR="00183266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69C" w:rsidRDefault="007A369C" w:rsidP="00783146">
      <w:pPr>
        <w:spacing w:after="0"/>
      </w:pPr>
      <w:r>
        <w:separator/>
      </w:r>
    </w:p>
  </w:endnote>
  <w:endnote w:type="continuationSeparator" w:id="0">
    <w:p w:rsidR="007A369C" w:rsidRDefault="007A369C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69C" w:rsidRDefault="007A369C" w:rsidP="00783146">
      <w:pPr>
        <w:spacing w:after="0"/>
      </w:pPr>
      <w:r>
        <w:separator/>
      </w:r>
    </w:p>
  </w:footnote>
  <w:footnote w:type="continuationSeparator" w:id="0">
    <w:p w:rsidR="007A369C" w:rsidRDefault="007A369C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3A1D"/>
    <w:rsid w:val="000C70A3"/>
    <w:rsid w:val="000C738C"/>
    <w:rsid w:val="000D0751"/>
    <w:rsid w:val="000D5CE8"/>
    <w:rsid w:val="000F42B8"/>
    <w:rsid w:val="00131B0D"/>
    <w:rsid w:val="00146CB3"/>
    <w:rsid w:val="0015046E"/>
    <w:rsid w:val="00183266"/>
    <w:rsid w:val="00183C65"/>
    <w:rsid w:val="00193E1D"/>
    <w:rsid w:val="00194CA8"/>
    <w:rsid w:val="001B2B54"/>
    <w:rsid w:val="001B6D52"/>
    <w:rsid w:val="001D2D91"/>
    <w:rsid w:val="001D4B2F"/>
    <w:rsid w:val="002157F9"/>
    <w:rsid w:val="0022533D"/>
    <w:rsid w:val="002803DE"/>
    <w:rsid w:val="002D07F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54568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1132D"/>
    <w:rsid w:val="00735D9E"/>
    <w:rsid w:val="00742024"/>
    <w:rsid w:val="00773B2E"/>
    <w:rsid w:val="0078310E"/>
    <w:rsid w:val="00783146"/>
    <w:rsid w:val="007A369C"/>
    <w:rsid w:val="007A510E"/>
    <w:rsid w:val="007B55A7"/>
    <w:rsid w:val="007D0A1A"/>
    <w:rsid w:val="007D755B"/>
    <w:rsid w:val="007F0660"/>
    <w:rsid w:val="007F7D08"/>
    <w:rsid w:val="00800965"/>
    <w:rsid w:val="00821749"/>
    <w:rsid w:val="008311B2"/>
    <w:rsid w:val="008468D4"/>
    <w:rsid w:val="00847717"/>
    <w:rsid w:val="0085203B"/>
    <w:rsid w:val="00864DC9"/>
    <w:rsid w:val="0086605E"/>
    <w:rsid w:val="00884D17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9F7F74"/>
    <w:rsid w:val="00A21047"/>
    <w:rsid w:val="00A62CDA"/>
    <w:rsid w:val="00A72755"/>
    <w:rsid w:val="00A93B01"/>
    <w:rsid w:val="00A953B9"/>
    <w:rsid w:val="00AA5FCD"/>
    <w:rsid w:val="00AB7829"/>
    <w:rsid w:val="00AF2015"/>
    <w:rsid w:val="00AF277B"/>
    <w:rsid w:val="00B25C9D"/>
    <w:rsid w:val="00B2778B"/>
    <w:rsid w:val="00B32F73"/>
    <w:rsid w:val="00B81664"/>
    <w:rsid w:val="00B83EFA"/>
    <w:rsid w:val="00B95490"/>
    <w:rsid w:val="00B96EAE"/>
    <w:rsid w:val="00BC3A4D"/>
    <w:rsid w:val="00BF58A8"/>
    <w:rsid w:val="00C05893"/>
    <w:rsid w:val="00C24183"/>
    <w:rsid w:val="00C55700"/>
    <w:rsid w:val="00D16F87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2E3C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7EC7D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1036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Aleksandra Małota</cp:lastModifiedBy>
  <cp:revision>4</cp:revision>
  <dcterms:created xsi:type="dcterms:W3CDTF">2024-11-13T08:49:00Z</dcterms:created>
  <dcterms:modified xsi:type="dcterms:W3CDTF">2024-11-13T09:08:00Z</dcterms:modified>
</cp:coreProperties>
</file>