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4A47A" w14:textId="77777777"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24C5E">
        <w:rPr>
          <w:rFonts w:ascii="Times New Roman" w:hAnsi="Times New Roman"/>
          <w:b/>
          <w:sz w:val="23"/>
          <w:szCs w:val="23"/>
        </w:rPr>
        <w:t>ZSO</w:t>
      </w:r>
      <w:r w:rsidR="00C410E7">
        <w:rPr>
          <w:rFonts w:ascii="Times New Roman" w:hAnsi="Times New Roman"/>
          <w:b/>
          <w:sz w:val="23"/>
          <w:szCs w:val="23"/>
        </w:rPr>
        <w:t>/49/</w:t>
      </w:r>
      <w:r w:rsidR="007116F8">
        <w:rPr>
          <w:rFonts w:ascii="Times New Roman" w:hAnsi="Times New Roman"/>
          <w:b/>
          <w:sz w:val="23"/>
          <w:szCs w:val="23"/>
        </w:rPr>
        <w:t>2024</w:t>
      </w:r>
    </w:p>
    <w:p w14:paraId="4786E6DD" w14:textId="77777777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1D538095" w14:textId="77777777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77894DE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7F3E017" w14:textId="77777777" w:rsidR="00AC0C20" w:rsidRPr="00AC0C20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1E8AB38" w14:textId="77777777" w:rsidR="00F2312C" w:rsidRDefault="00F83609" w:rsidP="00F83609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Usługa </w:t>
      </w:r>
      <w:r w:rsidR="00DC6F1A">
        <w:rPr>
          <w:rFonts w:ascii="Times New Roman" w:hAnsi="Times New Roman"/>
          <w:b/>
          <w:sz w:val="24"/>
          <w:szCs w:val="24"/>
        </w:rPr>
        <w:t xml:space="preserve">przeglądu technicznego </w:t>
      </w:r>
      <w:r w:rsidR="005B5AE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aparatury do EEG – EEG </w:t>
      </w:r>
      <w:proofErr w:type="spellStart"/>
      <w:r w:rsidR="005B5AE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>Digitrack</w:t>
      </w:r>
      <w:proofErr w:type="spellEnd"/>
      <w:r w:rsidR="005B5AE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 ExG-32 wraz z dostawą zestawu </w:t>
      </w:r>
      <w:r w:rsidR="005B5AEE">
        <w:rPr>
          <w:rFonts w:ascii="Times New Roman" w:hAnsi="Times New Roman"/>
          <w:b/>
          <w:bCs/>
          <w:color w:val="000000" w:themeColor="text1"/>
          <w:sz w:val="24"/>
        </w:rPr>
        <w:t xml:space="preserve">do badań EEG oraz EEG </w:t>
      </w:r>
      <w:proofErr w:type="spellStart"/>
      <w:r w:rsidR="005B5AEE">
        <w:rPr>
          <w:rFonts w:ascii="Times New Roman" w:hAnsi="Times New Roman"/>
          <w:b/>
          <w:bCs/>
          <w:color w:val="000000" w:themeColor="text1"/>
          <w:sz w:val="24"/>
        </w:rPr>
        <w:t>Biofeedback</w:t>
      </w:r>
      <w:proofErr w:type="spellEnd"/>
      <w:r w:rsidR="005B5AEE">
        <w:rPr>
          <w:rFonts w:ascii="Times New Roman" w:hAnsi="Times New Roman"/>
          <w:b/>
          <w:bCs/>
          <w:color w:val="000000" w:themeColor="text1"/>
          <w:sz w:val="24"/>
        </w:rPr>
        <w:t xml:space="preserve"> </w:t>
      </w:r>
      <w:r w:rsidR="00913BC0">
        <w:rPr>
          <w:rFonts w:ascii="Times New Roman" w:hAnsi="Times New Roman"/>
          <w:b/>
          <w:bCs/>
          <w:color w:val="000000" w:themeColor="text1"/>
          <w:sz w:val="24"/>
        </w:rPr>
        <w:t>uwzględniającego</w:t>
      </w:r>
      <w:r w:rsidR="005B5AEE">
        <w:rPr>
          <w:rFonts w:ascii="Times New Roman" w:hAnsi="Times New Roman"/>
          <w:b/>
          <w:bCs/>
          <w:color w:val="000000" w:themeColor="text1"/>
          <w:sz w:val="24"/>
        </w:rPr>
        <w:t>: żel do badań EEG, pastę przewodząco-klejącą do elektrod, żel ścierno-przewodzący</w:t>
      </w:r>
      <w:r w:rsidR="005B5AEE" w:rsidDel="005B5AEE">
        <w:rPr>
          <w:rFonts w:ascii="Times New Roman" w:hAnsi="Times New Roman"/>
          <w:b/>
          <w:sz w:val="24"/>
          <w:szCs w:val="24"/>
        </w:rPr>
        <w:t xml:space="preserve"> </w:t>
      </w:r>
    </w:p>
    <w:p w14:paraId="15FD6D85" w14:textId="77777777" w:rsidR="00A42D1B" w:rsidRPr="00AC0C20" w:rsidRDefault="00A42D1B" w:rsidP="00F83609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</w:p>
    <w:p w14:paraId="365F498E" w14:textId="77777777" w:rsidR="00AC0C20" w:rsidRDefault="00E814BD" w:rsidP="00AC0C2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09595F2" w14:textId="77777777" w:rsidR="00AC0C20" w:rsidRDefault="00AC0C20" w:rsidP="00AC0C20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C0C2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AC0C20">
        <w:rPr>
          <w:rFonts w:ascii="Times New Roman" w:hAnsi="Times New Roman"/>
          <w:b/>
          <w:sz w:val="23"/>
          <w:szCs w:val="23"/>
        </w:rPr>
        <w:t>załącznik nr 2</w:t>
      </w:r>
      <w:r w:rsidRPr="00AC0C20">
        <w:rPr>
          <w:rFonts w:ascii="Times New Roman" w:hAnsi="Times New Roman"/>
          <w:sz w:val="23"/>
          <w:szCs w:val="23"/>
        </w:rPr>
        <w:t xml:space="preserve"> do niniejszego Zaproszenia.</w:t>
      </w:r>
    </w:p>
    <w:p w14:paraId="05A611BA" w14:textId="77777777" w:rsidR="00A42D1B" w:rsidRPr="00AC0C20" w:rsidRDefault="00A42D1B" w:rsidP="00AC0C20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F02B183" w14:textId="77777777" w:rsidR="003D1972" w:rsidRPr="00AC0C20" w:rsidRDefault="00E814BD" w:rsidP="00836836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AC0C20">
        <w:rPr>
          <w:rStyle w:val="Pogrubienie"/>
          <w:sz w:val="23"/>
          <w:szCs w:val="23"/>
          <w:u w:val="single"/>
        </w:rPr>
        <w:t>Termin realizacji zamówienia</w:t>
      </w:r>
      <w:r w:rsidRPr="00AC0C20">
        <w:rPr>
          <w:rStyle w:val="Pogrubienie"/>
          <w:sz w:val="23"/>
          <w:szCs w:val="23"/>
        </w:rPr>
        <w:t>:</w:t>
      </w:r>
      <w:r w:rsidR="003E4DBD" w:rsidRPr="00AC0C20">
        <w:rPr>
          <w:sz w:val="23"/>
          <w:szCs w:val="23"/>
        </w:rPr>
        <w:t xml:space="preserve"> </w:t>
      </w:r>
      <w:r w:rsidR="00824C5E">
        <w:rPr>
          <w:sz w:val="23"/>
          <w:szCs w:val="23"/>
        </w:rPr>
        <w:t>do 16 grudnia 2024 r.</w:t>
      </w:r>
      <w:r w:rsidR="003346F3">
        <w:rPr>
          <w:sz w:val="23"/>
          <w:szCs w:val="23"/>
        </w:rPr>
        <w:t xml:space="preserve"> </w:t>
      </w:r>
    </w:p>
    <w:p w14:paraId="3560C29E" w14:textId="77777777" w:rsidR="00AC0C20" w:rsidRPr="003D1972" w:rsidRDefault="00AC0C20" w:rsidP="00AC0C20">
      <w:pPr>
        <w:pStyle w:val="NormalnyWeb"/>
        <w:spacing w:after="0"/>
        <w:ind w:left="284"/>
        <w:jc w:val="both"/>
        <w:rPr>
          <w:sz w:val="23"/>
          <w:szCs w:val="23"/>
        </w:rPr>
      </w:pPr>
    </w:p>
    <w:p w14:paraId="5C1701B0" w14:textId="77777777"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9A8920E" w14:textId="77777777" w:rsidR="00743F9B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iCs/>
          <w:sz w:val="23"/>
          <w:szCs w:val="23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14:paraId="52F80A1D" w14:textId="77777777" w:rsidR="00A42D1B" w:rsidRPr="00B64F03" w:rsidRDefault="00A42D1B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10A8CB16" w14:textId="7777777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3683C896" w14:textId="77777777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78B2E1C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018D885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2DB3FF5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6D56A97B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30B0BDF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0774B315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2306D3E5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57FBB28F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6DFE04E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50EA31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5D9300AB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6B8D881F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2FABEB9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17A1A6E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7454E398" w14:textId="77777777"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77AC4550" w14:textId="77777777"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26EBFB16" w14:textId="77777777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60C398F" w14:textId="77777777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E08F020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17F0D8EA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0DBE41F5" w14:textId="77777777"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3346F3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br/>
      </w:r>
    </w:p>
    <w:p w14:paraId="56F50947" w14:textId="77777777"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 w:rsidR="003346F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</w:p>
    <w:p w14:paraId="1171C841" w14:textId="77777777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14:paraId="551C28D3" w14:textId="77777777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456FDDF" w14:textId="77777777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085617FA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69E27BA1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0ADB6F7" w14:textId="77777777" w:rsidR="00E814BD" w:rsidRPr="004027CA" w:rsidRDefault="00E814BD" w:rsidP="00F83609">
      <w:pPr>
        <w:spacing w:after="0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350F5A7" w14:textId="77777777" w:rsidR="009D495E" w:rsidRPr="00BE0972" w:rsidRDefault="00E814BD" w:rsidP="00F83609">
      <w:pPr>
        <w:spacing w:after="0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23ECCBEE" w14:textId="77777777" w:rsidR="004027CA" w:rsidRPr="00BE0972" w:rsidRDefault="00BA5C02" w:rsidP="00F83609">
      <w:pPr>
        <w:spacing w:after="0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14:paraId="4E582F25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2815756F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5A46F8BE" w14:textId="1854FE88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346F3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B1C8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21.1</w:t>
      </w:r>
      <w:bookmarkStart w:id="0" w:name="_GoBack"/>
      <w:bookmarkEnd w:id="0"/>
      <w:r w:rsidR="00DB1C8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6FC16D8F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24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</w:t>
      </w:r>
      <w:r w:rsidR="002F52B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836F1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49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6A94ED4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6E60819B" w14:textId="77777777" w:rsidR="003969CE" w:rsidRPr="00FC43D8" w:rsidRDefault="003969CE" w:rsidP="00F83609">
      <w:pPr>
        <w:spacing w:after="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75900F6" w14:textId="77777777" w:rsidR="003969CE" w:rsidRPr="00FC43D8" w:rsidRDefault="003969CE" w:rsidP="00F83609">
      <w:pPr>
        <w:spacing w:after="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C869556" w14:textId="77777777" w:rsidR="003969CE" w:rsidRPr="00FC43D8" w:rsidRDefault="003969CE" w:rsidP="00F83609">
      <w:pPr>
        <w:spacing w:after="12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521BF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1614900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2DE75BBA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1FB6C4F7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1AEFBC4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70FD655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425C45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7E97898" w14:textId="77777777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52C45442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50E13753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6B1452B3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5B59E48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2385F05F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64633989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4DA3327B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08D4803D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5B4858AF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017F1815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3CB7D54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3093ACA0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2C524270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ACB81BD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1C3D16F4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6EA63E11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7AA8118D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1CB64656" w14:textId="77777777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17B50B5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177FCD23" w14:textId="77777777"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14:paraId="1CED7FB9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E49A509" w14:textId="45E292BC" w:rsidR="003969CE" w:rsidRPr="00824C5E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824C5E">
        <w:rPr>
          <w:rFonts w:ascii="Times New Roman" w:hAnsi="Times New Roman"/>
          <w:sz w:val="23"/>
          <w:szCs w:val="23"/>
        </w:rPr>
        <w:t>15</w:t>
      </w:r>
      <w:r w:rsidR="003969CE" w:rsidRPr="00824C5E">
        <w:rPr>
          <w:rFonts w:ascii="Times New Roman" w:hAnsi="Times New Roman"/>
          <w:sz w:val="23"/>
          <w:szCs w:val="23"/>
        </w:rPr>
        <w:t xml:space="preserve">. </w:t>
      </w:r>
      <w:r w:rsidR="004C2529" w:rsidRPr="009B0A70">
        <w:rPr>
          <w:rFonts w:ascii="Times New Roman" w:hAnsi="Times New Roman"/>
          <w:sz w:val="23"/>
          <w:szCs w:val="23"/>
        </w:rPr>
        <w:t>Zamawiający nie dopuszcza składania ofert częściowych</w:t>
      </w:r>
      <w:r w:rsidR="009B0A70">
        <w:rPr>
          <w:rFonts w:ascii="Times New Roman" w:hAnsi="Times New Roman"/>
          <w:sz w:val="23"/>
          <w:szCs w:val="23"/>
        </w:rPr>
        <w:t>.</w:t>
      </w:r>
      <w:r w:rsidR="004C2529" w:rsidRPr="00824C5E">
        <w:rPr>
          <w:rFonts w:ascii="Times New Roman" w:hAnsi="Times New Roman"/>
          <w:sz w:val="23"/>
          <w:szCs w:val="23"/>
        </w:rPr>
        <w:t xml:space="preserve"> </w:t>
      </w:r>
    </w:p>
    <w:p w14:paraId="4A4D3963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14:paraId="0F9F731E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73100BCE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49A1C9BB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B55954" w:rsidRPr="00AB1AA3">
          <w:rPr>
            <w:rStyle w:val="Hipercze"/>
            <w:rFonts w:ascii="Times New Roman" w:hAnsi="Times New Roman"/>
            <w:iCs/>
            <w:sz w:val="23"/>
            <w:szCs w:val="23"/>
          </w:rPr>
          <w:t>a.malota@awf.katowice.pl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EC4FA5A" w14:textId="77777777"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5C52C5B" w14:textId="77777777"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38437AD9" w14:textId="77777777"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0FCC9DDE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37D1089E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9446D5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1246C12" w14:textId="77777777"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6D529580" w14:textId="77777777" w:rsidR="003969CE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143E3ABA" w14:textId="77777777" w:rsidR="00A42D1B" w:rsidRPr="00BE0972" w:rsidRDefault="00A42D1B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325FADE4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1B9EBFC6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42FCE65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290DCCC3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1175270A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56676813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581078A4" w14:textId="77777777"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0AF12052" w14:textId="77777777"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24180"/>
    <w:rsid w:val="00062B44"/>
    <w:rsid w:val="00062B72"/>
    <w:rsid w:val="0008133F"/>
    <w:rsid w:val="0009739C"/>
    <w:rsid w:val="000B5F69"/>
    <w:rsid w:val="000B7D65"/>
    <w:rsid w:val="000C769C"/>
    <w:rsid w:val="001124C0"/>
    <w:rsid w:val="0012491F"/>
    <w:rsid w:val="00143098"/>
    <w:rsid w:val="0014542C"/>
    <w:rsid w:val="001550BC"/>
    <w:rsid w:val="00155EDD"/>
    <w:rsid w:val="00166A99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2F52BC"/>
    <w:rsid w:val="00303713"/>
    <w:rsid w:val="00306640"/>
    <w:rsid w:val="003145EC"/>
    <w:rsid w:val="0032647D"/>
    <w:rsid w:val="003346F3"/>
    <w:rsid w:val="00336748"/>
    <w:rsid w:val="003422DC"/>
    <w:rsid w:val="00394D15"/>
    <w:rsid w:val="003969CE"/>
    <w:rsid w:val="003A09A4"/>
    <w:rsid w:val="003A0B75"/>
    <w:rsid w:val="003A2B68"/>
    <w:rsid w:val="003B1B36"/>
    <w:rsid w:val="003C036B"/>
    <w:rsid w:val="003D1972"/>
    <w:rsid w:val="003E22B7"/>
    <w:rsid w:val="003E4DBD"/>
    <w:rsid w:val="004027CA"/>
    <w:rsid w:val="00402E9E"/>
    <w:rsid w:val="00424B20"/>
    <w:rsid w:val="0044661B"/>
    <w:rsid w:val="0047761C"/>
    <w:rsid w:val="00487D60"/>
    <w:rsid w:val="004A380C"/>
    <w:rsid w:val="004C2529"/>
    <w:rsid w:val="004E43EE"/>
    <w:rsid w:val="00524AFA"/>
    <w:rsid w:val="005262AC"/>
    <w:rsid w:val="005449F8"/>
    <w:rsid w:val="00545FA9"/>
    <w:rsid w:val="00565AB6"/>
    <w:rsid w:val="005B5AEE"/>
    <w:rsid w:val="005E3735"/>
    <w:rsid w:val="005E3A99"/>
    <w:rsid w:val="00614FCE"/>
    <w:rsid w:val="00624ABC"/>
    <w:rsid w:val="00630073"/>
    <w:rsid w:val="00680EA2"/>
    <w:rsid w:val="00690B28"/>
    <w:rsid w:val="00692CC7"/>
    <w:rsid w:val="006A0960"/>
    <w:rsid w:val="006B379E"/>
    <w:rsid w:val="006D0146"/>
    <w:rsid w:val="006F0D4D"/>
    <w:rsid w:val="007116F8"/>
    <w:rsid w:val="0073166E"/>
    <w:rsid w:val="00743F9B"/>
    <w:rsid w:val="007456E8"/>
    <w:rsid w:val="00767C16"/>
    <w:rsid w:val="007B5D6B"/>
    <w:rsid w:val="007B7A10"/>
    <w:rsid w:val="007C602D"/>
    <w:rsid w:val="007D5145"/>
    <w:rsid w:val="007D5B9C"/>
    <w:rsid w:val="00824C5E"/>
    <w:rsid w:val="008312B4"/>
    <w:rsid w:val="00836F19"/>
    <w:rsid w:val="00847133"/>
    <w:rsid w:val="00855A19"/>
    <w:rsid w:val="0086528D"/>
    <w:rsid w:val="0087669B"/>
    <w:rsid w:val="00884AB1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13BC0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B0A70"/>
    <w:rsid w:val="009D0BF9"/>
    <w:rsid w:val="009D495E"/>
    <w:rsid w:val="009E02B0"/>
    <w:rsid w:val="009E7CFC"/>
    <w:rsid w:val="00A1268E"/>
    <w:rsid w:val="00A42D1B"/>
    <w:rsid w:val="00A72BDF"/>
    <w:rsid w:val="00A84941"/>
    <w:rsid w:val="00A96B3B"/>
    <w:rsid w:val="00AA5122"/>
    <w:rsid w:val="00AB46FD"/>
    <w:rsid w:val="00AB72D4"/>
    <w:rsid w:val="00AC0C20"/>
    <w:rsid w:val="00AE5242"/>
    <w:rsid w:val="00B170CA"/>
    <w:rsid w:val="00B24EEC"/>
    <w:rsid w:val="00B42497"/>
    <w:rsid w:val="00B46DDA"/>
    <w:rsid w:val="00B55954"/>
    <w:rsid w:val="00B6274B"/>
    <w:rsid w:val="00B64F03"/>
    <w:rsid w:val="00B65481"/>
    <w:rsid w:val="00B77A7F"/>
    <w:rsid w:val="00B94EE5"/>
    <w:rsid w:val="00BA3D87"/>
    <w:rsid w:val="00BA5C02"/>
    <w:rsid w:val="00BC404B"/>
    <w:rsid w:val="00BD33A1"/>
    <w:rsid w:val="00BE0972"/>
    <w:rsid w:val="00BE5A29"/>
    <w:rsid w:val="00BF599C"/>
    <w:rsid w:val="00C10406"/>
    <w:rsid w:val="00C410E7"/>
    <w:rsid w:val="00C4443B"/>
    <w:rsid w:val="00C66C6E"/>
    <w:rsid w:val="00C74417"/>
    <w:rsid w:val="00C83FCB"/>
    <w:rsid w:val="00CB0C6C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B1C8C"/>
    <w:rsid w:val="00DC4F03"/>
    <w:rsid w:val="00DC6F1A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12C"/>
    <w:rsid w:val="00F233B4"/>
    <w:rsid w:val="00F616B5"/>
    <w:rsid w:val="00F67070"/>
    <w:rsid w:val="00F83609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6BBD"/>
  <w15:docId w15:val="{46C8CEC2-B7F6-412A-868D-EA98CD9D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malota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1973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7</cp:revision>
  <cp:lastPrinted>2024-11-15T07:32:00Z</cp:lastPrinted>
  <dcterms:created xsi:type="dcterms:W3CDTF">2024-11-14T07:23:00Z</dcterms:created>
  <dcterms:modified xsi:type="dcterms:W3CDTF">2024-11-15T08:16:00Z</dcterms:modified>
</cp:coreProperties>
</file>