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1D7" w:rsidRPr="009F5FC5" w:rsidRDefault="00E931D7" w:rsidP="00E931D7">
      <w:pPr>
        <w:widowControl w:val="0"/>
        <w:jc w:val="right"/>
        <w:rPr>
          <w:rFonts w:ascii="Times New Roman" w:hAnsi="Times New Roman" w:cs="Times New Roman"/>
          <w:b/>
          <w:sz w:val="23"/>
          <w:szCs w:val="23"/>
        </w:rPr>
      </w:pPr>
      <w:r w:rsidRPr="009F5FC5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>
        <w:rPr>
          <w:rFonts w:ascii="Times New Roman" w:hAnsi="Times New Roman" w:cs="Times New Roman"/>
          <w:b/>
          <w:sz w:val="23"/>
          <w:szCs w:val="23"/>
        </w:rPr>
        <w:t>2</w:t>
      </w:r>
    </w:p>
    <w:p w:rsidR="00E931D7" w:rsidRDefault="00E931D7" w:rsidP="00E931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0C40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E931D7" w:rsidRPr="00C40C40" w:rsidRDefault="00E931D7" w:rsidP="00E931D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47F3" w:rsidRDefault="004F5367" w:rsidP="00CC47F3">
      <w:pPr>
        <w:pStyle w:val="NormalnyWeb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Usługa przeglądu technicznego aparatury do badań czynności układu oddechowego </w:t>
      </w:r>
      <w:proofErr w:type="spellStart"/>
      <w:r>
        <w:rPr>
          <w:b/>
        </w:rPr>
        <w:t>Resmon</w:t>
      </w:r>
      <w:proofErr w:type="spellEnd"/>
      <w:r>
        <w:rPr>
          <w:b/>
        </w:rPr>
        <w:t xml:space="preserve"> Pro FOT – okresowy przegląd techniczny wraz z aktualizacją oprogramowania oraz GM Instruments NR6 </w:t>
      </w:r>
      <w:proofErr w:type="spellStart"/>
      <w:r>
        <w:rPr>
          <w:b/>
        </w:rPr>
        <w:t>Rhino</w:t>
      </w:r>
      <w:proofErr w:type="spellEnd"/>
      <w:r>
        <w:rPr>
          <w:b/>
        </w:rPr>
        <w:t xml:space="preserve">, przegląd i kalibracja </w:t>
      </w:r>
    </w:p>
    <w:p w:rsidR="004F5367" w:rsidRDefault="004F5367" w:rsidP="00CC47F3">
      <w:pPr>
        <w:pStyle w:val="NormalnyWeb"/>
        <w:spacing w:before="0" w:beforeAutospacing="0" w:after="0" w:afterAutospacing="0"/>
        <w:jc w:val="both"/>
        <w:rPr>
          <w:b/>
        </w:rPr>
      </w:pPr>
    </w:p>
    <w:p w:rsidR="004F5367" w:rsidRDefault="004F5367" w:rsidP="00CC47F3">
      <w:pPr>
        <w:pStyle w:val="NormalnyWeb"/>
        <w:spacing w:before="0" w:beforeAutospacing="0" w:after="0" w:afterAutospacing="0"/>
        <w:jc w:val="both"/>
        <w:rPr>
          <w:b/>
        </w:rPr>
      </w:pPr>
    </w:p>
    <w:p w:rsidR="007B7203" w:rsidRPr="007B7203" w:rsidRDefault="007B7203" w:rsidP="007B72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color w:val="000000" w:themeColor="text1"/>
          <w:sz w:val="24"/>
        </w:rPr>
      </w:pPr>
      <w:r w:rsidRPr="007B720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>Przedmiotem zamówienia jest przegląd techniczny aparatury do badań czynności układu oddechowego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>:</w:t>
      </w:r>
      <w:r w:rsidRPr="007B720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 xml:space="preserve"> </w:t>
      </w:r>
      <w:proofErr w:type="spellStart"/>
      <w:r w:rsidRPr="007B720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>Resmon</w:t>
      </w:r>
      <w:proofErr w:type="spellEnd"/>
      <w:r w:rsidRPr="007B720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 xml:space="preserve"> Pro FOT - okresowy przegląd techniczny wraz z aktualizacją oprog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>r</w:t>
      </w:r>
      <w:r w:rsidRPr="007B720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 xml:space="preserve">amowania oraz GM Instruments NR6 </w:t>
      </w:r>
      <w:proofErr w:type="spellStart"/>
      <w:r w:rsidRPr="007B720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>Rhino</w:t>
      </w:r>
      <w:proofErr w:type="spellEnd"/>
      <w:r w:rsidRPr="007B720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>p</w:t>
      </w:r>
      <w:r w:rsidRPr="007B720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>rzegląd i kalibracja. Aparatura znajduje się na stanie Pracowni Fizjologii Układu Oddechowego.</w:t>
      </w:r>
    </w:p>
    <w:p w:rsidR="007B7203" w:rsidRPr="001023D3" w:rsidRDefault="007B7203" w:rsidP="007B7203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</w:pPr>
    </w:p>
    <w:p w:rsidR="007B7203" w:rsidRPr="00D97B4B" w:rsidRDefault="007B7203" w:rsidP="007B7203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pl-PL"/>
        </w:rPr>
        <w:t xml:space="preserve">Aparatura do Oscylometrii technika oscylacji wymuszonych </w:t>
      </w:r>
      <w:proofErr w:type="spellStart"/>
      <w:r w:rsidRPr="003A3A0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>Resmon</w:t>
      </w:r>
      <w:proofErr w:type="spellEnd"/>
      <w:r w:rsidRPr="003A3A0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 Pro FOT</w:t>
      </w:r>
    </w:p>
    <w:p w:rsidR="007B7203" w:rsidRDefault="007B7203" w:rsidP="007B7203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Zakres planowanego przeglądu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7B7203" w:rsidRPr="00D97B4B" w:rsidRDefault="007B7203" w:rsidP="007B720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D97B4B">
        <w:rPr>
          <w:rFonts w:ascii="Times New Roman" w:hAnsi="Times New Roman" w:cs="Times New Roman"/>
          <w:sz w:val="24"/>
          <w:szCs w:val="24"/>
        </w:rPr>
        <w:t xml:space="preserve">nspekcja stanu technicznego </w:t>
      </w:r>
      <w:r>
        <w:rPr>
          <w:rFonts w:ascii="Times New Roman" w:hAnsi="Times New Roman" w:cs="Times New Roman"/>
          <w:sz w:val="24"/>
          <w:szCs w:val="24"/>
        </w:rPr>
        <w:t>aparatury</w:t>
      </w:r>
    </w:p>
    <w:p w:rsidR="007B7203" w:rsidRDefault="007B7203" w:rsidP="007B720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</w:t>
      </w:r>
      <w:r w:rsidRPr="00D97B4B">
        <w:rPr>
          <w:rFonts w:ascii="Times New Roman" w:hAnsi="Times New Roman" w:cs="Times New Roman"/>
          <w:sz w:val="24"/>
          <w:szCs w:val="24"/>
        </w:rPr>
        <w:t xml:space="preserve">esty działania różnych funkcji </w:t>
      </w:r>
      <w:r>
        <w:rPr>
          <w:rFonts w:ascii="Times New Roman" w:hAnsi="Times New Roman" w:cs="Times New Roman"/>
          <w:sz w:val="24"/>
          <w:szCs w:val="24"/>
        </w:rPr>
        <w:t>aparatury</w:t>
      </w:r>
    </w:p>
    <w:p w:rsidR="007B7203" w:rsidRPr="00D97B4B" w:rsidRDefault="007B7203" w:rsidP="007B720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aktualizacja programowania</w:t>
      </w:r>
    </w:p>
    <w:p w:rsidR="007B7203" w:rsidRDefault="007B7203" w:rsidP="007B720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Zestaw do oceny stanu zatok przynosowych </w:t>
      </w:r>
      <w:bookmarkEnd w:id="0"/>
      <w:r w:rsidRPr="003A3A0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GM Instruments NR6 </w:t>
      </w:r>
      <w:proofErr w:type="spellStart"/>
      <w:r w:rsidRPr="003A3A0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>Rhino</w:t>
      </w:r>
      <w:proofErr w:type="spellEnd"/>
    </w:p>
    <w:p w:rsidR="007B7203" w:rsidRDefault="007B7203" w:rsidP="007B7203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Zakres planowanego przeglądu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7B7203" w:rsidRPr="00D97B4B" w:rsidRDefault="007B7203" w:rsidP="007B720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D97B4B">
        <w:rPr>
          <w:rFonts w:ascii="Times New Roman" w:hAnsi="Times New Roman" w:cs="Times New Roman"/>
          <w:sz w:val="24"/>
          <w:szCs w:val="24"/>
        </w:rPr>
        <w:t xml:space="preserve">nspekcja stanu technicznego </w:t>
      </w:r>
      <w:r>
        <w:rPr>
          <w:rFonts w:ascii="Times New Roman" w:hAnsi="Times New Roman" w:cs="Times New Roman"/>
          <w:sz w:val="24"/>
          <w:szCs w:val="24"/>
        </w:rPr>
        <w:t>aparatury</w:t>
      </w:r>
    </w:p>
    <w:p w:rsidR="007B7203" w:rsidRDefault="007B7203" w:rsidP="007B720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</w:t>
      </w:r>
      <w:r w:rsidRPr="00D97B4B">
        <w:rPr>
          <w:rFonts w:ascii="Times New Roman" w:hAnsi="Times New Roman" w:cs="Times New Roman"/>
          <w:sz w:val="24"/>
          <w:szCs w:val="24"/>
        </w:rPr>
        <w:t xml:space="preserve">esty działania różnych funkcji </w:t>
      </w:r>
      <w:r>
        <w:rPr>
          <w:rFonts w:ascii="Times New Roman" w:hAnsi="Times New Roman" w:cs="Times New Roman"/>
          <w:sz w:val="24"/>
          <w:szCs w:val="24"/>
        </w:rPr>
        <w:t>aparatury</w:t>
      </w:r>
    </w:p>
    <w:p w:rsidR="007B7203" w:rsidRDefault="007B7203" w:rsidP="007B72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B7203" w:rsidRPr="00D97B4B" w:rsidRDefault="007B7203" w:rsidP="007B720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7B4B">
        <w:rPr>
          <w:rFonts w:ascii="Times New Roman" w:hAnsi="Times New Roman" w:cs="Times New Roman"/>
          <w:sz w:val="24"/>
          <w:szCs w:val="24"/>
        </w:rPr>
        <w:t>Dokumentacja:</w:t>
      </w:r>
    </w:p>
    <w:p w:rsidR="007B7203" w:rsidRDefault="007B7203" w:rsidP="007B720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wprowadzanie adnotacji w paszporcie technicznym aparatury</w:t>
      </w:r>
    </w:p>
    <w:p w:rsidR="006569AE" w:rsidRDefault="006569AE" w:rsidP="006569AE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6569AE" w:rsidRDefault="006569AE" w:rsidP="006569AE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sługa zostanie wykonana w siedzibie zamawiającego.</w:t>
      </w:r>
    </w:p>
    <w:p w:rsidR="00CC47F3" w:rsidRDefault="00CC47F3" w:rsidP="00CC47F3">
      <w:pPr>
        <w:pStyle w:val="NormalnyWeb"/>
        <w:spacing w:before="0" w:beforeAutospacing="0" w:after="0" w:afterAutospacing="0"/>
        <w:textAlignment w:val="baseline"/>
      </w:pPr>
    </w:p>
    <w:p w:rsidR="00CC47F3" w:rsidRDefault="00CC47F3" w:rsidP="00CC47F3">
      <w:pPr>
        <w:pStyle w:val="NormalnyWeb"/>
        <w:spacing w:before="0" w:beforeAutospacing="0" w:after="0" w:afterAutospacing="0"/>
        <w:textAlignment w:val="baseline"/>
      </w:pPr>
    </w:p>
    <w:p w:rsidR="002E1A93" w:rsidRPr="00E931D7" w:rsidRDefault="002E1A93" w:rsidP="00CC47F3">
      <w:pPr>
        <w:pStyle w:val="Akapitzlist"/>
      </w:pPr>
    </w:p>
    <w:sectPr w:rsidR="002E1A93" w:rsidRPr="00E931D7" w:rsidSect="0097147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9B3640"/>
    <w:multiLevelType w:val="hybridMultilevel"/>
    <w:tmpl w:val="BA107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A51083"/>
    <w:multiLevelType w:val="hybridMultilevel"/>
    <w:tmpl w:val="4BE4CC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45"/>
    <w:rsid w:val="002E1A93"/>
    <w:rsid w:val="002F53B0"/>
    <w:rsid w:val="004A4A45"/>
    <w:rsid w:val="004F15E9"/>
    <w:rsid w:val="004F5367"/>
    <w:rsid w:val="005F69CF"/>
    <w:rsid w:val="00607301"/>
    <w:rsid w:val="006569AE"/>
    <w:rsid w:val="00787CDF"/>
    <w:rsid w:val="007B7203"/>
    <w:rsid w:val="00B750F7"/>
    <w:rsid w:val="00CC47F3"/>
    <w:rsid w:val="00E604A8"/>
    <w:rsid w:val="00E931D7"/>
    <w:rsid w:val="00F1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B5B50"/>
  <w15:docId w15:val="{A11FDCC1-A7BB-4F01-8AF8-9A7891012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4A8"/>
    <w:pPr>
      <w:ind w:left="720"/>
      <w:contextualSpacing/>
    </w:p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931D7"/>
  </w:style>
  <w:style w:type="paragraph" w:styleId="NormalnyWeb">
    <w:name w:val="Normal (Web)"/>
    <w:basedOn w:val="Normalny"/>
    <w:uiPriority w:val="99"/>
    <w:unhideWhenUsed/>
    <w:rsid w:val="00CC4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K_Kempa</dc:creator>
  <cp:keywords/>
  <dc:description/>
  <cp:lastModifiedBy>Aleksandra Małota</cp:lastModifiedBy>
  <cp:revision>4</cp:revision>
  <dcterms:created xsi:type="dcterms:W3CDTF">2024-10-25T07:27:00Z</dcterms:created>
  <dcterms:modified xsi:type="dcterms:W3CDTF">2024-11-06T08:05:00Z</dcterms:modified>
</cp:coreProperties>
</file>