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B96EAE" w:rsidRDefault="004E366D" w:rsidP="004E366D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Dostawa urządzenia i akcesoriów do terapii gazowej i oddechowej w ramach projektu Nauka dla Społeczeństwa II pn. ,,Deficyty nie są ograniczeniem – adaptowana aktywność fizyczna szansą dla każdego ucznia”</w:t>
      </w:r>
      <w:r>
        <w:rPr>
          <w:rFonts w:ascii="Times New Roman" w:hAnsi="Times New Roman"/>
          <w:b/>
          <w:sz w:val="23"/>
          <w:szCs w:val="23"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ZSO/25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  <w:bookmarkStart w:id="0" w:name="_GoBack"/>
      <w:bookmarkEnd w:id="0"/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0E2" w:rsidRDefault="009420E2" w:rsidP="00783146">
      <w:pPr>
        <w:spacing w:after="0"/>
      </w:pPr>
      <w:r>
        <w:separator/>
      </w:r>
    </w:p>
  </w:endnote>
  <w:endnote w:type="continuationSeparator" w:id="0">
    <w:p w:rsidR="009420E2" w:rsidRDefault="009420E2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0E2" w:rsidRDefault="009420E2" w:rsidP="00783146">
      <w:pPr>
        <w:spacing w:after="0"/>
      </w:pPr>
      <w:r>
        <w:separator/>
      </w:r>
    </w:p>
  </w:footnote>
  <w:footnote w:type="continuationSeparator" w:id="0">
    <w:p w:rsidR="009420E2" w:rsidRDefault="009420E2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C70A3"/>
    <w:rsid w:val="000C738C"/>
    <w:rsid w:val="000D0751"/>
    <w:rsid w:val="000D5CE8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E366D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20E2"/>
    <w:rsid w:val="00946816"/>
    <w:rsid w:val="009639D1"/>
    <w:rsid w:val="00990FF5"/>
    <w:rsid w:val="009A38D0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B7DEC"/>
    <w:rsid w:val="00DF0543"/>
    <w:rsid w:val="00E00677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32848"/>
  <w15:docId w15:val="{01088E19-8D39-4C9F-8819-6E7165F1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1034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2024-04-11T12:39:00Z</dcterms:created>
  <dcterms:modified xsi:type="dcterms:W3CDTF">2024-04-11T12:39:00Z</dcterms:modified>
</cp:coreProperties>
</file>