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056C9DA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w:t>
      </w:r>
      <w:r w:rsidR="005C4DAA">
        <w:rPr>
          <w:rFonts w:ascii="Times New Roman" w:hAnsi="Times New Roman" w:cs="Times New Roman"/>
          <w:color w:val="auto"/>
          <w:sz w:val="23"/>
          <w:szCs w:val="23"/>
        </w:rPr>
        <w:t>NIP: ……………, REGON: ………………</w:t>
      </w:r>
      <w:r w:rsidRPr="00D82AB5">
        <w:rPr>
          <w:rFonts w:ascii="Times New Roman" w:hAnsi="Times New Roman" w:cs="Times New Roman"/>
          <w:color w:val="auto"/>
          <w:sz w:val="23"/>
          <w:szCs w:val="23"/>
        </w:rPr>
        <w:t xml:space="preserve">.,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64C04A50"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2834015D" w14:textId="0BF5B111" w:rsidR="005C4DAA" w:rsidRDefault="005C4DAA" w:rsidP="004B32A1">
      <w:pPr>
        <w:spacing w:line="276" w:lineRule="auto"/>
        <w:jc w:val="center"/>
        <w:rPr>
          <w:rFonts w:ascii="Times New Roman" w:eastAsia="Yu Gothic" w:hAnsi="Times New Roman" w:cs="Times New Roman"/>
          <w:b/>
          <w:sz w:val="23"/>
          <w:szCs w:val="23"/>
        </w:rPr>
      </w:pPr>
    </w:p>
    <w:p w14:paraId="6B968B73" w14:textId="77777777" w:rsidR="00ED57C3" w:rsidRDefault="00ED57C3" w:rsidP="004B32A1">
      <w:pPr>
        <w:spacing w:line="276" w:lineRule="auto"/>
        <w:jc w:val="center"/>
        <w:rPr>
          <w:rFonts w:ascii="Times New Roman" w:eastAsia="Yu Gothic" w:hAnsi="Times New Roman" w:cs="Times New Roman"/>
          <w:b/>
          <w:sz w:val="23"/>
          <w:szCs w:val="23"/>
        </w:rPr>
      </w:pPr>
    </w:p>
    <w:p w14:paraId="11BFDC2B" w14:textId="32E8CE02"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1B2B7606"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 ust. 2</w:t>
      </w:r>
      <w:r w:rsidR="005C4DAA">
        <w:rPr>
          <w:rFonts w:ascii="Times New Roman" w:hAnsi="Times New Roman" w:cs="Times New Roman"/>
          <w:sz w:val="23"/>
          <w:szCs w:val="23"/>
          <w:shd w:val="clear" w:color="auto" w:fill="FFFFFF"/>
        </w:rPr>
        <w:t xml:space="preserve"> lit. …..</w:t>
      </w:r>
      <w:r w:rsidR="00C35F0F">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00FF4498">
        <w:rPr>
          <w:rFonts w:ascii="Times New Roman" w:hAnsi="Times New Roman" w:cs="Times New Roman"/>
          <w:sz w:val="23"/>
          <w:szCs w:val="23"/>
          <w:shd w:val="clear" w:color="auto" w:fill="FFFFFF"/>
        </w:rPr>
        <w:t>.</w:t>
      </w:r>
    </w:p>
    <w:p w14:paraId="553799AB" w14:textId="6F57F5CB" w:rsidR="005C4DAA" w:rsidRPr="005C4DAA" w:rsidRDefault="008758C4" w:rsidP="00AA6691">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3A630C">
        <w:rPr>
          <w:rFonts w:ascii="Times New Roman" w:hAnsi="Times New Roman" w:cs="Times New Roman"/>
          <w:sz w:val="23"/>
          <w:szCs w:val="23"/>
          <w:shd w:val="clear" w:color="auto" w:fill="FFFFFF"/>
        </w:rPr>
        <w:t xml:space="preserve"> </w:t>
      </w:r>
      <w:r w:rsidR="008B2BD1">
        <w:rPr>
          <w:rFonts w:ascii="Times New Roman" w:hAnsi="Times New Roman" w:cs="Times New Roman"/>
          <w:sz w:val="23"/>
          <w:szCs w:val="23"/>
          <w:shd w:val="clear" w:color="auto" w:fill="FFFFFF"/>
        </w:rPr>
        <w:t xml:space="preserve">dla Pracowni Badań Czynnościowych Człowieka </w:t>
      </w:r>
      <w:r w:rsidR="003A630C">
        <w:rPr>
          <w:rFonts w:ascii="Times New Roman" w:hAnsi="Times New Roman" w:cs="Times New Roman"/>
          <w:sz w:val="23"/>
          <w:szCs w:val="23"/>
          <w:shd w:val="clear" w:color="auto" w:fill="FFFFFF"/>
        </w:rPr>
        <w:t>następujących rzeczy</w:t>
      </w:r>
      <w:r w:rsidR="003A630C" w:rsidRPr="003A630C">
        <w:rPr>
          <w:rFonts w:ascii="Times New Roman" w:hAnsi="Times New Roman" w:cs="Times New Roman"/>
          <w:color w:val="FF0000"/>
          <w:sz w:val="23"/>
          <w:szCs w:val="23"/>
          <w:shd w:val="clear" w:color="auto" w:fill="FFFFFF"/>
        </w:rPr>
        <w:t>*</w:t>
      </w:r>
      <w:r w:rsidR="005C4DAA">
        <w:rPr>
          <w:rFonts w:ascii="Times New Roman" w:hAnsi="Times New Roman" w:cs="Times New Roman"/>
          <w:sz w:val="23"/>
          <w:szCs w:val="23"/>
          <w:shd w:val="clear" w:color="auto" w:fill="FFFFFF"/>
        </w:rPr>
        <w:t>:</w:t>
      </w:r>
    </w:p>
    <w:p w14:paraId="27807936" w14:textId="4F80F107" w:rsidR="00C441D5" w:rsidRPr="005C4DAA" w:rsidRDefault="005C4DAA" w:rsidP="005C4DAA">
      <w:pPr>
        <w:pStyle w:val="Akapitzlist"/>
        <w:spacing w:after="0" w:line="276" w:lineRule="auto"/>
        <w:jc w:val="both"/>
        <w:rPr>
          <w:rFonts w:ascii="Times New Roman" w:hAnsi="Times New Roman" w:cs="Times New Roman"/>
          <w:sz w:val="23"/>
          <w:szCs w:val="23"/>
          <w:shd w:val="clear" w:color="auto" w:fill="FFFFFF"/>
        </w:rPr>
      </w:pPr>
      <w:r w:rsidRPr="005C4DAA">
        <w:rPr>
          <w:rFonts w:ascii="Times New Roman" w:hAnsi="Times New Roman" w:cs="Times New Roman"/>
          <w:sz w:val="23"/>
          <w:szCs w:val="23"/>
          <w:shd w:val="clear" w:color="auto" w:fill="FFFFFF"/>
        </w:rPr>
        <w:t>a)</w:t>
      </w:r>
      <w:r w:rsidR="00AA6691" w:rsidRPr="005C4DAA">
        <w:rPr>
          <w:rFonts w:ascii="Times New Roman" w:hAnsi="Times New Roman" w:cs="Times New Roman"/>
          <w:sz w:val="23"/>
          <w:szCs w:val="23"/>
          <w:shd w:val="clear" w:color="auto" w:fill="FFFFFF"/>
        </w:rPr>
        <w:t xml:space="preserve"> </w:t>
      </w:r>
      <w:r w:rsidR="00D44DD2" w:rsidRPr="00440A67">
        <w:rPr>
          <w:rFonts w:ascii="Times New Roman" w:hAnsi="Times New Roman"/>
          <w:sz w:val="24"/>
          <w:szCs w:val="24"/>
        </w:rPr>
        <w:t xml:space="preserve">linii próbkującej do urządzenia MetaLyzer 3B (R2), MetaLyzer 3B (R3) </w:t>
      </w:r>
      <w:r w:rsidR="00D44DD2">
        <w:rPr>
          <w:rFonts w:ascii="Times New Roman" w:hAnsi="Times New Roman"/>
          <w:sz w:val="24"/>
          <w:szCs w:val="24"/>
        </w:rPr>
        <w:t>3 szt.</w:t>
      </w:r>
    </w:p>
    <w:p w14:paraId="5113BA0E" w14:textId="79321F68" w:rsidR="005C4DAA" w:rsidRPr="00D44DD2" w:rsidRDefault="005C4DAA" w:rsidP="00D44DD2">
      <w:pPr>
        <w:pStyle w:val="Akapitzlist"/>
        <w:spacing w:after="0"/>
        <w:rPr>
          <w:rFonts w:ascii="Times New Roman" w:hAnsi="Times New Roman" w:cs="Times New Roman"/>
          <w:sz w:val="23"/>
          <w:szCs w:val="23"/>
          <w:shd w:val="clear" w:color="auto" w:fill="FFFFFF"/>
        </w:rPr>
      </w:pPr>
      <w:r w:rsidRPr="005C4DAA">
        <w:rPr>
          <w:rFonts w:ascii="Times New Roman" w:hAnsi="Times New Roman" w:cs="Times New Roman"/>
          <w:sz w:val="23"/>
          <w:szCs w:val="23"/>
          <w:shd w:val="clear" w:color="auto" w:fill="FFFFFF"/>
        </w:rPr>
        <w:t>b)</w:t>
      </w:r>
      <w:r w:rsidR="00FF4498">
        <w:rPr>
          <w:rFonts w:ascii="Times New Roman" w:hAnsi="Times New Roman" w:cs="Times New Roman"/>
          <w:sz w:val="23"/>
          <w:szCs w:val="23"/>
          <w:shd w:val="clear" w:color="auto" w:fill="FFFFFF"/>
        </w:rPr>
        <w:t xml:space="preserve"> </w:t>
      </w:r>
      <w:r w:rsidR="00D44DD2" w:rsidRPr="00D44DD2">
        <w:rPr>
          <w:rFonts w:ascii="Times New Roman" w:hAnsi="Times New Roman" w:cs="Times New Roman"/>
          <w:sz w:val="23"/>
          <w:szCs w:val="23"/>
          <w:shd w:val="clear" w:color="auto" w:fill="FFFFFF"/>
        </w:rPr>
        <w:t>czujnika tlenu do urządzenia MetaLyzer 3B 1 szt.</w:t>
      </w:r>
    </w:p>
    <w:p w14:paraId="5F5FDA2D" w14:textId="770FE936" w:rsidR="00D44DD2" w:rsidRDefault="00E43EB2" w:rsidP="003A630C">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c</w:t>
      </w:r>
      <w:bookmarkStart w:id="0" w:name="_GoBack"/>
      <w:bookmarkEnd w:id="0"/>
      <w:r w:rsidR="00D44DD2">
        <w:rPr>
          <w:rFonts w:ascii="Times New Roman" w:hAnsi="Times New Roman" w:cs="Times New Roman"/>
          <w:sz w:val="23"/>
          <w:szCs w:val="23"/>
          <w:shd w:val="clear" w:color="auto" w:fill="FFFFFF"/>
        </w:rPr>
        <w:t>)</w:t>
      </w:r>
      <w:r w:rsidR="00D44DD2" w:rsidRPr="00D44DD2">
        <w:rPr>
          <w:rFonts w:ascii="Times New Roman" w:hAnsi="Times New Roman"/>
          <w:sz w:val="24"/>
          <w:szCs w:val="24"/>
        </w:rPr>
        <w:t xml:space="preserve"> </w:t>
      </w:r>
      <w:r w:rsidR="00D44DD2" w:rsidRPr="00F157F5">
        <w:rPr>
          <w:rFonts w:ascii="Times New Roman" w:hAnsi="Times New Roman"/>
          <w:sz w:val="24"/>
          <w:szCs w:val="24"/>
        </w:rPr>
        <w:t>zespołu elektronicznego z k</w:t>
      </w:r>
      <w:r w:rsidR="00D44DD2">
        <w:rPr>
          <w:rFonts w:ascii="Times New Roman" w:hAnsi="Times New Roman"/>
          <w:sz w:val="24"/>
          <w:szCs w:val="24"/>
        </w:rPr>
        <w:t xml:space="preserve">ablem i czujnikiem temperatury </w:t>
      </w:r>
      <w:r w:rsidR="00D44DD2" w:rsidRPr="00F157F5">
        <w:rPr>
          <w:rFonts w:ascii="Times New Roman" w:hAnsi="Times New Roman"/>
          <w:sz w:val="24"/>
          <w:szCs w:val="24"/>
        </w:rPr>
        <w:t xml:space="preserve">do urządzenia MetaLyzer 3B (R2), MetaLyzer II (R2) </w:t>
      </w:r>
      <w:r w:rsidR="00D44DD2">
        <w:rPr>
          <w:rFonts w:ascii="Times New Roman" w:hAnsi="Times New Roman"/>
          <w:sz w:val="24"/>
          <w:szCs w:val="24"/>
        </w:rPr>
        <w:t>1 szt.</w:t>
      </w:r>
    </w:p>
    <w:p w14:paraId="49FC1D08" w14:textId="16823439" w:rsidR="003A630C" w:rsidRPr="003A630C" w:rsidRDefault="003A630C" w:rsidP="003A630C">
      <w:pPr>
        <w:pStyle w:val="Akapitzlist"/>
        <w:spacing w:after="0" w:line="276" w:lineRule="auto"/>
        <w:jc w:val="both"/>
        <w:rPr>
          <w:rFonts w:ascii="Times New Roman" w:hAnsi="Times New Roman" w:cs="Times New Roman"/>
          <w:color w:val="FF0000"/>
          <w:sz w:val="23"/>
          <w:szCs w:val="23"/>
          <w:shd w:val="clear" w:color="auto" w:fill="FFFFFF"/>
        </w:rPr>
      </w:pPr>
      <w:r w:rsidRPr="003A630C">
        <w:rPr>
          <w:rFonts w:ascii="Times New Roman" w:hAnsi="Times New Roman" w:cs="Times New Roman"/>
          <w:color w:val="FF0000"/>
          <w:sz w:val="23"/>
          <w:szCs w:val="23"/>
          <w:shd w:val="clear" w:color="auto" w:fill="FFFFFF"/>
        </w:rPr>
        <w:t>*w zależności od oferty wykonawcy</w:t>
      </w:r>
    </w:p>
    <w:p w14:paraId="2DC2FBFB" w14:textId="7773BC7A" w:rsidR="00E44559" w:rsidRPr="00E44559" w:rsidRDefault="00C426F7" w:rsidP="00E44559">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24678799"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lit.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B15A64E"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5746AB5F" w14:textId="7DD1184C" w:rsidR="005D7B9B" w:rsidRPr="00AA6691" w:rsidRDefault="004B32A1" w:rsidP="00AA6691">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3ADDA120" w:rsidR="00EF47A3"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lit. ….</w:t>
      </w:r>
      <w:r w:rsidR="00E44559">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637B260F" w14:textId="2EDE2D4D"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5656CD5D" w14:textId="77777777" w:rsidR="00FF4498" w:rsidRPr="0072251F" w:rsidRDefault="00FF4498" w:rsidP="00FF4498">
      <w:pPr>
        <w:pStyle w:val="Akapitzlist"/>
        <w:numPr>
          <w:ilvl w:val="0"/>
          <w:numId w:val="3"/>
        </w:numPr>
        <w:spacing w:after="0" w:line="276" w:lineRule="auto"/>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Łączne wynagrodzenie wykonawcy za dostarczenie rzeczy określonych w §1 ust.</w:t>
      </w:r>
      <w:r w:rsidRPr="0072251F">
        <w:rPr>
          <w:rFonts w:ascii="Times New Roman" w:hAnsi="Times New Roman" w:cs="Times New Roman"/>
          <w:color w:val="FF0000"/>
          <w:sz w:val="23"/>
          <w:szCs w:val="23"/>
        </w:rPr>
        <w:t xml:space="preserve"> </w:t>
      </w:r>
      <w:r w:rsidRPr="0072251F">
        <w:rPr>
          <w:rFonts w:ascii="Times New Roman" w:hAnsi="Times New Roman" w:cs="Times New Roman"/>
          <w:color w:val="000000" w:themeColor="text1"/>
          <w:sz w:val="23"/>
          <w:szCs w:val="23"/>
        </w:rPr>
        <w:t>2 pkt ….. wyniesie ………………. netto, VAT …………………., brutto ……………….</w:t>
      </w:r>
      <w:r w:rsidRPr="0072251F">
        <w:rPr>
          <w:rFonts w:ascii="Times New Roman" w:hAnsi="Times New Roman" w:cs="Times New Roman"/>
          <w:color w:val="FF0000"/>
          <w:sz w:val="23"/>
          <w:szCs w:val="23"/>
        </w:rPr>
        <w:t>**</w:t>
      </w:r>
    </w:p>
    <w:p w14:paraId="2073C69B" w14:textId="5C109D8E"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 przypadku złożenia oferty na dwie lub więcej części zamówienia.</w:t>
      </w:r>
      <w:r w:rsidR="003A630C">
        <w:rPr>
          <w:rFonts w:ascii="Times New Roman" w:hAnsi="Times New Roman" w:cs="Times New Roman"/>
          <w:color w:val="FF0000"/>
          <w:sz w:val="23"/>
          <w:szCs w:val="23"/>
        </w:rPr>
        <w:t xml:space="preserve"> Jeśli nie dotyczy, zapis zostanie wykreślony</w:t>
      </w:r>
    </w:p>
    <w:p w14:paraId="2B070821" w14:textId="5FB590C2"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FF4498">
        <w:rPr>
          <w:rFonts w:ascii="Times New Roman" w:hAnsi="Times New Roman" w:cs="Times New Roman"/>
          <w:sz w:val="23"/>
          <w:szCs w:val="23"/>
        </w:rPr>
        <w:t xml:space="preserve"> lit…. </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 xml:space="preserve">Wykonawca w ramach niniejszej Umowy może wystawić ustrukturyzowaną fakturę elektroniczną, o której mowa w art. 2 pkt. 4) ustawy z dnia 9 listopada 2018 r. o </w:t>
      </w:r>
      <w:r w:rsidRPr="00D82AB5">
        <w:rPr>
          <w:rStyle w:val="cf01"/>
          <w:rFonts w:ascii="Times New Roman" w:hAnsi="Times New Roman" w:cs="Times New Roman"/>
          <w:sz w:val="23"/>
          <w:szCs w:val="23"/>
        </w:rPr>
        <w:lastRenderedPageBreak/>
        <w:t>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CA4BF25" w14:textId="1ACD5746" w:rsidR="00FF4498" w:rsidRPr="009C4CB0" w:rsidRDefault="00FF4498" w:rsidP="009C4CB0">
      <w:pPr>
        <w:pStyle w:val="WW-Zwykytekst"/>
        <w:spacing w:line="276" w:lineRule="auto"/>
        <w:rPr>
          <w:rFonts w:ascii="Times New Roman" w:hAnsi="Times New Roman"/>
          <w:b/>
          <w:color w:val="FF0000"/>
          <w:sz w:val="23"/>
          <w:szCs w:val="23"/>
        </w:rPr>
      </w:pPr>
    </w:p>
    <w:p w14:paraId="3815C05A" w14:textId="77777777" w:rsidR="00ED57C3" w:rsidRPr="00B251D5" w:rsidRDefault="00ED57C3" w:rsidP="00ED57C3">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t>§4</w:t>
      </w:r>
    </w:p>
    <w:p w14:paraId="35811842" w14:textId="77777777" w:rsidR="00ED57C3" w:rsidRPr="007D3224" w:rsidRDefault="00ED57C3" w:rsidP="00ED57C3">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348C7478" w14:textId="7AF7B55D" w:rsidR="00ED57C3" w:rsidRDefault="00ED57C3" w:rsidP="00ED57C3">
      <w:pPr>
        <w:pStyle w:val="WW-Zwykytekst"/>
        <w:spacing w:line="276" w:lineRule="auto"/>
        <w:ind w:left="567" w:hanging="283"/>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w:t>
      </w:r>
      <w:r>
        <w:rPr>
          <w:rFonts w:ascii="Times New Roman" w:hAnsi="Times New Roman"/>
          <w:sz w:val="23"/>
          <w:szCs w:val="23"/>
        </w:rPr>
        <w:t>na przedmiot zamówienia wskazany</w:t>
      </w:r>
      <w:r w:rsidRPr="00FB1F93">
        <w:rPr>
          <w:rFonts w:ascii="Times New Roman" w:hAnsi="Times New Roman"/>
          <w:sz w:val="23"/>
          <w:szCs w:val="23"/>
        </w:rPr>
        <w:t xml:space="preserve"> w</w:t>
      </w:r>
      <w:r>
        <w:rPr>
          <w:rFonts w:ascii="Times New Roman" w:hAnsi="Times New Roman"/>
          <w:sz w:val="23"/>
          <w:szCs w:val="23"/>
        </w:rPr>
        <w:t xml:space="preserve"> </w:t>
      </w:r>
      <w:r w:rsidRPr="00FB1F93">
        <w:rPr>
          <w:rFonts w:ascii="Times New Roman" w:hAnsi="Times New Roman"/>
          <w:sz w:val="23"/>
          <w:szCs w:val="23"/>
        </w:rPr>
        <w:t xml:space="preserve">§1 ust. </w:t>
      </w:r>
      <w:r>
        <w:rPr>
          <w:rFonts w:ascii="Times New Roman" w:hAnsi="Times New Roman"/>
          <w:sz w:val="23"/>
          <w:szCs w:val="23"/>
        </w:rPr>
        <w:t xml:space="preserve">2 lit. …. </w:t>
      </w:r>
      <w:r w:rsidRPr="00FB1F93">
        <w:rPr>
          <w:rFonts w:ascii="Times New Roman" w:hAnsi="Times New Roman"/>
          <w:sz w:val="23"/>
          <w:szCs w:val="23"/>
        </w:rPr>
        <w:t xml:space="preserve">udziela </w:t>
      </w:r>
      <w:r>
        <w:rPr>
          <w:rFonts w:ascii="Times New Roman" w:hAnsi="Times New Roman"/>
          <w:sz w:val="23"/>
          <w:szCs w:val="23"/>
        </w:rPr>
        <w:t>min. ….gwarancji producenta.</w:t>
      </w:r>
    </w:p>
    <w:p w14:paraId="0B5CE6EE" w14:textId="77777777" w:rsidR="00ED57C3" w:rsidRPr="00FB1F93" w:rsidRDefault="00ED57C3" w:rsidP="00ED57C3">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Pr>
          <w:rFonts w:ascii="Times New Roman" w:hAnsi="Times New Roman"/>
          <w:sz w:val="23"/>
          <w:szCs w:val="23"/>
        </w:rPr>
        <w:t xml:space="preserve">przedmiotu umowy </w:t>
      </w:r>
      <w:r w:rsidRPr="00FB1F93">
        <w:rPr>
          <w:rFonts w:ascii="Times New Roman" w:hAnsi="Times New Roman"/>
          <w:sz w:val="23"/>
          <w:szCs w:val="23"/>
        </w:rPr>
        <w:t xml:space="preserve">niewynikające z winy Zamawiającego. </w:t>
      </w:r>
    </w:p>
    <w:p w14:paraId="0613E8F2" w14:textId="77777777" w:rsidR="00ED57C3" w:rsidRPr="00FB1F93" w:rsidRDefault="00ED57C3" w:rsidP="00ED57C3">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przedmiotu zamówienia.</w:t>
      </w:r>
    </w:p>
    <w:p w14:paraId="44DC2D08" w14:textId="77777777" w:rsidR="00ED57C3" w:rsidRPr="00FB1F93" w:rsidRDefault="00ED57C3" w:rsidP="00ED57C3">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 czasie nie dłuższym niż 5 dni roboczych od dnia rozpoznania reklamacji. </w:t>
      </w:r>
    </w:p>
    <w:p w14:paraId="4DB870AF" w14:textId="77777777" w:rsidR="00ED57C3" w:rsidRPr="00FB1F93" w:rsidRDefault="00ED57C3" w:rsidP="00ED57C3">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Wykonawca dostarczył nowy </w:t>
      </w:r>
      <w:r>
        <w:rPr>
          <w:rFonts w:ascii="Times New Roman" w:hAnsi="Times New Roman" w:cs="Times New Roman"/>
          <w:sz w:val="23"/>
          <w:szCs w:val="23"/>
        </w:rPr>
        <w:t>przedmiot zamówienia</w:t>
      </w:r>
      <w:r w:rsidRPr="00FB1F93">
        <w:rPr>
          <w:rFonts w:ascii="Times New Roman" w:hAnsi="Times New Roman" w:cs="Times New Roman"/>
          <w:sz w:val="23"/>
          <w:szCs w:val="23"/>
        </w:rPr>
        <w:t xml:space="preserve"> w wyniku zapisów ust. 4 niniejszego paragrafu</w:t>
      </w:r>
      <w:r>
        <w:rPr>
          <w:rFonts w:ascii="Times New Roman" w:hAnsi="Times New Roman" w:cs="Times New Roman"/>
          <w:sz w:val="23"/>
          <w:szCs w:val="23"/>
        </w:rPr>
        <w:t>,</w:t>
      </w:r>
      <w:r w:rsidRPr="00FB1F93">
        <w:rPr>
          <w:rFonts w:ascii="Times New Roman" w:hAnsi="Times New Roman" w:cs="Times New Roman"/>
          <w:sz w:val="23"/>
          <w:szCs w:val="23"/>
        </w:rPr>
        <w:t xml:space="preserve"> termin gwarancji biegnie na nowo od chwili dostarczenia przedmiotu umowy wolnego od wad.</w:t>
      </w:r>
    </w:p>
    <w:p w14:paraId="37C7CF2E" w14:textId="77777777" w:rsidR="00ED57C3" w:rsidRDefault="00ED57C3" w:rsidP="00ED57C3">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eksploatacja przedmiotu zamówienia spowoduje uszkodzenie sprzętu będącego na wyposażeniu Zamawiającego, Wykonawca pokryje koszty naprawy uszkodzonego sprzętu.</w:t>
      </w:r>
    </w:p>
    <w:p w14:paraId="0763D6E1" w14:textId="77777777" w:rsidR="00ED57C3" w:rsidRPr="007D3224" w:rsidRDefault="00ED57C3" w:rsidP="00ED57C3">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 o których mowa w ust. 3-6 </w:t>
      </w:r>
      <w:r w:rsidRPr="009B554F">
        <w:rPr>
          <w:rFonts w:ascii="Times New Roman" w:hAnsi="Times New Roman" w:cs="Times New Roman"/>
          <w:sz w:val="23"/>
          <w:szCs w:val="23"/>
        </w:rPr>
        <w:t>stosuje się odpowiednio do zobowiązań Wykonawcy z tytułu rękojmi.</w:t>
      </w:r>
    </w:p>
    <w:p w14:paraId="4412A8E5" w14:textId="77777777" w:rsidR="00ED57C3" w:rsidRDefault="00ED57C3" w:rsidP="00ED57C3">
      <w:pPr>
        <w:pStyle w:val="WW-Zwykytekst"/>
        <w:spacing w:line="276" w:lineRule="auto"/>
        <w:jc w:val="center"/>
        <w:rPr>
          <w:rFonts w:ascii="Times New Roman" w:hAnsi="Times New Roman"/>
          <w:b/>
          <w:sz w:val="23"/>
          <w:szCs w:val="23"/>
        </w:rPr>
      </w:pPr>
    </w:p>
    <w:p w14:paraId="0BEA0C82" w14:textId="0970B66A" w:rsidR="00ED57C3" w:rsidRPr="00B251D5" w:rsidRDefault="00ED57C3" w:rsidP="00ED57C3">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lastRenderedPageBreak/>
        <w:t>§5</w:t>
      </w:r>
    </w:p>
    <w:p w14:paraId="5476DAE4" w14:textId="77777777" w:rsidR="00ED57C3" w:rsidRPr="00187655" w:rsidRDefault="00ED57C3" w:rsidP="00187655">
      <w:pPr>
        <w:pStyle w:val="WW-Zwykytekst"/>
        <w:spacing w:line="276" w:lineRule="auto"/>
        <w:jc w:val="center"/>
        <w:rPr>
          <w:rFonts w:ascii="Times New Roman" w:hAnsi="Times New Roman"/>
          <w:b/>
          <w:sz w:val="23"/>
          <w:szCs w:val="23"/>
        </w:rPr>
      </w:pP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D22B73D"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ED57C3">
        <w:rPr>
          <w:rFonts w:ascii="Times New Roman" w:hAnsi="Times New Roman" w:cs="Times New Roman"/>
          <w:sz w:val="23"/>
          <w:szCs w:val="23"/>
        </w:rPr>
        <w:t xml:space="preserve"> §6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4E1DF25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w:t>
      </w:r>
      <w:r w:rsidRPr="00D82AB5">
        <w:rPr>
          <w:rFonts w:ascii="Times New Roman" w:hAnsi="Times New Roman" w:cs="Times New Roman"/>
          <w:sz w:val="23"/>
          <w:szCs w:val="23"/>
        </w:rPr>
        <w:lastRenderedPageBreak/>
        <w:t xml:space="preserve">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5E509CCB"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D57C3">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5B8B6AEB"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9C4CB0">
        <w:rPr>
          <w:rFonts w:ascii="Times New Roman" w:hAnsi="Times New Roman" w:cs="Times New Roman"/>
          <w:sz w:val="23"/>
          <w:szCs w:val="23"/>
        </w:rPr>
        <w:t xml:space="preserve">9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 xml:space="preserve">cych lub wprowadzających stawkę podatku od towarów i usług VAT oraz do </w:t>
      </w:r>
      <w:r w:rsidR="004E6C44">
        <w:rPr>
          <w:rFonts w:ascii="Times New Roman" w:hAnsi="Times New Roman" w:cs="Times New Roman"/>
          <w:sz w:val="23"/>
          <w:szCs w:val="23"/>
        </w:rPr>
        <w:lastRenderedPageBreak/>
        <w:t>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7370E48" w14:textId="6CFC9DB8" w:rsidR="00B251D5" w:rsidRDefault="00B251D5" w:rsidP="00AA6691">
      <w:pPr>
        <w:spacing w:after="0" w:line="240" w:lineRule="auto"/>
        <w:rPr>
          <w:rFonts w:ascii="Times New Roman" w:hAnsi="Times New Roman" w:cs="Times New Roman"/>
          <w:sz w:val="23"/>
          <w:szCs w:val="23"/>
        </w:rPr>
      </w:pPr>
    </w:p>
    <w:p w14:paraId="1069639C" w14:textId="07BD418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ED57C3">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68D0DC1F" w:rsidR="00F3281B" w:rsidRDefault="007406C9" w:rsidP="00504545">
      <w:p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w:t>
      </w:r>
      <w:r w:rsidR="00C32174">
        <w:rPr>
          <w:rFonts w:ascii="Times New Roman" w:hAnsi="Times New Roman" w:cs="Times New Roman"/>
          <w:sz w:val="23"/>
          <w:szCs w:val="23"/>
        </w:rPr>
        <w:t xml:space="preserve">lit. ….. </w:t>
      </w:r>
      <w:r w:rsidR="003A630C">
        <w:rPr>
          <w:rFonts w:ascii="Times New Roman" w:hAnsi="Times New Roman" w:cs="Times New Roman"/>
          <w:color w:val="FF0000"/>
          <w:sz w:val="23"/>
          <w:szCs w:val="23"/>
        </w:rPr>
        <w:t>*</w:t>
      </w:r>
      <w:r w:rsidR="00095A26">
        <w:rPr>
          <w:rFonts w:ascii="Times New Roman" w:hAnsi="Times New Roman" w:cs="Times New Roman"/>
          <w:sz w:val="23"/>
          <w:szCs w:val="23"/>
        </w:rPr>
        <w:t xml:space="preserve">zostanie zrealizowania </w:t>
      </w:r>
      <w:r w:rsidR="00D44DD2">
        <w:rPr>
          <w:rFonts w:ascii="Times New Roman" w:hAnsi="Times New Roman" w:cs="Times New Roman"/>
          <w:b/>
          <w:sz w:val="23"/>
          <w:szCs w:val="23"/>
        </w:rPr>
        <w:t>do 21</w:t>
      </w:r>
      <w:r w:rsidR="00C32174">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764D8920" w14:textId="18228864" w:rsidR="00560517" w:rsidRDefault="00C32174" w:rsidP="00C32174">
      <w:pPr>
        <w:spacing w:after="0" w:line="276" w:lineRule="auto"/>
        <w:jc w:val="both"/>
        <w:rPr>
          <w:rFonts w:ascii="Times New Roman" w:hAnsi="Times New Roman" w:cs="Times New Roman"/>
          <w:b/>
          <w:sz w:val="23"/>
          <w:szCs w:val="23"/>
        </w:rPr>
      </w:pPr>
      <w:r>
        <w:rPr>
          <w:rFonts w:ascii="Times New Roman" w:hAnsi="Times New Roman" w:cs="Times New Roman"/>
          <w:color w:val="FF0000"/>
          <w:sz w:val="23"/>
          <w:szCs w:val="23"/>
        </w:rPr>
        <w:t>*zapis zostanie uzupełniony zgodnie z ofertą Wykonawcy</w:t>
      </w:r>
    </w:p>
    <w:p w14:paraId="7D95DF04" w14:textId="77777777" w:rsidR="00C32174" w:rsidRDefault="00C32174" w:rsidP="004B32A1">
      <w:pPr>
        <w:spacing w:after="0" w:line="276" w:lineRule="auto"/>
        <w:jc w:val="center"/>
        <w:rPr>
          <w:rFonts w:ascii="Times New Roman" w:hAnsi="Times New Roman" w:cs="Times New Roman"/>
          <w:b/>
          <w:sz w:val="23"/>
          <w:szCs w:val="23"/>
        </w:rPr>
      </w:pPr>
    </w:p>
    <w:p w14:paraId="50DA2E30" w14:textId="2DD04500" w:rsidR="00C71E31" w:rsidRPr="00D82AB5" w:rsidRDefault="00ED57C3"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lastRenderedPageBreak/>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282994F3" w:rsidR="009C38CD" w:rsidRPr="002218CC" w:rsidRDefault="009C38CD" w:rsidP="00AA6691">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72FDF84F" w:rsidR="009742A5" w:rsidRPr="004B32A1"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9A00FD" w14:textId="77777777" w:rsidR="008620C6" w:rsidRDefault="008620C6" w:rsidP="004A363A">
      <w:pPr>
        <w:spacing w:after="0" w:line="240" w:lineRule="auto"/>
      </w:pPr>
      <w:r>
        <w:separator/>
      </w:r>
    </w:p>
  </w:endnote>
  <w:endnote w:type="continuationSeparator" w:id="0">
    <w:p w14:paraId="2B2F6B35" w14:textId="77777777" w:rsidR="008620C6" w:rsidRDefault="008620C6"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E3179" w14:textId="77777777" w:rsidR="008620C6" w:rsidRDefault="008620C6" w:rsidP="004A363A">
      <w:pPr>
        <w:spacing w:after="0" w:line="240" w:lineRule="auto"/>
      </w:pPr>
      <w:r>
        <w:separator/>
      </w:r>
    </w:p>
  </w:footnote>
  <w:footnote w:type="continuationSeparator" w:id="0">
    <w:p w14:paraId="11D18D39" w14:textId="77777777" w:rsidR="008620C6" w:rsidRDefault="008620C6"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1E6F6E"/>
    <w:rsid w:val="0020035A"/>
    <w:rsid w:val="002218CC"/>
    <w:rsid w:val="00224334"/>
    <w:rsid w:val="002375E1"/>
    <w:rsid w:val="002574A8"/>
    <w:rsid w:val="00270C2E"/>
    <w:rsid w:val="0028209F"/>
    <w:rsid w:val="0029093D"/>
    <w:rsid w:val="00290DF2"/>
    <w:rsid w:val="00293B27"/>
    <w:rsid w:val="002B00F4"/>
    <w:rsid w:val="002D4B06"/>
    <w:rsid w:val="00306765"/>
    <w:rsid w:val="003108F0"/>
    <w:rsid w:val="00340ED0"/>
    <w:rsid w:val="0035510D"/>
    <w:rsid w:val="0035760C"/>
    <w:rsid w:val="00371DDA"/>
    <w:rsid w:val="003A128B"/>
    <w:rsid w:val="003A630C"/>
    <w:rsid w:val="003B0C93"/>
    <w:rsid w:val="003C02E3"/>
    <w:rsid w:val="003D5603"/>
    <w:rsid w:val="003F5D77"/>
    <w:rsid w:val="0040021F"/>
    <w:rsid w:val="004158A7"/>
    <w:rsid w:val="00452ED8"/>
    <w:rsid w:val="00461B9D"/>
    <w:rsid w:val="004A0614"/>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C4DAA"/>
    <w:rsid w:val="005D7B9B"/>
    <w:rsid w:val="005F14D1"/>
    <w:rsid w:val="006065B6"/>
    <w:rsid w:val="00615DA2"/>
    <w:rsid w:val="0062539A"/>
    <w:rsid w:val="00655DC6"/>
    <w:rsid w:val="00657726"/>
    <w:rsid w:val="00660A27"/>
    <w:rsid w:val="00665EA5"/>
    <w:rsid w:val="00666325"/>
    <w:rsid w:val="006732FA"/>
    <w:rsid w:val="006737E5"/>
    <w:rsid w:val="00674DCD"/>
    <w:rsid w:val="006979DF"/>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620C6"/>
    <w:rsid w:val="00871A7D"/>
    <w:rsid w:val="008758C4"/>
    <w:rsid w:val="00880D4D"/>
    <w:rsid w:val="00885F99"/>
    <w:rsid w:val="00887E77"/>
    <w:rsid w:val="00890679"/>
    <w:rsid w:val="00894E5E"/>
    <w:rsid w:val="008977DB"/>
    <w:rsid w:val="008A1EF7"/>
    <w:rsid w:val="008B2BD1"/>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4CB0"/>
    <w:rsid w:val="009C5A1B"/>
    <w:rsid w:val="009D6A32"/>
    <w:rsid w:val="00A02FBD"/>
    <w:rsid w:val="00A2433B"/>
    <w:rsid w:val="00A337D6"/>
    <w:rsid w:val="00A42AA8"/>
    <w:rsid w:val="00A556C4"/>
    <w:rsid w:val="00A7523F"/>
    <w:rsid w:val="00AA6691"/>
    <w:rsid w:val="00AB721C"/>
    <w:rsid w:val="00AC481A"/>
    <w:rsid w:val="00AE05B5"/>
    <w:rsid w:val="00AE1A47"/>
    <w:rsid w:val="00AE1F3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2457F"/>
    <w:rsid w:val="00C32174"/>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44DD2"/>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3EB2"/>
    <w:rsid w:val="00E44559"/>
    <w:rsid w:val="00E57077"/>
    <w:rsid w:val="00E80816"/>
    <w:rsid w:val="00E81A97"/>
    <w:rsid w:val="00EA20E6"/>
    <w:rsid w:val="00ED57C3"/>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 w:val="00FF44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D433DCD-D1FA-4EB2-B137-56CACEC5F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2790</Words>
  <Characters>16743</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4</cp:revision>
  <cp:lastPrinted>2021-03-30T09:18:00Z</cp:lastPrinted>
  <dcterms:created xsi:type="dcterms:W3CDTF">2024-03-12T09:36:00Z</dcterms:created>
  <dcterms:modified xsi:type="dcterms:W3CDTF">2024-03-12T10:26:00Z</dcterms:modified>
</cp:coreProperties>
</file>