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11E01F" w14:textId="146C76B3" w:rsidR="00E814BD" w:rsidRPr="004027CA" w:rsidRDefault="00D479BE" w:rsidP="00E814BD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Sygnatura postępowania: ZSO/05/2024</w:t>
      </w:r>
    </w:p>
    <w:p w14:paraId="2C2F4C2C" w14:textId="416B396B" w:rsidR="00E814BD" w:rsidRPr="004027CA" w:rsidRDefault="00E814BD" w:rsidP="009578DE">
      <w:pPr>
        <w:spacing w:after="0"/>
        <w:ind w:left="-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 xml:space="preserve">     </w:t>
      </w:r>
    </w:p>
    <w:p w14:paraId="207874E9" w14:textId="58DD9F76" w:rsidR="00E814BD" w:rsidRPr="004027CA" w:rsidRDefault="00E814BD" w:rsidP="00743F9B">
      <w:pPr>
        <w:spacing w:after="0"/>
        <w:jc w:val="center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>ZAPROSZENIE DO SKŁADANIA OFERT</w:t>
      </w:r>
    </w:p>
    <w:p w14:paraId="4829C963" w14:textId="77777777" w:rsidR="00E814BD" w:rsidRPr="004027CA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10AD1F1C" w14:textId="77777777" w:rsidR="003969CE" w:rsidRDefault="004027CA" w:rsidP="00E151BE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>Nazwa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 xml:space="preserve"> zamówienia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lang w:eastAsia="ar-SA"/>
        </w:rPr>
        <w:t>:</w:t>
      </w:r>
      <w:r w:rsidR="003B1B36">
        <w:rPr>
          <w:rFonts w:ascii="Times New Roman" w:eastAsia="Times New Roman" w:hAnsi="Times New Roman"/>
          <w:b/>
          <w:sz w:val="23"/>
          <w:szCs w:val="23"/>
          <w:lang w:eastAsia="ar-SA"/>
        </w:rPr>
        <w:tab/>
      </w:r>
    </w:p>
    <w:p w14:paraId="724F6AA2" w14:textId="03496CEC" w:rsidR="00565AB6" w:rsidRPr="003969CE" w:rsidRDefault="003969CE" w:rsidP="003969CE">
      <w:pPr>
        <w:pStyle w:val="Akapitzlist"/>
        <w:autoSpaceDE w:val="0"/>
        <w:ind w:left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3969CE">
        <w:rPr>
          <w:rFonts w:ascii="Times New Roman" w:hAnsi="Times New Roman"/>
          <w:b/>
          <w:sz w:val="23"/>
          <w:szCs w:val="23"/>
        </w:rPr>
        <w:t xml:space="preserve">Dostawa </w:t>
      </w:r>
      <w:r w:rsidR="00D479BE">
        <w:rPr>
          <w:rFonts w:ascii="Times New Roman" w:hAnsi="Times New Roman"/>
          <w:b/>
          <w:sz w:val="23"/>
          <w:szCs w:val="23"/>
        </w:rPr>
        <w:t>pipet i akcesoriów laboratoryjnych – 2 części</w:t>
      </w:r>
    </w:p>
    <w:p w14:paraId="0A3444E9" w14:textId="77777777" w:rsidR="00743F9B" w:rsidRPr="004027CA" w:rsidRDefault="00743F9B" w:rsidP="006D0146">
      <w:pPr>
        <w:jc w:val="both"/>
        <w:rPr>
          <w:rFonts w:ascii="Times New Roman" w:hAnsi="Times New Roman"/>
          <w:b/>
          <w:sz w:val="23"/>
          <w:szCs w:val="23"/>
        </w:rPr>
      </w:pPr>
    </w:p>
    <w:p w14:paraId="705882A3" w14:textId="2F45F7F5" w:rsidR="001D59D4" w:rsidRPr="004027CA" w:rsidRDefault="00E814BD" w:rsidP="001D59D4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Opis </w:t>
      </w:r>
      <w:r w:rsidR="004027CA"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przedmiotu 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zamówienia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7C321BC3" w14:textId="00C6C957" w:rsidR="00D479BE" w:rsidRDefault="00D479BE" w:rsidP="003B1B36">
      <w:pPr>
        <w:pStyle w:val="Akapitzlist"/>
        <w:spacing w:after="135" w:line="270" w:lineRule="atLeast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Zamówienie jest podzielone na 2 części:</w:t>
      </w:r>
    </w:p>
    <w:p w14:paraId="1C032193" w14:textId="09F3A023" w:rsidR="00D479BE" w:rsidRDefault="00D479BE" w:rsidP="00D479BE">
      <w:pPr>
        <w:pStyle w:val="Akapitzlist"/>
        <w:spacing w:after="135" w:line="270" w:lineRule="atLeast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1. Część 1: Dostawa pipety – 1 szt.;</w:t>
      </w:r>
    </w:p>
    <w:p w14:paraId="62531410" w14:textId="5367256C" w:rsidR="00D479BE" w:rsidRPr="00D479BE" w:rsidRDefault="00D479BE" w:rsidP="00D479BE">
      <w:pPr>
        <w:pStyle w:val="Akapitzlist"/>
        <w:spacing w:after="135" w:line="270" w:lineRule="atLeast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2. Część 2: Dostawa pudełek</w:t>
      </w:r>
      <w:r w:rsidRPr="00D479BE">
        <w:rPr>
          <w:rFonts w:ascii="Times New Roman" w:hAnsi="Times New Roman"/>
          <w:sz w:val="23"/>
          <w:szCs w:val="23"/>
        </w:rPr>
        <w:t xml:space="preserve"> z końcówkami do pipety 16-kanalowej – 10 statywów x 384 </w:t>
      </w:r>
      <w:r>
        <w:rPr>
          <w:rFonts w:ascii="Times New Roman" w:hAnsi="Times New Roman"/>
          <w:sz w:val="23"/>
          <w:szCs w:val="23"/>
        </w:rPr>
        <w:t xml:space="preserve">szt. </w:t>
      </w:r>
      <w:r w:rsidRPr="00D479BE">
        <w:rPr>
          <w:rFonts w:ascii="Times New Roman" w:hAnsi="Times New Roman"/>
          <w:sz w:val="23"/>
          <w:szCs w:val="23"/>
        </w:rPr>
        <w:t>(łącznie 3840</w:t>
      </w:r>
      <w:r>
        <w:rPr>
          <w:rFonts w:ascii="Times New Roman" w:hAnsi="Times New Roman"/>
          <w:sz w:val="23"/>
          <w:szCs w:val="23"/>
        </w:rPr>
        <w:t xml:space="preserve"> szt.</w:t>
      </w:r>
      <w:r w:rsidRPr="00D479BE">
        <w:rPr>
          <w:rFonts w:ascii="Times New Roman" w:hAnsi="Times New Roman"/>
          <w:sz w:val="23"/>
          <w:szCs w:val="23"/>
        </w:rPr>
        <w:t>)</w:t>
      </w:r>
      <w:r>
        <w:rPr>
          <w:rFonts w:ascii="Times New Roman" w:hAnsi="Times New Roman"/>
          <w:sz w:val="23"/>
          <w:szCs w:val="23"/>
        </w:rPr>
        <w:t>.</w:t>
      </w:r>
    </w:p>
    <w:p w14:paraId="1EC1FBAF" w14:textId="6572B261" w:rsidR="001D59D4" w:rsidRDefault="001F6AB0" w:rsidP="003B1B36">
      <w:pPr>
        <w:pStyle w:val="Akapitzlist"/>
        <w:spacing w:after="135" w:line="270" w:lineRule="atLeast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 xml:space="preserve">Szczegółowy opis przedmiotu zamówienia stanowi </w:t>
      </w:r>
      <w:r w:rsidR="001124C0" w:rsidRPr="004027CA">
        <w:rPr>
          <w:rFonts w:ascii="Times New Roman" w:hAnsi="Times New Roman"/>
          <w:b/>
          <w:sz w:val="23"/>
          <w:szCs w:val="23"/>
        </w:rPr>
        <w:t>załącznik nr 2</w:t>
      </w:r>
      <w:r w:rsidRPr="004027CA">
        <w:rPr>
          <w:rFonts w:ascii="Times New Roman" w:hAnsi="Times New Roman"/>
          <w:sz w:val="23"/>
          <w:szCs w:val="23"/>
        </w:rPr>
        <w:t xml:space="preserve"> do niniejszego Zaproszenia</w:t>
      </w:r>
      <w:r w:rsidR="001D59D4" w:rsidRPr="004027CA">
        <w:rPr>
          <w:rFonts w:ascii="Times New Roman" w:hAnsi="Times New Roman"/>
          <w:sz w:val="23"/>
          <w:szCs w:val="23"/>
        </w:rPr>
        <w:t>.</w:t>
      </w:r>
    </w:p>
    <w:p w14:paraId="37F27700" w14:textId="77777777" w:rsidR="00AE5242" w:rsidRPr="00565AB6" w:rsidRDefault="00AE5242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</w:p>
    <w:p w14:paraId="47615491" w14:textId="238DE6FD" w:rsidR="00E814BD" w:rsidRPr="00743F9B" w:rsidRDefault="00E814BD" w:rsidP="00E151BE">
      <w:pPr>
        <w:pStyle w:val="NormalnyWeb"/>
        <w:numPr>
          <w:ilvl w:val="0"/>
          <w:numId w:val="1"/>
        </w:numPr>
        <w:spacing w:after="0"/>
        <w:ind w:left="284" w:hanging="284"/>
        <w:jc w:val="both"/>
        <w:rPr>
          <w:sz w:val="23"/>
          <w:szCs w:val="23"/>
        </w:rPr>
      </w:pPr>
      <w:r w:rsidRPr="004027CA">
        <w:rPr>
          <w:rStyle w:val="Pogrubienie"/>
          <w:sz w:val="23"/>
          <w:szCs w:val="23"/>
          <w:u w:val="single"/>
        </w:rPr>
        <w:t>Termin realizacji zamówienia</w:t>
      </w:r>
      <w:r w:rsidRPr="004027CA">
        <w:rPr>
          <w:rStyle w:val="Pogrubienie"/>
          <w:sz w:val="23"/>
          <w:szCs w:val="23"/>
        </w:rPr>
        <w:t>:</w:t>
      </w:r>
      <w:r w:rsidRPr="004027CA">
        <w:rPr>
          <w:rStyle w:val="Pogrubienie"/>
          <w:b w:val="0"/>
          <w:sz w:val="23"/>
          <w:szCs w:val="23"/>
        </w:rPr>
        <w:t xml:space="preserve"> </w:t>
      </w:r>
      <w:r w:rsidR="009E7CFC" w:rsidRPr="004027CA">
        <w:rPr>
          <w:rStyle w:val="Pogrubienie"/>
          <w:b w:val="0"/>
          <w:sz w:val="23"/>
          <w:szCs w:val="23"/>
        </w:rPr>
        <w:tab/>
      </w:r>
      <w:r w:rsidR="006D0146" w:rsidRPr="004027CA">
        <w:rPr>
          <w:sz w:val="23"/>
          <w:szCs w:val="23"/>
        </w:rPr>
        <w:tab/>
      </w:r>
      <w:r w:rsidR="003969CE">
        <w:rPr>
          <w:b/>
          <w:sz w:val="23"/>
          <w:szCs w:val="23"/>
        </w:rPr>
        <w:t>D</w:t>
      </w:r>
      <w:r w:rsidR="00E151BE">
        <w:rPr>
          <w:b/>
          <w:sz w:val="23"/>
          <w:szCs w:val="23"/>
        </w:rPr>
        <w:t>o</w:t>
      </w:r>
      <w:r w:rsidR="00743F9B" w:rsidRPr="00743F9B">
        <w:rPr>
          <w:b/>
          <w:sz w:val="23"/>
          <w:szCs w:val="23"/>
        </w:rPr>
        <w:t xml:space="preserve"> 14 dni od daty zawarcia umowy</w:t>
      </w:r>
    </w:p>
    <w:p w14:paraId="48828C86" w14:textId="77777777" w:rsidR="00565AB6" w:rsidRPr="00565AB6" w:rsidRDefault="00565AB6" w:rsidP="00565AB6">
      <w:pPr>
        <w:pStyle w:val="NormalnyWeb"/>
        <w:spacing w:after="0"/>
        <w:ind w:left="284"/>
        <w:rPr>
          <w:sz w:val="23"/>
          <w:szCs w:val="23"/>
        </w:rPr>
      </w:pPr>
    </w:p>
    <w:p w14:paraId="7BF6227A" w14:textId="2983AB32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Warunki udziału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2A7C0D96" w14:textId="1BD98C79" w:rsidR="006D0146" w:rsidRPr="004027CA" w:rsidRDefault="001124C0" w:rsidP="00D11478">
      <w:pPr>
        <w:spacing w:after="0"/>
        <w:rPr>
          <w:rFonts w:ascii="Times New Roman" w:hAnsi="Times New Roman"/>
          <w:iCs/>
          <w:sz w:val="23"/>
          <w:szCs w:val="23"/>
        </w:rPr>
      </w:pPr>
      <w:r w:rsidRPr="004027CA">
        <w:rPr>
          <w:rFonts w:ascii="Times New Roman" w:hAnsi="Times New Roman"/>
          <w:iCs/>
          <w:sz w:val="23"/>
          <w:szCs w:val="23"/>
        </w:rPr>
        <w:t xml:space="preserve">Zamawiający </w:t>
      </w:r>
      <w:r w:rsidR="00D11478">
        <w:rPr>
          <w:rFonts w:ascii="Times New Roman" w:hAnsi="Times New Roman"/>
          <w:iCs/>
          <w:sz w:val="23"/>
          <w:szCs w:val="23"/>
        </w:rPr>
        <w:t>nie stawia warunków udziału w postępowaniu.</w:t>
      </w:r>
    </w:p>
    <w:p w14:paraId="0F45F5CA" w14:textId="77777777" w:rsidR="00E814BD" w:rsidRDefault="00E814BD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14:paraId="37D96723" w14:textId="77777777" w:rsidR="00743F9B" w:rsidRPr="004027CA" w:rsidRDefault="00743F9B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14:paraId="09F2FFA2" w14:textId="77777777" w:rsidR="00E814BD" w:rsidRPr="00743F9B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 w:rsidRPr="00743F9B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Kryteria oceny ofert</w:t>
      </w:r>
    </w:p>
    <w:p w14:paraId="4A4594A3" w14:textId="707F79DB" w:rsidR="00E814BD" w:rsidRPr="00743F9B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  <w:r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>Zamawiający będzie oceniał oferty uwzględniając poniższ</w:t>
      </w:r>
      <w:r w:rsidR="0012491F"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e </w:t>
      </w:r>
      <w:r w:rsidR="00D11478"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kryteria i przypisane im wagi </w:t>
      </w:r>
      <w:r w:rsidR="00D479BE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>(dla części 1 i 2)</w:t>
      </w:r>
    </w:p>
    <w:p w14:paraId="6A640030" w14:textId="4C510998" w:rsidR="00E814BD" w:rsidRPr="00743F9B" w:rsidRDefault="003969CE" w:rsidP="00E814BD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>
        <w:rPr>
          <w:rFonts w:ascii="Times New Roman" w:eastAsia="Times New Roman" w:hAnsi="Times New Roman"/>
          <w:b/>
          <w:sz w:val="23"/>
          <w:szCs w:val="23"/>
          <w:lang w:eastAsia="ar-SA"/>
        </w:rPr>
        <w:t>C</w:t>
      </w:r>
      <w:r w:rsidR="004A380C">
        <w:rPr>
          <w:rFonts w:ascii="Times New Roman" w:eastAsia="Times New Roman" w:hAnsi="Times New Roman"/>
          <w:b/>
          <w:sz w:val="23"/>
          <w:szCs w:val="23"/>
          <w:lang w:eastAsia="ar-SA"/>
        </w:rPr>
        <w:t>ena brutto – 10</w:t>
      </w:r>
      <w:r w:rsidR="00D11478" w:rsidRPr="00743F9B">
        <w:rPr>
          <w:rFonts w:ascii="Times New Roman" w:eastAsia="Times New Roman" w:hAnsi="Times New Roman"/>
          <w:b/>
          <w:sz w:val="23"/>
          <w:szCs w:val="23"/>
          <w:lang w:eastAsia="ar-SA"/>
        </w:rPr>
        <w:t>0</w:t>
      </w:r>
      <w:r w:rsidR="00E814BD" w:rsidRPr="00743F9B">
        <w:rPr>
          <w:rFonts w:ascii="Times New Roman" w:eastAsia="Times New Roman" w:hAnsi="Times New Roman"/>
          <w:b/>
          <w:sz w:val="23"/>
          <w:szCs w:val="23"/>
          <w:lang w:eastAsia="ar-SA"/>
        </w:rPr>
        <w:t>%</w:t>
      </w:r>
    </w:p>
    <w:p w14:paraId="0F7FC25C" w14:textId="23A63847" w:rsidR="00D11478" w:rsidRPr="00743F9B" w:rsidRDefault="00D11478" w:rsidP="00D11478">
      <w:pPr>
        <w:pStyle w:val="HTML-wstpniesformatowany"/>
        <w:shd w:val="clear" w:color="auto" w:fill="FFFFFF"/>
        <w:jc w:val="both"/>
        <w:rPr>
          <w:rFonts w:ascii="Times New Roman" w:hAnsi="Times New Roman"/>
          <w:color w:val="000000"/>
          <w:sz w:val="23"/>
          <w:szCs w:val="23"/>
        </w:rPr>
      </w:pPr>
      <w:r w:rsidRPr="00743F9B">
        <w:rPr>
          <w:rFonts w:ascii="Times New Roman" w:hAnsi="Times New Roman"/>
          <w:b/>
          <w:color w:val="000000"/>
          <w:sz w:val="23"/>
          <w:szCs w:val="23"/>
        </w:rPr>
        <w:t>Sposób obliczania</w:t>
      </w:r>
      <w:r w:rsidRPr="00743F9B">
        <w:rPr>
          <w:rFonts w:ascii="Times New Roman" w:hAnsi="Times New Roman"/>
          <w:b/>
          <w:color w:val="000000"/>
          <w:sz w:val="23"/>
          <w:szCs w:val="23"/>
          <w:lang w:val="pl-PL"/>
        </w:rPr>
        <w:t>:</w:t>
      </w:r>
      <w:r w:rsidRPr="00743F9B">
        <w:rPr>
          <w:rFonts w:ascii="Times New Roman" w:hAnsi="Times New Roman"/>
          <w:b/>
          <w:color w:val="000000"/>
          <w:sz w:val="23"/>
          <w:szCs w:val="23"/>
        </w:rPr>
        <w:t xml:space="preserve"> </w:t>
      </w:r>
    </w:p>
    <w:p w14:paraId="335000A4" w14:textId="38CF4C3E" w:rsidR="00D11478" w:rsidRPr="00E151BE" w:rsidRDefault="003969CE" w:rsidP="00D11478">
      <w:pPr>
        <w:pStyle w:val="Zawartotabeli"/>
        <w:ind w:left="502"/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>C</w:t>
      </w:r>
      <w:r w:rsidR="00D11478" w:rsidRPr="00E151BE">
        <w:rPr>
          <w:b/>
          <w:sz w:val="23"/>
          <w:szCs w:val="23"/>
        </w:rPr>
        <w:t>ena</w:t>
      </w:r>
      <w:r w:rsidR="00E151BE" w:rsidRPr="00E151BE">
        <w:rPr>
          <w:b/>
          <w:sz w:val="23"/>
          <w:szCs w:val="23"/>
        </w:rPr>
        <w:t xml:space="preserve"> brutto</w:t>
      </w:r>
      <w:r w:rsidR="00D11478" w:rsidRPr="00E151BE">
        <w:rPr>
          <w:b/>
          <w:sz w:val="23"/>
          <w:szCs w:val="23"/>
        </w:rPr>
        <w:t>:</w:t>
      </w:r>
    </w:p>
    <w:p w14:paraId="1F35566B" w14:textId="241C7F89" w:rsidR="00D11478" w:rsidRPr="00743F9B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Liczba pun</w:t>
      </w:r>
      <w:r w:rsidR="004A380C">
        <w:rPr>
          <w:sz w:val="23"/>
          <w:szCs w:val="23"/>
        </w:rPr>
        <w:t>któw = (C min/C of) x 100 x 10</w:t>
      </w:r>
      <w:r w:rsidR="00743F9B" w:rsidRPr="00743F9B">
        <w:rPr>
          <w:sz w:val="23"/>
          <w:szCs w:val="23"/>
        </w:rPr>
        <w:t>0%</w:t>
      </w:r>
    </w:p>
    <w:p w14:paraId="5C40FB3F" w14:textId="77777777" w:rsidR="00D11478" w:rsidRPr="00743F9B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gdzie:</w:t>
      </w:r>
    </w:p>
    <w:p w14:paraId="43F37874" w14:textId="1F31FCD9" w:rsidR="00D11478" w:rsidRPr="00743F9B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- C min – najniższa cena brutto spośród ważnych ofert</w:t>
      </w:r>
    </w:p>
    <w:p w14:paraId="6E60C870" w14:textId="40B5F2D7" w:rsidR="00D11478" w:rsidRDefault="00D11478" w:rsidP="00D11478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3"/>
          <w:szCs w:val="23"/>
          <w:lang w:val="pl-PL"/>
        </w:rPr>
      </w:pPr>
      <w:r w:rsidRPr="00743F9B">
        <w:rPr>
          <w:rFonts w:ascii="Times New Roman" w:hAnsi="Times New Roman"/>
          <w:sz w:val="23"/>
          <w:szCs w:val="23"/>
        </w:rPr>
        <w:t>- C of –</w:t>
      </w:r>
      <w:r w:rsidRPr="00743F9B">
        <w:rPr>
          <w:rFonts w:ascii="Times New Roman" w:hAnsi="Times New Roman"/>
          <w:sz w:val="23"/>
          <w:szCs w:val="23"/>
          <w:lang w:val="pl-PL"/>
        </w:rPr>
        <w:t xml:space="preserve"> </w:t>
      </w:r>
      <w:r w:rsidRPr="00743F9B">
        <w:rPr>
          <w:rFonts w:ascii="Times New Roman" w:hAnsi="Times New Roman"/>
          <w:sz w:val="23"/>
          <w:szCs w:val="23"/>
        </w:rPr>
        <w:t xml:space="preserve">cena </w:t>
      </w:r>
      <w:r w:rsidRPr="00743F9B">
        <w:rPr>
          <w:rFonts w:ascii="Times New Roman" w:hAnsi="Times New Roman"/>
          <w:sz w:val="23"/>
          <w:szCs w:val="23"/>
          <w:lang w:val="pl-PL"/>
        </w:rPr>
        <w:t>brutto oferty</w:t>
      </w:r>
    </w:p>
    <w:p w14:paraId="119FAEB7" w14:textId="77777777" w:rsidR="00E151BE" w:rsidRDefault="00E151BE" w:rsidP="00D11478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3"/>
          <w:szCs w:val="23"/>
          <w:lang w:val="pl-PL"/>
        </w:rPr>
      </w:pPr>
    </w:p>
    <w:p w14:paraId="46EA0BDC" w14:textId="4385A597" w:rsidR="00743F9B" w:rsidRDefault="00D11478" w:rsidP="00AE5242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 w:rsidRPr="00743F9B">
        <w:rPr>
          <w:rFonts w:ascii="Times New Roman" w:eastAsia="Times New Roman" w:hAnsi="Times New Roman"/>
          <w:b/>
          <w:sz w:val="23"/>
          <w:szCs w:val="23"/>
          <w:lang w:eastAsia="ar-SA"/>
        </w:rPr>
        <w:t>Wykonawca może uzyskać maksymalnie 100 pkt w kryteriach oceny ofert.</w:t>
      </w:r>
    </w:p>
    <w:p w14:paraId="0A806364" w14:textId="77777777" w:rsidR="004A380C" w:rsidRPr="00743F9B" w:rsidRDefault="004A380C" w:rsidP="00AE5242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</w:p>
    <w:p w14:paraId="1D5EA153" w14:textId="7BAD4CA3" w:rsidR="0014542C" w:rsidRPr="00743F9B" w:rsidRDefault="00E814BD" w:rsidP="0014542C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743F9B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Termin związania ofertą</w:t>
      </w:r>
    </w:p>
    <w:p w14:paraId="61D07D91" w14:textId="1BD5C4A0" w:rsidR="004027CA" w:rsidRPr="00743F9B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  <w:r w:rsidRPr="00743F9B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Zamawiający wymaga, aby termin związania ofertą wynosił </w:t>
      </w:r>
      <w:r w:rsidRPr="00743F9B">
        <w:rPr>
          <w:rFonts w:ascii="Times New Roman" w:eastAsia="Times New Roman" w:hAnsi="Times New Roman"/>
          <w:bCs/>
          <w:sz w:val="23"/>
          <w:szCs w:val="23"/>
          <w:shd w:val="clear" w:color="auto" w:fill="FFFFFF"/>
          <w:lang w:eastAsia="pl-PL"/>
        </w:rPr>
        <w:t>30 dni</w:t>
      </w:r>
      <w:r w:rsidRPr="00743F9B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 od dnia, w którym upłynął termin składania ofert. </w:t>
      </w:r>
    </w:p>
    <w:p w14:paraId="2764E851" w14:textId="4A3BE871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Informacja o dokumentach</w:t>
      </w:r>
      <w:r w:rsidR="006D0146"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 składanych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65313980" w14:textId="7D78E477" w:rsidR="00E814BD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W odpowiedzi na niniejsze zaproszenie wykonawca </w:t>
      </w:r>
      <w:r w:rsidR="0014542C">
        <w:rPr>
          <w:rFonts w:ascii="Times New Roman" w:eastAsia="Times New Roman" w:hAnsi="Times New Roman"/>
          <w:sz w:val="23"/>
          <w:szCs w:val="23"/>
          <w:lang w:eastAsia="pl-PL"/>
        </w:rPr>
        <w:t>zobowiązany jest do złożenia</w:t>
      </w: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 następujących dokumentów:</w:t>
      </w:r>
    </w:p>
    <w:p w14:paraId="59F5FD46" w14:textId="25124BEB" w:rsidR="009D495E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1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 Formularza ofertowego</w:t>
      </w:r>
      <w:r w:rsidR="001D59D4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(</w:t>
      </w:r>
      <w:r w:rsidR="001D59D4"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załącznik nr 1</w:t>
      </w:r>
      <w:r w:rsidR="001D59D4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)</w:t>
      </w:r>
    </w:p>
    <w:p w14:paraId="77753331" w14:textId="6F6626A1" w:rsidR="00565AB6" w:rsidRPr="004027CA" w:rsidRDefault="00BA5C02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2</w:t>
      </w:r>
      <w:r w:rsidR="006D0146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. Oświadczenie o braku podstaw do wykluczenia z postępowania (</w:t>
      </w:r>
      <w:r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3</w:t>
      </w:r>
      <w:r w:rsidR="00D479BE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0</w:t>
      </w:r>
    </w:p>
    <w:p w14:paraId="4ADBC5A9" w14:textId="77777777" w:rsidR="003969CE" w:rsidRPr="00FC43D8" w:rsidRDefault="003969CE" w:rsidP="003969CE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color w:val="000000" w:themeColor="text1"/>
          <w:sz w:val="23"/>
          <w:szCs w:val="23"/>
        </w:rPr>
      </w:pP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u w:val="single"/>
          <w:lang w:eastAsia="pl-PL"/>
        </w:rPr>
        <w:lastRenderedPageBreak/>
        <w:t>Miejsce, termin składania i sposób oceny ofert</w:t>
      </w: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lang w:eastAsia="pl-PL"/>
        </w:rPr>
        <w:t>:</w:t>
      </w:r>
    </w:p>
    <w:p w14:paraId="6C3ABD55" w14:textId="6F89C323" w:rsidR="003969CE" w:rsidRPr="00FC43D8" w:rsidRDefault="003969CE" w:rsidP="003969CE">
      <w:pPr>
        <w:pStyle w:val="Akapitzlist"/>
        <w:spacing w:after="135"/>
        <w:ind w:left="0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1. Oferty można składać w formie elektronicznej </w:t>
      </w:r>
      <w:r w:rsidRPr="0061338A">
        <w:rPr>
          <w:rFonts w:ascii="Times New Roman" w:eastAsia="Times New Roman" w:hAnsi="Times New Roman"/>
          <w:sz w:val="23"/>
          <w:szCs w:val="23"/>
          <w:u w:val="single"/>
          <w:lang w:eastAsia="pl-PL"/>
        </w:rPr>
        <w:t xml:space="preserve">na adres e-mail </w:t>
      </w:r>
      <w:r w:rsidRPr="0061338A">
        <w:rPr>
          <w:rFonts w:ascii="Times New Roman" w:eastAsia="Times New Roman" w:hAnsi="Times New Roman"/>
          <w:color w:val="000000" w:themeColor="text1"/>
          <w:sz w:val="23"/>
          <w:szCs w:val="23"/>
          <w:u w:val="single"/>
          <w:lang w:eastAsia="pl-PL"/>
        </w:rPr>
        <w:t>aifz@awf.katowice.pl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Pr="00FC43D8">
        <w:rPr>
          <w:rFonts w:ascii="Times New Roman" w:eastAsia="Times New Roman" w:hAnsi="Times New Roman"/>
          <w:b/>
          <w:sz w:val="23"/>
          <w:szCs w:val="23"/>
          <w:lang w:eastAsia="pl-PL"/>
        </w:rPr>
        <w:t xml:space="preserve">do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dnia</w:t>
      </w: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="00B265F1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12</w:t>
      </w:r>
      <w:bookmarkStart w:id="0" w:name="_GoBack"/>
      <w:bookmarkEnd w:id="0"/>
      <w:r w:rsidR="002C2642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</w:t>
      </w:r>
      <w:r w:rsidR="00D479BE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02</w:t>
      </w:r>
      <w:r w:rsidRPr="003A3FCB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</w:t>
      </w:r>
      <w:r w:rsidR="00D479BE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2024</w:t>
      </w:r>
      <w:r w:rsidRPr="00870A5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r.</w:t>
      </w:r>
      <w:r w:rsidR="00D479BE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do godziny 10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:00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</w:t>
      </w:r>
    </w:p>
    <w:p w14:paraId="247E5706" w14:textId="22E0661B" w:rsidR="003969CE" w:rsidRPr="00FC43D8" w:rsidRDefault="003969CE" w:rsidP="003969CE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Folder z ofertą elektroniczną należy opatrzyć nazwą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„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Oferta do postępowania ZSO</w:t>
      </w:r>
      <w:r w:rsidR="00D479BE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/05/2024</w:t>
      </w: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”</w:t>
      </w:r>
    </w:p>
    <w:p w14:paraId="1DDD3F73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3. Warunki składania ofert 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w wersji elektronicznej: </w:t>
      </w:r>
    </w:p>
    <w:p w14:paraId="4BD7D014" w14:textId="77777777"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a) Zamawiający akceptuje wyłącznie pliki z rozszerzeniem .pdf, .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, .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docx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, 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odt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14:paraId="31567D09" w14:textId="77777777"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b) Zaleca się, aby każdy załącznik wielostronicowy był zapisany w jednym pliku, </w:t>
      </w:r>
    </w:p>
    <w:p w14:paraId="5E07A014" w14:textId="77777777"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c) Zaleca się, aby każdy załączony plik miał nadaną inną nazwę własną. </w:t>
      </w:r>
    </w:p>
    <w:p w14:paraId="659508FD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4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14:paraId="2186B711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5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 złożone po terminie nie będą rozpatrywane. </w:t>
      </w:r>
    </w:p>
    <w:p w14:paraId="4829C2E5" w14:textId="77777777" w:rsidR="003969CE" w:rsidRPr="00FC43D8" w:rsidRDefault="003969CE" w:rsidP="003969CE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6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informuje, że dopuszcza możliwość wydłużenia terminu związania ofertą po uprzednim wyrażeniu zgody Wykonawcy. </w:t>
      </w:r>
    </w:p>
    <w:p w14:paraId="05269C1E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7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</w:p>
    <w:p w14:paraId="353FE4F8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8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Ofertę składa się, pod rygorem odrzucenia, w formie pisemnej lub skanu podpisanej oferty. Treść oferty musi odpowiadać treści zaproszenia.</w:t>
      </w:r>
    </w:p>
    <w:p w14:paraId="6F3FCF2A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9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Oferta wraz z załącznikami musi być podpisana przez osoby upoważnione do reprezentowania Wykonawcy zgodnie z reprezentacją wynikającą z właściwego rejestru (ewidencji) lub na podstawie udzielonego pełnomocnictwa.</w:t>
      </w:r>
    </w:p>
    <w:p w14:paraId="7DFB6CA0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powinna zawierać, jeżeli zostało udzielone – pełnomocnictwo do działania w imieniu Wykonawcy. </w:t>
      </w:r>
    </w:p>
    <w:p w14:paraId="31832565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Oferty, które wpłyną po upływie wyznaczonego terminu pozostaną bez rozpoznania i nie zostaną oferentom zwrócone. </w:t>
      </w:r>
    </w:p>
    <w:p w14:paraId="0F3E637E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Oferty rekomenduje się wypełniać pismem drukowanym lub komputerowo.</w:t>
      </w:r>
    </w:p>
    <w:p w14:paraId="677B9D68" w14:textId="77777777" w:rsidR="003969CE" w:rsidRPr="00FC43D8" w:rsidRDefault="003969CE" w:rsidP="003969CE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13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Wykonawcy </w:t>
      </w:r>
      <w:r w:rsidRPr="00FC43D8">
        <w:rPr>
          <w:rFonts w:ascii="Times New Roman" w:eastAsia="Times New Roman" w:hAnsi="Times New Roman"/>
          <w:sz w:val="23"/>
          <w:szCs w:val="23"/>
          <w:shd w:val="clear" w:color="auto" w:fill="FFFFFF"/>
          <w:lang w:eastAsia="pl-PL"/>
        </w:rPr>
        <w:t>wykluczonego z postępowania,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 niezgodna z zapisami treści zapy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tania ofertowego (m.in. 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złożona po terminie, złożona na niewłaściwych drukach) podlegać będzie odrzuceniu.</w:t>
      </w:r>
    </w:p>
    <w:p w14:paraId="0C52874F" w14:textId="77777777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color w:val="000000"/>
          <w:sz w:val="23"/>
          <w:szCs w:val="23"/>
        </w:rPr>
      </w:pPr>
      <w:r w:rsidRPr="00FC43D8">
        <w:rPr>
          <w:rFonts w:ascii="Times New Roman" w:hAnsi="Times New Roman"/>
          <w:color w:val="000000"/>
          <w:sz w:val="23"/>
          <w:szCs w:val="23"/>
        </w:rPr>
        <w:t>1</w:t>
      </w:r>
      <w:r>
        <w:rPr>
          <w:rFonts w:ascii="Times New Roman" w:hAnsi="Times New Roman"/>
          <w:color w:val="000000"/>
          <w:sz w:val="23"/>
          <w:szCs w:val="23"/>
        </w:rPr>
        <w:t>4</w:t>
      </w:r>
      <w:r w:rsidRPr="00FC43D8">
        <w:rPr>
          <w:rFonts w:ascii="Times New Roman" w:hAnsi="Times New Roman"/>
          <w:color w:val="000000"/>
          <w:sz w:val="23"/>
          <w:szCs w:val="23"/>
        </w:rPr>
        <w:t>. Wszelkie poprawki lub zmiany w tekście oferty Wykonawcy muszą być własnoręczne parafowane przez osobę (osoby) podpisującą ofertę i opatrzone datami ich dokonania.</w:t>
      </w:r>
    </w:p>
    <w:p w14:paraId="551DA416" w14:textId="77777777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15</w:t>
      </w:r>
      <w:r w:rsidRPr="00FC43D8">
        <w:rPr>
          <w:rFonts w:ascii="Times New Roman" w:hAnsi="Times New Roman"/>
          <w:sz w:val="23"/>
          <w:szCs w:val="23"/>
        </w:rPr>
        <w:t>. Wszystkie koszty związane z przygotowaniem i złożeniem oferty ponosi Wykonawca.</w:t>
      </w:r>
    </w:p>
    <w:p w14:paraId="6D2CB748" w14:textId="60418361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16</w:t>
      </w:r>
      <w:r w:rsidRPr="00FC43D8">
        <w:rPr>
          <w:rFonts w:ascii="Times New Roman" w:hAnsi="Times New Roman"/>
          <w:sz w:val="23"/>
          <w:szCs w:val="23"/>
        </w:rPr>
        <w:t xml:space="preserve">. </w:t>
      </w:r>
      <w:r w:rsidRPr="00D479BE">
        <w:rPr>
          <w:rFonts w:ascii="Times New Roman" w:hAnsi="Times New Roman"/>
          <w:b/>
          <w:sz w:val="23"/>
          <w:szCs w:val="23"/>
        </w:rPr>
        <w:t xml:space="preserve">Zamawiający </w:t>
      </w:r>
      <w:r w:rsidR="00D479BE" w:rsidRPr="00D479BE">
        <w:rPr>
          <w:rFonts w:ascii="Times New Roman" w:hAnsi="Times New Roman"/>
          <w:b/>
          <w:sz w:val="23"/>
          <w:szCs w:val="23"/>
        </w:rPr>
        <w:t>dopuszcza składanie ofert częściowych na dowolną liczbę części</w:t>
      </w:r>
      <w:r w:rsidR="00D479BE">
        <w:rPr>
          <w:rFonts w:ascii="Times New Roman" w:hAnsi="Times New Roman"/>
          <w:sz w:val="23"/>
          <w:szCs w:val="23"/>
        </w:rPr>
        <w:t>.</w:t>
      </w:r>
    </w:p>
    <w:p w14:paraId="67803672" w14:textId="77777777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>
        <w:rPr>
          <w:rFonts w:ascii="Times New Roman" w:hAnsi="Times New Roman"/>
          <w:sz w:val="23"/>
          <w:szCs w:val="23"/>
        </w:rPr>
        <w:t>17</w:t>
      </w:r>
      <w:r w:rsidRPr="00FC43D8">
        <w:rPr>
          <w:rFonts w:ascii="Times New Roman" w:hAnsi="Times New Roman"/>
          <w:sz w:val="23"/>
          <w:szCs w:val="23"/>
        </w:rPr>
        <w:t xml:space="preserve">. </w:t>
      </w:r>
      <w:r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Zamawiający nie dopuszcza składania ofert równoważnych </w:t>
      </w:r>
    </w:p>
    <w:p w14:paraId="3CB5A5D5" w14:textId="77777777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18</w:t>
      </w:r>
      <w:r w:rsidRPr="00FC43D8">
        <w:rPr>
          <w:rFonts w:ascii="Times New Roman" w:hAnsi="Times New Roman"/>
          <w:sz w:val="23"/>
          <w:szCs w:val="23"/>
        </w:rPr>
        <w:t>. Zamawiający nie dopuszcza składania ofert wariantowych.</w:t>
      </w:r>
    </w:p>
    <w:p w14:paraId="1FA79DDE" w14:textId="77777777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19</w:t>
      </w:r>
      <w:r w:rsidRPr="00FC43D8">
        <w:rPr>
          <w:rFonts w:ascii="Times New Roman" w:hAnsi="Times New Roman"/>
          <w:sz w:val="23"/>
          <w:szCs w:val="23"/>
        </w:rPr>
        <w:t>. Zamawiający nie przewiduje udzielania zamówień uzupełniających.</w:t>
      </w:r>
    </w:p>
    <w:p w14:paraId="7C601E0B" w14:textId="77777777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20</w:t>
      </w:r>
      <w:r w:rsidRPr="00FC43D8">
        <w:rPr>
          <w:rFonts w:ascii="Times New Roman" w:hAnsi="Times New Roman"/>
          <w:sz w:val="23"/>
          <w:szCs w:val="23"/>
        </w:rPr>
        <w:t>. Wszelkie pytania dotyczące zapisów niniejszego Zaproszenia do składania ofert proponuje się kierować na adres</w:t>
      </w:r>
      <w:r w:rsidRPr="00FC43D8">
        <w:rPr>
          <w:rFonts w:ascii="Times New Roman" w:hAnsi="Times New Roman"/>
          <w:iCs/>
          <w:sz w:val="23"/>
          <w:szCs w:val="23"/>
        </w:rPr>
        <w:t xml:space="preserve"> </w:t>
      </w:r>
      <w:hyperlink r:id="rId5" w:history="1">
        <w:r w:rsidRPr="00FC43D8">
          <w:rPr>
            <w:rStyle w:val="Hipercze"/>
            <w:rFonts w:ascii="Times New Roman" w:hAnsi="Times New Roman"/>
            <w:iCs/>
            <w:sz w:val="23"/>
            <w:szCs w:val="23"/>
          </w:rPr>
          <w:t>aifz@awf.katowice.pl</w:t>
        </w:r>
      </w:hyperlink>
      <w:r w:rsidRPr="00FC43D8">
        <w:rPr>
          <w:rFonts w:ascii="Times New Roman" w:hAnsi="Times New Roman"/>
          <w:iCs/>
          <w:sz w:val="23"/>
          <w:szCs w:val="23"/>
        </w:rPr>
        <w:t xml:space="preserve">. </w:t>
      </w:r>
      <w:r w:rsidRPr="00FC43D8">
        <w:rPr>
          <w:rFonts w:ascii="Times New Roman" w:hAnsi="Times New Roman"/>
          <w:sz w:val="23"/>
          <w:szCs w:val="23"/>
        </w:rPr>
        <w:t xml:space="preserve">Proponuje się, aby Wykonawcy na wniosku kierowanym do Zamawiającego zawierającym prośbę o wyjaśnienia umieścili adres e – mail, na </w:t>
      </w:r>
      <w:r w:rsidRPr="00FC43D8">
        <w:rPr>
          <w:rFonts w:ascii="Times New Roman" w:hAnsi="Times New Roman"/>
          <w:sz w:val="23"/>
          <w:szCs w:val="23"/>
        </w:rPr>
        <w:lastRenderedPageBreak/>
        <w:t>który Zamawiający może kierować odpowiedzi. Wykonawca kieruje zapytania w terminie do 2 dni o</w:t>
      </w:r>
      <w:r>
        <w:rPr>
          <w:rFonts w:ascii="Times New Roman" w:hAnsi="Times New Roman"/>
          <w:sz w:val="23"/>
          <w:szCs w:val="23"/>
        </w:rPr>
        <w:t xml:space="preserve">d daty otrzymania zaproszenia lub </w:t>
      </w:r>
      <w:r w:rsidRPr="00FC43D8">
        <w:rPr>
          <w:rFonts w:ascii="Times New Roman" w:hAnsi="Times New Roman"/>
          <w:sz w:val="23"/>
          <w:szCs w:val="23"/>
        </w:rPr>
        <w:t xml:space="preserve">daty publikacji w BIP, </w:t>
      </w:r>
      <w:r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Zamawiający </w:t>
      </w:r>
      <w:r>
        <w:rPr>
          <w:rFonts w:ascii="Times New Roman" w:hAnsi="Times New Roman"/>
          <w:sz w:val="23"/>
          <w:szCs w:val="23"/>
          <w:shd w:val="clear" w:color="auto" w:fill="FFFFFF"/>
        </w:rPr>
        <w:t>może udzielić</w:t>
      </w:r>
      <w:r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 odpowiedzi w terminie 2 dni, nie później niż na dzień przed terminem składania ofert. Zamawiający po zapoznaniu się z zapytaniami Wykonawców może podjąć decyzje o udzieleniu odpowiedzi na zapytania wpływające po wyznaczonym terminie i jeśli uzna pytania za istotne pod względem przedmiotu zamówienia, może dokonać zmiany treści zaproszenia i/lub terminu składania ofert, informując o tym wykonawców w sposób tożsamy z tym, w jaki upubliczniono zaproszenie</w:t>
      </w:r>
      <w:r w:rsidRPr="00FC43D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.</w:t>
      </w:r>
    </w:p>
    <w:p w14:paraId="0E6D8861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21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dopuszcza możliwość wezwania wykonawcy w wyznaczonym terminie do udzielenia wyjaśnień treści złożonej oferty. </w:t>
      </w:r>
    </w:p>
    <w:p w14:paraId="1B15B8CC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Jeśli nie prowadzi to do istotnej zmiany treści złożonej oferty, w toku badania złożonych ofert Zamawiający dopuszcza możliwość wezwania wykonawcy do jednokrotnego uzupełnienia złożonej oferty o dane/ do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kumenty niezbędne do jej oceny lub do złożenia wyjaśnień w zakresie treści złożonej oferty.</w:t>
      </w:r>
    </w:p>
    <w:p w14:paraId="2B5F2F7F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23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Pr="00FC43D8">
        <w:rPr>
          <w:rFonts w:ascii="Times New Roman" w:hAnsi="Times New Roman"/>
          <w:sz w:val="23"/>
          <w:szCs w:val="23"/>
        </w:rPr>
        <w:t xml:space="preserve">Zamawiający w trakcie weryfikacji ofert może: </w:t>
      </w:r>
    </w:p>
    <w:p w14:paraId="7DADD640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>a) poprawić oczywiste omyłki pisarskie</w:t>
      </w:r>
    </w:p>
    <w:p w14:paraId="11016185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b) poprawić oczywiste omyłki rachunkowe z uwzględnieniem konsekwencji rachunkowych dokonanych poprawek </w:t>
      </w:r>
    </w:p>
    <w:p w14:paraId="7D06DFFD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c) poprawić inne omyłki polegające na niespójności oferty, niepowodujące istotnych zmian w treści oferty, niezwłocznie zawiadamiając o tym Wykonawcę, którego oferta została poprawiona. </w:t>
      </w:r>
    </w:p>
    <w:p w14:paraId="0BCBE15A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24</w:t>
      </w:r>
      <w:r w:rsidRPr="00FC43D8">
        <w:rPr>
          <w:rFonts w:ascii="Times New Roman" w:hAnsi="Times New Roman"/>
          <w:sz w:val="23"/>
          <w:szCs w:val="23"/>
        </w:rPr>
        <w:t xml:space="preserve">.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Zamawiający zastrzega sobie prawo do przystąpienia do negocjacji z wybranym wykonawcą lub wykonawcami. Negocjacje mogą dotyczyć ceny lub cen brutto przedstawionych w ofercie jednej lub kilku części zamówienia.</w:t>
      </w:r>
    </w:p>
    <w:p w14:paraId="2790F7AA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25</w:t>
      </w:r>
      <w:r w:rsidRPr="00FC43D8">
        <w:rPr>
          <w:rFonts w:ascii="Times New Roman" w:hAnsi="Times New Roman"/>
          <w:sz w:val="23"/>
          <w:szCs w:val="23"/>
        </w:rPr>
        <w:t xml:space="preserve">. Zamawiający zastrzega sobie prawo do unieważnienia postępowania bez podania przyczyny. </w:t>
      </w:r>
    </w:p>
    <w:p w14:paraId="7F79F08C" w14:textId="77777777" w:rsidR="003969CE" w:rsidRPr="00FC43D8" w:rsidRDefault="003969CE" w:rsidP="003969CE">
      <w:pPr>
        <w:suppressAutoHyphens w:val="0"/>
        <w:ind w:left="360" w:hanging="360"/>
        <w:jc w:val="both"/>
        <w:rPr>
          <w:rFonts w:ascii="Times New Roman" w:hAnsi="Times New Roman"/>
          <w:color w:val="000000" w:themeColor="text1"/>
          <w:sz w:val="23"/>
          <w:szCs w:val="23"/>
        </w:rPr>
      </w:pPr>
    </w:p>
    <w:p w14:paraId="040E291E" w14:textId="77777777" w:rsidR="003969CE" w:rsidRPr="00FC43D8" w:rsidRDefault="003969CE" w:rsidP="003969CE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u w:val="single"/>
          <w:lang w:eastAsia="pl-PL"/>
        </w:rPr>
        <w:t>Najważniejsze postanowienia umowne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:</w:t>
      </w:r>
    </w:p>
    <w:p w14:paraId="2E4C19EC" w14:textId="77777777" w:rsidR="003969CE" w:rsidRDefault="003969CE" w:rsidP="003969CE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Wzór umowy stanowi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4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 do niniejszego Zaproszenia</w:t>
      </w:r>
    </w:p>
    <w:p w14:paraId="388B4B27" w14:textId="77777777" w:rsidR="003969CE" w:rsidRDefault="003969CE" w:rsidP="003969CE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52CED788" w14:textId="77777777" w:rsidR="003969CE" w:rsidRPr="00FC43D8" w:rsidRDefault="003969CE" w:rsidP="003969CE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642F575E" w14:textId="77777777" w:rsidR="003969CE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14:paraId="07379E9F" w14:textId="77777777"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Załączniki:</w:t>
      </w:r>
    </w:p>
    <w:p w14:paraId="7BCCFBB2" w14:textId="77777777"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1. Formularz oferty</w:t>
      </w:r>
    </w:p>
    <w:p w14:paraId="01E0D5E0" w14:textId="77777777"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2. OPZ </w:t>
      </w:r>
    </w:p>
    <w:p w14:paraId="2979AFBE" w14:textId="77777777"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3. Oświadczenie o braku podstaw wykluczenia z postępowania</w:t>
      </w:r>
    </w:p>
    <w:p w14:paraId="3A2F19FC" w14:textId="11BE679D" w:rsidR="00565AB6" w:rsidRPr="003969CE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4</w:t>
      </w:r>
      <w:r w:rsidRPr="00690B28">
        <w:rPr>
          <w:rFonts w:ascii="Times New Roman" w:hAnsi="Times New Roman"/>
          <w:color w:val="000000" w:themeColor="text1"/>
          <w:sz w:val="20"/>
          <w:szCs w:val="20"/>
        </w:rPr>
        <w:t>. Wzór umowy</w:t>
      </w:r>
    </w:p>
    <w:sectPr w:rsidR="00565AB6" w:rsidRPr="003969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14195F"/>
    <w:multiLevelType w:val="hybridMultilevel"/>
    <w:tmpl w:val="F54AC716"/>
    <w:lvl w:ilvl="0" w:tplc="1B303F9E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154E4F"/>
    <w:multiLevelType w:val="hybridMultilevel"/>
    <w:tmpl w:val="9FF04118"/>
    <w:lvl w:ilvl="0" w:tplc="4A90F7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434C2B"/>
    <w:multiLevelType w:val="hybridMultilevel"/>
    <w:tmpl w:val="A7A00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A47E26"/>
    <w:multiLevelType w:val="hybridMultilevel"/>
    <w:tmpl w:val="76727F8A"/>
    <w:lvl w:ilvl="0" w:tplc="3D44C67E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A76A12"/>
    <w:multiLevelType w:val="multilevel"/>
    <w:tmpl w:val="ED44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77415309"/>
    <w:multiLevelType w:val="hybridMultilevel"/>
    <w:tmpl w:val="9640C1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</w:num>
  <w:num w:numId="6">
    <w:abstractNumId w:val="6"/>
  </w:num>
  <w:num w:numId="7">
    <w:abstractNumId w:val="5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78"/>
    <w:rsid w:val="00016A65"/>
    <w:rsid w:val="000B7D65"/>
    <w:rsid w:val="001124C0"/>
    <w:rsid w:val="0012491F"/>
    <w:rsid w:val="0014542C"/>
    <w:rsid w:val="00155EDD"/>
    <w:rsid w:val="001D59D4"/>
    <w:rsid w:val="001F6AB0"/>
    <w:rsid w:val="00225334"/>
    <w:rsid w:val="0026035E"/>
    <w:rsid w:val="00262632"/>
    <w:rsid w:val="00295D27"/>
    <w:rsid w:val="002C11F7"/>
    <w:rsid w:val="002C2642"/>
    <w:rsid w:val="002E57B8"/>
    <w:rsid w:val="002F298B"/>
    <w:rsid w:val="00306640"/>
    <w:rsid w:val="0032647D"/>
    <w:rsid w:val="00336748"/>
    <w:rsid w:val="003969CE"/>
    <w:rsid w:val="003A0B75"/>
    <w:rsid w:val="003B1B36"/>
    <w:rsid w:val="004027CA"/>
    <w:rsid w:val="0044661B"/>
    <w:rsid w:val="00487D60"/>
    <w:rsid w:val="004A380C"/>
    <w:rsid w:val="004E43EE"/>
    <w:rsid w:val="00545FA9"/>
    <w:rsid w:val="00565AB6"/>
    <w:rsid w:val="005E3735"/>
    <w:rsid w:val="005E3A99"/>
    <w:rsid w:val="00690B28"/>
    <w:rsid w:val="00692CC7"/>
    <w:rsid w:val="006D0146"/>
    <w:rsid w:val="006F0D4D"/>
    <w:rsid w:val="00743F9B"/>
    <w:rsid w:val="00767C16"/>
    <w:rsid w:val="007B7A10"/>
    <w:rsid w:val="007C602D"/>
    <w:rsid w:val="007D5145"/>
    <w:rsid w:val="00847133"/>
    <w:rsid w:val="00887477"/>
    <w:rsid w:val="0089060B"/>
    <w:rsid w:val="008935D0"/>
    <w:rsid w:val="008E2288"/>
    <w:rsid w:val="008F4087"/>
    <w:rsid w:val="0090616D"/>
    <w:rsid w:val="009254C0"/>
    <w:rsid w:val="0093504F"/>
    <w:rsid w:val="009578DE"/>
    <w:rsid w:val="0097459F"/>
    <w:rsid w:val="00977DED"/>
    <w:rsid w:val="009D0BF9"/>
    <w:rsid w:val="009D495E"/>
    <w:rsid w:val="009E7CFC"/>
    <w:rsid w:val="00AE5242"/>
    <w:rsid w:val="00B24EEC"/>
    <w:rsid w:val="00B265F1"/>
    <w:rsid w:val="00B65481"/>
    <w:rsid w:val="00B77A7F"/>
    <w:rsid w:val="00B94EE5"/>
    <w:rsid w:val="00BA5C02"/>
    <w:rsid w:val="00BF599C"/>
    <w:rsid w:val="00C10406"/>
    <w:rsid w:val="00C66C6E"/>
    <w:rsid w:val="00C83FCB"/>
    <w:rsid w:val="00D11478"/>
    <w:rsid w:val="00D12FEF"/>
    <w:rsid w:val="00D30FFD"/>
    <w:rsid w:val="00D479BE"/>
    <w:rsid w:val="00DD285B"/>
    <w:rsid w:val="00E151BE"/>
    <w:rsid w:val="00E24651"/>
    <w:rsid w:val="00E355C8"/>
    <w:rsid w:val="00E44BF6"/>
    <w:rsid w:val="00E814BD"/>
    <w:rsid w:val="00E87978"/>
    <w:rsid w:val="00E96048"/>
    <w:rsid w:val="00EC4268"/>
    <w:rsid w:val="00EF2F3E"/>
    <w:rsid w:val="00F04C29"/>
    <w:rsid w:val="00F12263"/>
    <w:rsid w:val="00F233B4"/>
    <w:rsid w:val="00F616B5"/>
    <w:rsid w:val="00FA6C87"/>
    <w:rsid w:val="00FB35FE"/>
    <w:rsid w:val="00FD221E"/>
    <w:rsid w:val="00FF7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BEF98"/>
  <w15:chartTrackingRefBased/>
  <w15:docId w15:val="{C7CEA929-8B89-4C12-B8B4-10F1464B4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14BD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E814BD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E814BD"/>
    <w:pPr>
      <w:ind w:left="720"/>
    </w:pPr>
  </w:style>
  <w:style w:type="character" w:styleId="Pogrubienie">
    <w:name w:val="Strong"/>
    <w:basedOn w:val="Domylnaczcionkaakapitu"/>
    <w:qFormat/>
    <w:rsid w:val="00E814BD"/>
    <w:rPr>
      <w:b/>
      <w:bCs/>
    </w:rPr>
  </w:style>
  <w:style w:type="paragraph" w:customStyle="1" w:styleId="western">
    <w:name w:val="western"/>
    <w:basedOn w:val="Normalny"/>
    <w:rsid w:val="00E814BD"/>
    <w:pPr>
      <w:suppressAutoHyphens w:val="0"/>
      <w:autoSpaceDN/>
      <w:spacing w:before="280" w:after="0"/>
      <w:jc w:val="both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styleId="Hipercze">
    <w:name w:val="Hyperlink"/>
    <w:rsid w:val="00E814B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5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45F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45FA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5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5FA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6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32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306640"/>
    <w:pPr>
      <w:spacing w:after="0" w:line="240" w:lineRule="auto"/>
    </w:pPr>
    <w:rPr>
      <w:rFonts w:ascii="Calibri" w:eastAsia="Calibri" w:hAnsi="Calibri" w:cs="Times New Roman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D114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spacing w:after="0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D11478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Zawartotabeli">
    <w:name w:val="Zawartość tabeli"/>
    <w:basedOn w:val="Normalny"/>
    <w:rsid w:val="00D11478"/>
    <w:pPr>
      <w:widowControl w:val="0"/>
      <w:suppressLineNumbers/>
      <w:autoSpaceDN/>
      <w:spacing w:after="0"/>
    </w:pPr>
    <w:rPr>
      <w:rFonts w:ascii="Times New Roman" w:eastAsia="Arial Unicode MS" w:hAnsi="Times New Roman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81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ifz@awf.kat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3</Pages>
  <Words>929</Words>
  <Characters>5574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A_Wacek</cp:lastModifiedBy>
  <cp:revision>28</cp:revision>
  <cp:lastPrinted>2022-03-22T13:46:00Z</cp:lastPrinted>
  <dcterms:created xsi:type="dcterms:W3CDTF">2022-03-10T14:52:00Z</dcterms:created>
  <dcterms:modified xsi:type="dcterms:W3CDTF">2024-02-06T09:11:00Z</dcterms:modified>
</cp:coreProperties>
</file>