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F5074" w14:textId="77777777" w:rsidR="00FE6CBD" w:rsidRPr="00651951" w:rsidRDefault="00FE6CBD" w:rsidP="00FE6CBD">
      <w:pPr>
        <w:tabs>
          <w:tab w:val="left" w:pos="285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4AE423E" w14:textId="147B97EA" w:rsidR="00FE6CBD" w:rsidRPr="00651951" w:rsidRDefault="00FE6CBD" w:rsidP="00FE6CBD">
      <w:pPr>
        <w:jc w:val="right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9F7AFF">
        <w:rPr>
          <w:rFonts w:ascii="Times New Roman" w:hAnsi="Times New Roman" w:cs="Times New Roman"/>
          <w:sz w:val="24"/>
          <w:szCs w:val="24"/>
        </w:rPr>
        <w:t>Zaproszenia do składania ofert</w:t>
      </w:r>
    </w:p>
    <w:p w14:paraId="7C2FFEAA" w14:textId="77777777" w:rsidR="00FE6CBD" w:rsidRPr="00651951" w:rsidRDefault="00FE6CBD" w:rsidP="00FE6CBD">
      <w:pPr>
        <w:jc w:val="center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5849BE29" w14:textId="087A5D78" w:rsidR="00E63B90" w:rsidRPr="00CA4616" w:rsidRDefault="00FE6CBD" w:rsidP="008E19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Przedmiotem zamówienia jest kompleksowa usługa cateringowa dla uczestników Konferencji pn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="00CA4616" w:rsidRP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"Nowoczesne strategie wspomagania zdrowia, sprawności i treningu sportowego” realizowane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</w:t>
      </w:r>
      <w:r w:rsidR="00CA4616" w:rsidRP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ramach konkursu „Doskonała Nauka II”</w:t>
      </w:r>
      <w:r w:rsid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obejmująca przygotowanie </w:t>
      </w:r>
      <w:r w:rsid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dwóch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przerw kawowych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jednego lunchu oraz</w:t>
      </w:r>
      <w:r w:rsid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bankiet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dla uczestników konferencji zgodnie z opisem:</w:t>
      </w:r>
      <w:bookmarkStart w:id="0" w:name="_GoBack"/>
      <w:bookmarkEnd w:id="0"/>
    </w:p>
    <w:p w14:paraId="20111538" w14:textId="77777777" w:rsidR="00CA4616" w:rsidRPr="00CA4616" w:rsidRDefault="00CA4616" w:rsidP="00CA4616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766"/>
        <w:gridCol w:w="5033"/>
        <w:gridCol w:w="993"/>
        <w:gridCol w:w="1275"/>
      </w:tblGrid>
      <w:tr w:rsidR="000E74A4" w14:paraId="2CD660BD" w14:textId="77777777" w:rsidTr="00A778DE">
        <w:tc>
          <w:tcPr>
            <w:tcW w:w="1766" w:type="dxa"/>
          </w:tcPr>
          <w:p w14:paraId="4A67D584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 xml:space="preserve">Rodzaj posiłku </w:t>
            </w:r>
          </w:p>
        </w:tc>
        <w:tc>
          <w:tcPr>
            <w:tcW w:w="5033" w:type="dxa"/>
          </w:tcPr>
          <w:p w14:paraId="0C77106F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Opis</w:t>
            </w:r>
          </w:p>
        </w:tc>
        <w:tc>
          <w:tcPr>
            <w:tcW w:w="993" w:type="dxa"/>
          </w:tcPr>
          <w:p w14:paraId="4EBE1FE1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 xml:space="preserve">Ilość </w:t>
            </w:r>
          </w:p>
        </w:tc>
        <w:tc>
          <w:tcPr>
            <w:tcW w:w="1275" w:type="dxa"/>
          </w:tcPr>
          <w:p w14:paraId="6ED9E55C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 xml:space="preserve">Liczba osób </w:t>
            </w:r>
          </w:p>
        </w:tc>
      </w:tr>
      <w:tr w:rsidR="000E74A4" w14:paraId="631C96B3" w14:textId="77777777" w:rsidTr="00A778DE">
        <w:trPr>
          <w:trHeight w:val="2023"/>
        </w:trPr>
        <w:tc>
          <w:tcPr>
            <w:tcW w:w="1766" w:type="dxa"/>
          </w:tcPr>
          <w:p w14:paraId="3749EFA7" w14:textId="6424C522" w:rsidR="000E74A4" w:rsidRPr="000E47FC" w:rsidRDefault="000E74A4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 xml:space="preserve">Przerwa kawowa </w:t>
            </w:r>
          </w:p>
        </w:tc>
        <w:tc>
          <w:tcPr>
            <w:tcW w:w="5033" w:type="dxa"/>
          </w:tcPr>
          <w:p w14:paraId="2A7BADF7" w14:textId="77777777" w:rsidR="000E74A4" w:rsidRPr="000E47FC" w:rsidRDefault="000E74A4" w:rsidP="000E47FC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Napoje ciepłe (Kawa z ekspresu automatycznego /herbata) wraz z dodatkami bez limitu</w:t>
            </w:r>
          </w:p>
          <w:p w14:paraId="65CD9D77" w14:textId="77777777" w:rsidR="000E74A4" w:rsidRPr="000E47FC" w:rsidRDefault="000E74A4" w:rsidP="000E47FC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 xml:space="preserve">Woda bez limitu </w:t>
            </w:r>
          </w:p>
          <w:p w14:paraId="1C1EDC0A" w14:textId="77777777" w:rsidR="000E74A4" w:rsidRPr="000E47FC" w:rsidRDefault="000E74A4" w:rsidP="000E47FC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Słodkie przekąski finger  foods  3</w:t>
            </w:r>
            <w:r>
              <w:rPr>
                <w:color w:val="000000" w:themeColor="text1"/>
              </w:rPr>
              <w:t xml:space="preserve"> szt./ os. (typu </w:t>
            </w:r>
            <w:r w:rsidRPr="000E47FC">
              <w:rPr>
                <w:color w:val="000000" w:themeColor="text1"/>
              </w:rPr>
              <w:t>mini pączki, mini eklery, mini ptysie, mini drożdżówki itp. )</w:t>
            </w:r>
          </w:p>
          <w:p w14:paraId="66EC1E22" w14:textId="77777777" w:rsidR="000E74A4" w:rsidRPr="000E47FC" w:rsidRDefault="000E74A4" w:rsidP="000E47FC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Kanapki lub tartinki dekoracyjne na bagietce 3 szt. / os.</w:t>
            </w:r>
          </w:p>
          <w:p w14:paraId="0B4CE887" w14:textId="77777777" w:rsidR="000E74A4" w:rsidRPr="000E47FC" w:rsidRDefault="000E74A4" w:rsidP="000E47FC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Przekąski finger food (</w:t>
            </w:r>
            <w:r>
              <w:rPr>
                <w:color w:val="000000" w:themeColor="text1"/>
              </w:rPr>
              <w:t xml:space="preserve"> typu </w:t>
            </w:r>
            <w:r w:rsidRPr="000E47FC">
              <w:rPr>
                <w:color w:val="000000" w:themeColor="text1"/>
              </w:rPr>
              <w:t>tartaletki, mini tortille,</w:t>
            </w:r>
          </w:p>
          <w:p w14:paraId="20814548" w14:textId="77777777" w:rsidR="000E74A4" w:rsidRPr="000E47FC" w:rsidRDefault="000E74A4" w:rsidP="002A75CF">
            <w:pPr>
              <w:pStyle w:val="Akapitzlist"/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mini roladki nadziewane, crostini ) 2 szt. / os.</w:t>
            </w:r>
          </w:p>
          <w:p w14:paraId="1A4BA484" w14:textId="77777777" w:rsidR="000E74A4" w:rsidRPr="000E47FC" w:rsidRDefault="000E74A4" w:rsidP="002A75CF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993" w:type="dxa"/>
          </w:tcPr>
          <w:p w14:paraId="62F308C2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2 razy</w:t>
            </w:r>
          </w:p>
        </w:tc>
        <w:tc>
          <w:tcPr>
            <w:tcW w:w="1275" w:type="dxa"/>
          </w:tcPr>
          <w:p w14:paraId="20A3EC25" w14:textId="7CCC0A54" w:rsidR="000E74A4" w:rsidRPr="000E47FC" w:rsidRDefault="000E74A4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min. 150 do </w:t>
            </w:r>
            <w:r w:rsidRPr="000E47FC">
              <w:rPr>
                <w:color w:val="000000" w:themeColor="text1"/>
              </w:rPr>
              <w:t>185</w:t>
            </w:r>
          </w:p>
        </w:tc>
      </w:tr>
      <w:tr w:rsidR="000E74A4" w14:paraId="69C736A7" w14:textId="77777777" w:rsidTr="00A778DE">
        <w:tc>
          <w:tcPr>
            <w:tcW w:w="1766" w:type="dxa"/>
          </w:tcPr>
          <w:p w14:paraId="5ACE49A9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Lunch</w:t>
            </w:r>
          </w:p>
        </w:tc>
        <w:tc>
          <w:tcPr>
            <w:tcW w:w="5033" w:type="dxa"/>
          </w:tcPr>
          <w:p w14:paraId="36ECC32B" w14:textId="77777777" w:rsidR="000E74A4" w:rsidRPr="000E47FC" w:rsidRDefault="000E74A4" w:rsidP="000E47FC">
            <w:pPr>
              <w:pStyle w:val="Akapitzlist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 xml:space="preserve">Woda, soki  bez limitu </w:t>
            </w:r>
          </w:p>
          <w:p w14:paraId="34081C3E" w14:textId="77777777" w:rsidR="000E74A4" w:rsidRPr="000E47FC" w:rsidRDefault="000E74A4" w:rsidP="000E47FC">
            <w:pPr>
              <w:pStyle w:val="Akapitzlist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lemoniada bez limitu w dyspenserach</w:t>
            </w:r>
          </w:p>
          <w:p w14:paraId="36304546" w14:textId="77777777" w:rsidR="000E74A4" w:rsidRPr="000E47FC" w:rsidRDefault="000E74A4" w:rsidP="000E47FC">
            <w:pPr>
              <w:pStyle w:val="Akapitzlist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Deser: ciasto 2 porcje min. 80g / os.</w:t>
            </w:r>
          </w:p>
          <w:p w14:paraId="74DE6498" w14:textId="77777777" w:rsidR="000E74A4" w:rsidRPr="000E47FC" w:rsidRDefault="000E74A4" w:rsidP="000E47FC">
            <w:pPr>
              <w:pStyle w:val="Akapitzlist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Zupa krem 350 ml/ os.</w:t>
            </w:r>
          </w:p>
          <w:p w14:paraId="12C61714" w14:textId="77777777" w:rsidR="000E74A4" w:rsidRPr="000E47FC" w:rsidRDefault="000E74A4" w:rsidP="000E47FC">
            <w:pPr>
              <w:pStyle w:val="Akapitzlist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Danie główne: mięsa/ ryby ( minimum 250g ), co najmniej 3 rodzaje, dodatki skrobiowe ( minimum 300g ), co najmniej 3 rodzaje, dodatki warzywne ( minimum 230g), co najmniej 3 rodzaje</w:t>
            </w:r>
          </w:p>
          <w:p w14:paraId="5470177B" w14:textId="77777777" w:rsidR="000E74A4" w:rsidRPr="000E47FC" w:rsidRDefault="000E74A4" w:rsidP="002A75CF">
            <w:pPr>
              <w:ind w:firstLine="432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</w:tcPr>
          <w:p w14:paraId="6B41B2E1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1 raz</w:t>
            </w:r>
          </w:p>
        </w:tc>
        <w:tc>
          <w:tcPr>
            <w:tcW w:w="1275" w:type="dxa"/>
          </w:tcPr>
          <w:p w14:paraId="527862D7" w14:textId="71AB928C" w:rsidR="000E74A4" w:rsidRPr="000E47FC" w:rsidRDefault="000E74A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  <w:r w:rsidRPr="00912F1C">
              <w:rPr>
                <w:color w:val="000000" w:themeColor="text1"/>
              </w:rPr>
              <w:t>in. 150 do 185</w:t>
            </w:r>
          </w:p>
        </w:tc>
      </w:tr>
      <w:tr w:rsidR="000E74A4" w14:paraId="25E8C298" w14:textId="77777777" w:rsidTr="00A778DE">
        <w:tc>
          <w:tcPr>
            <w:tcW w:w="1766" w:type="dxa"/>
          </w:tcPr>
          <w:p w14:paraId="1A8899C9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Bankiet</w:t>
            </w:r>
          </w:p>
        </w:tc>
        <w:tc>
          <w:tcPr>
            <w:tcW w:w="5033" w:type="dxa"/>
          </w:tcPr>
          <w:p w14:paraId="058063D4" w14:textId="77777777" w:rsidR="000E74A4" w:rsidRPr="000E47FC" w:rsidRDefault="000E74A4" w:rsidP="000E47FC">
            <w:pPr>
              <w:pStyle w:val="Akapitzlist"/>
              <w:numPr>
                <w:ilvl w:val="0"/>
                <w:numId w:val="20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Słodkie przekąski  3szt. /os. (min. 4 rodzaje ciast/deserów)</w:t>
            </w:r>
          </w:p>
          <w:p w14:paraId="29826B26" w14:textId="77777777" w:rsidR="000E74A4" w:rsidRPr="000E47FC" w:rsidRDefault="000E74A4" w:rsidP="000E47FC">
            <w:pPr>
              <w:pStyle w:val="Akapitzlist"/>
              <w:numPr>
                <w:ilvl w:val="0"/>
                <w:numId w:val="20"/>
              </w:num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Napoje gorące kawa i herbata z dodatkami bez limitu</w:t>
            </w:r>
          </w:p>
          <w:p w14:paraId="0B554DF3" w14:textId="4E8F5BEB" w:rsidR="000E74A4" w:rsidRPr="00A778DE" w:rsidRDefault="000E74A4" w:rsidP="000E47F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color w:val="000000" w:themeColor="text1"/>
              </w:rPr>
            </w:pPr>
            <w:r w:rsidRPr="000E47FC">
              <w:rPr>
                <w:rFonts w:cstheme="minorHAnsi"/>
                <w:color w:val="000000" w:themeColor="text1"/>
              </w:rPr>
              <w:t xml:space="preserve">Danie jednogarnkowe ciepłe 300 ml (min </w:t>
            </w:r>
            <w:r w:rsidRPr="000E47FC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30%</w:t>
            </w:r>
            <w:r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*</w:t>
            </w:r>
            <w:r w:rsidRPr="000E47FC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wersja wegetariańska) </w:t>
            </w:r>
          </w:p>
          <w:p w14:paraId="6CC620A8" w14:textId="3ED6CF1E" w:rsidR="000E74A4" w:rsidRPr="000E47FC" w:rsidRDefault="000E74A4" w:rsidP="00A778DE">
            <w:pPr>
              <w:pStyle w:val="Akapitzlist"/>
              <w:rPr>
                <w:rFonts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*</w:t>
            </w:r>
            <w:r w:rsidRPr="00A778DE">
              <w:rPr>
                <w:rFonts w:eastAsia="Times New Roman" w:cstheme="minorHAnsi"/>
                <w:i/>
                <w:color w:val="000000" w:themeColor="text1"/>
                <w:sz w:val="24"/>
                <w:szCs w:val="24"/>
              </w:rPr>
              <w:t>dotyczy liczby podanej przez Zamawiającego zgodnie z pkt 4</w:t>
            </w:r>
          </w:p>
          <w:p w14:paraId="629C1F25" w14:textId="77777777" w:rsidR="000E74A4" w:rsidRPr="000E47FC" w:rsidRDefault="000E74A4" w:rsidP="002A75CF">
            <w:pPr>
              <w:pStyle w:val="Akapitzlis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</w:tcPr>
          <w:p w14:paraId="1A63AD4E" w14:textId="77777777" w:rsidR="000E74A4" w:rsidRPr="000E47FC" w:rsidRDefault="000E74A4" w:rsidP="002A75CF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1 raz</w:t>
            </w:r>
          </w:p>
        </w:tc>
        <w:tc>
          <w:tcPr>
            <w:tcW w:w="1275" w:type="dxa"/>
          </w:tcPr>
          <w:p w14:paraId="7CFC3B29" w14:textId="5E2205F6" w:rsidR="000E74A4" w:rsidRPr="000E47FC" w:rsidRDefault="000E74A4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  <w:r w:rsidRPr="00912F1C">
              <w:rPr>
                <w:color w:val="000000" w:themeColor="text1"/>
              </w:rPr>
              <w:t>in. 150 do 185</w:t>
            </w:r>
          </w:p>
        </w:tc>
      </w:tr>
    </w:tbl>
    <w:p w14:paraId="6D7E0746" w14:textId="77777777" w:rsidR="00CA4616" w:rsidRDefault="00CA4616" w:rsidP="00CA46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EA0244" w14:textId="5A4B8702" w:rsidR="00E63B90" w:rsidRPr="00651951" w:rsidRDefault="00E63B90" w:rsidP="008E19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Konferencja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realizowana na terenie Campusu AWF Katowice w tym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Catering</w:t>
      </w:r>
    </w:p>
    <w:p w14:paraId="2A65ABAB" w14:textId="1E2BA462" w:rsidR="00E63B90" w:rsidRPr="00651951" w:rsidRDefault="00E63B90" w:rsidP="00E63B90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przerwy kawowe przy salach wykładowych</w:t>
      </w:r>
      <w:r w:rsidR="00AE28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(15 stanowisk)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ul. Mikołowska 72 A, Katowice</w:t>
      </w:r>
      <w:r w:rsidR="000E74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(dalej: </w:t>
      </w:r>
      <w:r w:rsidR="000E74A4" w:rsidRPr="00A778D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siedziba Zamawiającego</w:t>
      </w:r>
      <w:r w:rsidR="000E74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</w:p>
    <w:p w14:paraId="1977851B" w14:textId="6ADE5F10" w:rsidR="00651951" w:rsidRDefault="00E63B90" w:rsidP="00651951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- lunch oraz </w:t>
      </w:r>
      <w:r w:rsidRPr="001F77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bankiet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E6CBD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lokalu mogącym pomieścić jednorazowo </w:t>
      </w:r>
      <w:r w:rsidR="00931DD3" w:rsidRPr="00931D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185</w:t>
      </w:r>
      <w:r w:rsidR="00651951" w:rsidRPr="00931D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uczestników</w:t>
      </w:r>
      <w:r w:rsidR="004602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w promieniu 1 km w linii prostej od siedziby Zamawiającego  </w:t>
      </w:r>
    </w:p>
    <w:p w14:paraId="193A2950" w14:textId="77777777" w:rsidR="00FE6CBD" w:rsidRDefault="00FE6CBD" w:rsidP="00651951">
      <w:pPr>
        <w:pStyle w:val="Akapitzlist"/>
        <w:jc w:val="both"/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Każdą z przerw powinna obsługiwać odpowiednia do ilości uczestników liczba osób z obsługi kelnerskiej. Wszystkie osoby z obsługi 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powinny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być jednakowo, schludnie ubrane (jasne koszule/bluzki, ciemne spodnie/spódnice, białe zapaski) oraz posiadać </w:t>
      </w:r>
      <w:r w:rsidRPr="00651951">
        <w:rPr>
          <w:rFonts w:ascii="Times New Roman" w:hAnsi="Times New Roman" w:cs="Times New Roman"/>
          <w:sz w:val="24"/>
          <w:szCs w:val="24"/>
          <w:lang w:eastAsia="pl-PL"/>
        </w:rPr>
        <w:t xml:space="preserve">aktualne </w:t>
      </w:r>
      <w:r w:rsidRPr="00651951">
        <w:rPr>
          <w:rFonts w:ascii="Times New Roman" w:hAnsi="Times New Roman" w:cs="Times New Roman"/>
          <w:sz w:val="24"/>
          <w:szCs w:val="24"/>
        </w:rPr>
        <w:t xml:space="preserve"> badania dla celów sanitarno – epidemiologicznych</w:t>
      </w:r>
      <w:r w:rsidRPr="00651951">
        <w:rPr>
          <w:rFonts w:ascii="Times New Roman" w:hAnsi="Times New Roman" w:cs="Times New Roman"/>
          <w:sz w:val="24"/>
          <w:szCs w:val="24"/>
          <w:lang w:eastAsia="pl-PL"/>
        </w:rPr>
        <w:t xml:space="preserve"> potwierdzone </w:t>
      </w:r>
      <w:r w:rsidRPr="00651951">
        <w:rPr>
          <w:rFonts w:ascii="Times New Roman" w:hAnsi="Times New Roman" w:cs="Times New Roman"/>
          <w:sz w:val="24"/>
          <w:szCs w:val="24"/>
        </w:rPr>
        <w:t>orzeczeniem lekarskim o braku przeciwwskazań do wykonywania pracy na tym stanowisku.</w:t>
      </w:r>
      <w:r w:rsidRPr="00651951"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674FA6FF" w14:textId="77777777" w:rsidR="00651951" w:rsidRPr="00651951" w:rsidRDefault="00651951" w:rsidP="00651951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5C662AB" w14:textId="6FF1CB91" w:rsidR="00FE6CBD" w:rsidRPr="00651951" w:rsidRDefault="00FE6CBD" w:rsidP="00FE6CB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Termin świadczenia usług objętych</w:t>
      </w:r>
      <w:r w:rsidR="00CA4616">
        <w:rPr>
          <w:rFonts w:ascii="Times New Roman" w:hAnsi="Times New Roman" w:cs="Times New Roman"/>
          <w:sz w:val="24"/>
          <w:szCs w:val="24"/>
        </w:rPr>
        <w:t xml:space="preserve"> zamówieniem: od 1</w:t>
      </w:r>
      <w:r w:rsidR="00222AC0">
        <w:rPr>
          <w:rFonts w:ascii="Times New Roman" w:hAnsi="Times New Roman" w:cs="Times New Roman"/>
          <w:sz w:val="24"/>
          <w:szCs w:val="24"/>
        </w:rPr>
        <w:t>6</w:t>
      </w:r>
      <w:r w:rsidR="00CA4616">
        <w:rPr>
          <w:rFonts w:ascii="Times New Roman" w:hAnsi="Times New Roman" w:cs="Times New Roman"/>
          <w:sz w:val="24"/>
          <w:szCs w:val="24"/>
        </w:rPr>
        <w:t xml:space="preserve"> marzec 2024</w:t>
      </w:r>
      <w:r w:rsidRPr="00651951">
        <w:rPr>
          <w:rFonts w:ascii="Times New Roman" w:hAnsi="Times New Roman" w:cs="Times New Roman"/>
          <w:sz w:val="24"/>
          <w:szCs w:val="24"/>
        </w:rPr>
        <w:t xml:space="preserve"> r. do </w:t>
      </w:r>
      <w:r w:rsidR="00CA4616">
        <w:rPr>
          <w:rFonts w:ascii="Times New Roman" w:hAnsi="Times New Roman" w:cs="Times New Roman"/>
          <w:sz w:val="24"/>
          <w:szCs w:val="24"/>
        </w:rPr>
        <w:t>1</w:t>
      </w:r>
      <w:r w:rsidR="00E63B90" w:rsidRPr="00651951">
        <w:rPr>
          <w:rFonts w:ascii="Times New Roman" w:hAnsi="Times New Roman" w:cs="Times New Roman"/>
          <w:sz w:val="24"/>
          <w:szCs w:val="24"/>
        </w:rPr>
        <w:t xml:space="preserve">7 </w:t>
      </w:r>
      <w:r w:rsidR="00CA4616">
        <w:rPr>
          <w:rFonts w:ascii="Times New Roman" w:hAnsi="Times New Roman" w:cs="Times New Roman"/>
          <w:sz w:val="24"/>
          <w:szCs w:val="24"/>
        </w:rPr>
        <w:t>marzec 2024 r.</w:t>
      </w:r>
    </w:p>
    <w:p w14:paraId="56C438C0" w14:textId="77777777" w:rsidR="00E63B90" w:rsidRPr="00651951" w:rsidRDefault="00E63B90" w:rsidP="00E63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C1F6B1" w14:textId="2A1B631A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Informacja o </w:t>
      </w:r>
      <w:r w:rsidR="00E63B90" w:rsidRPr="00651951">
        <w:rPr>
          <w:rFonts w:ascii="Times New Roman" w:hAnsi="Times New Roman" w:cs="Times New Roman"/>
          <w:sz w:val="24"/>
          <w:szCs w:val="24"/>
        </w:rPr>
        <w:t xml:space="preserve">ostatecznej </w:t>
      </w:r>
      <w:r w:rsidRPr="00651951">
        <w:rPr>
          <w:rFonts w:ascii="Times New Roman" w:hAnsi="Times New Roman" w:cs="Times New Roman"/>
          <w:sz w:val="24"/>
          <w:szCs w:val="24"/>
        </w:rPr>
        <w:t xml:space="preserve">liczbie uczestników szkoleń w poszczególnych terminach będzie podawana przez Zamawiającego </w:t>
      </w:r>
      <w:r w:rsidRPr="00651951">
        <w:rPr>
          <w:rFonts w:ascii="Times New Roman" w:hAnsi="Times New Roman" w:cs="Times New Roman"/>
          <w:b/>
          <w:color w:val="000000"/>
          <w:sz w:val="24"/>
          <w:szCs w:val="24"/>
        </w:rPr>
        <w:t>najpóźniej do godziny 12.00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dnia </w:t>
      </w:r>
      <w:r w:rsidR="00CA4616">
        <w:rPr>
          <w:rFonts w:ascii="Times New Roman" w:hAnsi="Times New Roman" w:cs="Times New Roman"/>
          <w:b/>
          <w:color w:val="000000"/>
          <w:sz w:val="24"/>
          <w:szCs w:val="24"/>
        </w:rPr>
        <w:t>7 marca 2024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r.</w:t>
      </w:r>
      <w:r w:rsidR="00912F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6C21AF14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Jeżeli wykonawca nie dostarczy posiłków w ustalonych godzinach, to Zamawiający ma prawo zamówić posiłki w trybie pilnym u innych podmiotów na koszt Wykonawcy.</w:t>
      </w:r>
    </w:p>
    <w:p w14:paraId="634676BE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Wykonawca zobowiązany jest do właściwego przechowywanie środków spożywczych, utrzymania temperatury i innych warunków przechowywania, stanu opakowań itd., stanu higieny produkcji, transportu posiłków i produktów, uzyskania i przechowywania, a także okazania na żądanie Zamawiającego dokumentów potwierdzających dopuszczenie do obrotu przez Inspektora Weterynarii wyrobów i artykułów mięsnych użytych do produkcji dostarczonych posiłków. Ponadto Wykonawca zobowiązany jest do pobierania i przechowywania próbek dostarczanych potraw w miejscu ich wytworzenia. Próbki te mają być udostępnione przedstawicielom Państwowej Inspekcji Sanitarnej na żądanie tych organów, szczególnie w przypadkach związanych z realizacją przedmiotowego zamówienia. </w:t>
      </w:r>
    </w:p>
    <w:p w14:paraId="21464731" w14:textId="77B5A5CC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jest zobowiązany do używania do realizacji zamówienia produktów, takich jak kawa, h</w:t>
      </w:r>
      <w:r w:rsidR="00E63B90" w:rsidRPr="00651951">
        <w:rPr>
          <w:rFonts w:ascii="Times New Roman" w:hAnsi="Times New Roman" w:cs="Times New Roman"/>
          <w:sz w:val="24"/>
          <w:szCs w:val="24"/>
        </w:rPr>
        <w:t>erbata, ciasteczka kruche,</w:t>
      </w:r>
      <w:r w:rsidRPr="00651951">
        <w:rPr>
          <w:rFonts w:ascii="Times New Roman" w:hAnsi="Times New Roman" w:cs="Times New Roman"/>
          <w:sz w:val="24"/>
          <w:szCs w:val="24"/>
        </w:rPr>
        <w:t xml:space="preserve"> woda, cukier, mleko, itp. posiadających datę przydatności do spożycia wygasającą nie wcześniej niż na 1 miesiąc przed dniem wykonania usługi. </w:t>
      </w:r>
    </w:p>
    <w:p w14:paraId="2025F96C" w14:textId="0EA67CA5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Wykonawca ponadto musi zapewnić odpowiednią liczbę stolików koktajlowych wraz </w:t>
      </w:r>
      <w:r w:rsidRPr="00651951">
        <w:rPr>
          <w:rFonts w:ascii="Times New Roman" w:hAnsi="Times New Roman" w:cs="Times New Roman"/>
          <w:sz w:val="24"/>
          <w:szCs w:val="24"/>
        </w:rPr>
        <w:br/>
        <w:t xml:space="preserve">z obrusami </w:t>
      </w:r>
      <w:r w:rsidR="000E47FC">
        <w:rPr>
          <w:rFonts w:ascii="Times New Roman" w:hAnsi="Times New Roman" w:cs="Times New Roman"/>
          <w:color w:val="000000" w:themeColor="text1"/>
          <w:sz w:val="24"/>
          <w:szCs w:val="24"/>
        </w:rPr>
        <w:t>(min. 10</w:t>
      </w:r>
      <w:r w:rsidRPr="000E4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szt.) </w:t>
      </w:r>
      <w:r w:rsidRPr="00651951">
        <w:rPr>
          <w:rFonts w:ascii="Times New Roman" w:hAnsi="Times New Roman" w:cs="Times New Roman"/>
          <w:sz w:val="24"/>
          <w:szCs w:val="24"/>
        </w:rPr>
        <w:t xml:space="preserve">w trakcie przerw kawowych, , które muszą zostać ustawione </w:t>
      </w:r>
      <w:r w:rsidRPr="00651951">
        <w:rPr>
          <w:rFonts w:ascii="Times New Roman" w:hAnsi="Times New Roman" w:cs="Times New Roman"/>
          <w:sz w:val="24"/>
          <w:szCs w:val="24"/>
        </w:rPr>
        <w:br/>
        <w:t>w miejscu realizacji szkolenia, zgodnie ze wskazaniami zamawiającego oraz zapewnić stoliki z miejscami do siedzenia w lok</w:t>
      </w:r>
      <w:r w:rsidR="00E63B90" w:rsidRPr="00651951">
        <w:rPr>
          <w:rFonts w:ascii="Times New Roman" w:hAnsi="Times New Roman" w:cs="Times New Roman"/>
          <w:sz w:val="24"/>
          <w:szCs w:val="24"/>
        </w:rPr>
        <w:t>alu w którym nastąpi wydawanie lunchu i ba</w:t>
      </w:r>
      <w:r w:rsidR="00CA4616">
        <w:rPr>
          <w:rFonts w:ascii="Times New Roman" w:hAnsi="Times New Roman" w:cs="Times New Roman"/>
          <w:sz w:val="24"/>
          <w:szCs w:val="24"/>
        </w:rPr>
        <w:t>nkietów</w:t>
      </w:r>
      <w:r w:rsidRPr="00651951">
        <w:rPr>
          <w:rFonts w:ascii="Times New Roman" w:hAnsi="Times New Roman" w:cs="Times New Roman"/>
          <w:sz w:val="24"/>
          <w:szCs w:val="24"/>
        </w:rPr>
        <w:t xml:space="preserve"> jednocześnie </w:t>
      </w:r>
      <w:r w:rsidRPr="000E4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</w:t>
      </w:r>
      <w:r w:rsidR="009F7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max. </w:t>
      </w:r>
      <w:r w:rsidR="00CA4616" w:rsidRPr="000E47FC">
        <w:rPr>
          <w:rFonts w:ascii="Times New Roman" w:hAnsi="Times New Roman" w:cs="Times New Roman"/>
          <w:color w:val="000000" w:themeColor="text1"/>
          <w:sz w:val="24"/>
          <w:szCs w:val="24"/>
        </w:rPr>
        <w:t>185</w:t>
      </w:r>
      <w:r w:rsidRPr="000E4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uczestników</w:t>
      </w:r>
      <w:r w:rsidRPr="00651951">
        <w:rPr>
          <w:rFonts w:ascii="Times New Roman" w:hAnsi="Times New Roman" w:cs="Times New Roman"/>
          <w:sz w:val="24"/>
          <w:szCs w:val="24"/>
        </w:rPr>
        <w:t xml:space="preserve">. Lokal musi znajdować się </w:t>
      </w:r>
      <w:r w:rsidR="00E63B90" w:rsidRPr="00651951">
        <w:rPr>
          <w:rFonts w:ascii="Times New Roman" w:eastAsia="Times New Roman" w:hAnsi="Times New Roman" w:cs="Times New Roman"/>
          <w:sz w:val="24"/>
          <w:szCs w:val="24"/>
        </w:rPr>
        <w:t>maksymalnie 5</w:t>
      </w: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 min marszu lub maksymalnie do </w:t>
      </w:r>
      <w:r w:rsidR="00AE2867">
        <w:rPr>
          <w:rFonts w:ascii="Times New Roman" w:eastAsia="Times New Roman" w:hAnsi="Times New Roman" w:cs="Times New Roman"/>
          <w:sz w:val="24"/>
          <w:szCs w:val="24"/>
        </w:rPr>
        <w:t>1 km</w:t>
      </w: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 od budynku AWF Katowice w którym odbywa się szkolenie (weryfikacja przez zamawiającego na podstawie ogólnodostępnych, nieodpłatnych aplikacji internetowych do pomiaru czasu lub/i odległości). Miejsce przeznaczone do spożywania posiłków winno być poddane dezynfekcji przed każdorazowym podaniem posiłków. </w:t>
      </w:r>
    </w:p>
    <w:p w14:paraId="6BDE56CF" w14:textId="77777777" w:rsidR="00FE6CBD" w:rsidRPr="00651951" w:rsidRDefault="00651951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W trakcie podawania posiłków </w:t>
      </w:r>
      <w:r w:rsidR="00FE6CBD" w:rsidRPr="00651951">
        <w:rPr>
          <w:rFonts w:ascii="Times New Roman" w:eastAsia="Times New Roman" w:hAnsi="Times New Roman" w:cs="Times New Roman"/>
          <w:sz w:val="24"/>
          <w:szCs w:val="24"/>
        </w:rPr>
        <w:t>nie dopuszcza się stosowania naczyń jednorazowych.</w:t>
      </w:r>
    </w:p>
    <w:p w14:paraId="4BB53457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Urządzenia grzewcze używane przez wykonawcę winny być sprawne i umożliwiać bezpieczne ich użytkowanie, a wykonawca zapewni osprzęt, w tym przedłużacze i kable niezbędne do ich podłączenia przy wykonywaniu usługi. </w:t>
      </w:r>
    </w:p>
    <w:p w14:paraId="01A5D23D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Obrusy powinny być wymieniane w przypadku zabrudzenia. Nie mogą one być pozaciągane, porwane, poplamione lub uszkodzone. </w:t>
      </w:r>
    </w:p>
    <w:p w14:paraId="517F1F76" w14:textId="4E51106B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Do zadań Wykonawcy będzie należało:</w:t>
      </w:r>
    </w:p>
    <w:p w14:paraId="14E6DFA4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przygotowanie:</w:t>
      </w:r>
    </w:p>
    <w:p w14:paraId="781E597C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lastRenderedPageBreak/>
        <w:t>ustawienie stolików koktajlowych na przerwy kawowe w miejscu realizacji szkolenia wskazanym przez zamawiającego,</w:t>
      </w:r>
    </w:p>
    <w:p w14:paraId="3F5BF21E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nakrycie stołów obrusami (czyste, nieporwane, uprasowane),</w:t>
      </w:r>
    </w:p>
    <w:p w14:paraId="45643D58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ustawienie serwetek jednorazowych,</w:t>
      </w:r>
    </w:p>
    <w:p w14:paraId="319227A5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przygotowanie barków kawowych oraz dbanie o porządek wokół nich, </w:t>
      </w:r>
    </w:p>
    <w:p w14:paraId="4F07B424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zapewnienie własnych pojemników do selektywnej zbiórki odpadów i odbieranie tych odpadów każdego dnia szkoleniowego nie wcześniej niż do 1 godziny po zakończeniu ostatniej przerwy kawowej, </w:t>
      </w:r>
    </w:p>
    <w:p w14:paraId="7596A2B0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zapewnienie </w:t>
      </w:r>
      <w:r w:rsidRPr="00651951">
        <w:rPr>
          <w:rFonts w:ascii="Times New Roman" w:hAnsi="Times New Roman" w:cs="Times New Roman"/>
          <w:b/>
          <w:bCs/>
          <w:sz w:val="24"/>
          <w:szCs w:val="24"/>
        </w:rPr>
        <w:t>nie jednorazowych</w:t>
      </w:r>
      <w:r w:rsidRPr="00651951">
        <w:rPr>
          <w:rFonts w:ascii="Times New Roman" w:hAnsi="Times New Roman" w:cs="Times New Roman"/>
          <w:sz w:val="24"/>
          <w:szCs w:val="24"/>
        </w:rPr>
        <w:t xml:space="preserve"> naczyń i sztućców przy podawaniu obiadu, </w:t>
      </w:r>
    </w:p>
    <w:p w14:paraId="2EEC436F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zapewnienie estetycznej dekoracji barków w trakcie przerw kawowych.</w:t>
      </w:r>
    </w:p>
    <w:p w14:paraId="38E3B8CA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sprzątanie:</w:t>
      </w:r>
    </w:p>
    <w:p w14:paraId="1334F175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sprzątanie ze stołów po posiłkach oraz dezynfekcja stolików itp., </w:t>
      </w:r>
    </w:p>
    <w:p w14:paraId="711FC156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 zmywanie podłogi oraz utrzymywanie w czystości w trakcie świadczenia usługi,</w:t>
      </w:r>
    </w:p>
    <w:p w14:paraId="6A48E40B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 wymiana obrusów,</w:t>
      </w:r>
    </w:p>
    <w:p w14:paraId="0961781B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wywóz śmieci i utylizacji odpadów po realizacji usługi (przerw kawowych oraz obiadu) </w:t>
      </w:r>
    </w:p>
    <w:p w14:paraId="7B494BD1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obsługa konsumentów:</w:t>
      </w:r>
    </w:p>
    <w:p w14:paraId="45EE90FA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podawanie potraw,</w:t>
      </w:r>
    </w:p>
    <w:p w14:paraId="6C3CB0FE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bieżące usuwanie ze stołów pozostałości po konsumpcji,</w:t>
      </w:r>
    </w:p>
    <w:p w14:paraId="6F5EE8DF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uzupełnianie na bieżąco brakujących kubków, sztućców, cukru, serwetek, itp.</w:t>
      </w:r>
    </w:p>
    <w:p w14:paraId="2718A2BB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zapewnienie każdej osobie z obsługi kelnerskiej środków ochrony osobistej zgodnie z wymaganiami sanitarnymi GIS w zakresie obsługi gastronomicznej</w:t>
      </w:r>
    </w:p>
    <w:p w14:paraId="7727B32D" w14:textId="77777777" w:rsidR="00FE6CBD" w:rsidRPr="00651951" w:rsidRDefault="00FE6CBD" w:rsidP="006519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Do osoby/osób wskazanej przez Wykonawcę w umowie jako osoba do kontaktu z Zamawiającym będzie należało między innymi:</w:t>
      </w:r>
    </w:p>
    <w:p w14:paraId="4911BDFB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nadzorowanie  i koordynowanie przygotowań zleconych zamówień,</w:t>
      </w:r>
    </w:p>
    <w:p w14:paraId="48B2311B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dbanie o prawidłowy przebieg realizacji zamówienia, zgodny z oczekiwaniami Zamawiającego,</w:t>
      </w:r>
    </w:p>
    <w:p w14:paraId="7712BA5D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reagowanie na bieżące potrzeby Zamawiającego,</w:t>
      </w:r>
    </w:p>
    <w:p w14:paraId="24846EA8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dbanie o wysoką jakość obsługi.</w:t>
      </w:r>
    </w:p>
    <w:p w14:paraId="0795FA07" w14:textId="77777777" w:rsidR="00FE6CBD" w:rsidRPr="00651951" w:rsidRDefault="00FE6CBD" w:rsidP="006519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Pracownicy Wykonawcy muszą przestrzegać procedur higienicznych dotyczących higieny rąk, środków transportu, urządzeń i sprzętu oraz stosowania preparatów myjących i dezynfekujących dopuszczonych w kontakcie z żywnością.</w:t>
      </w:r>
    </w:p>
    <w:p w14:paraId="1FA58D9A" w14:textId="77777777" w:rsidR="00FE6CBD" w:rsidRPr="00651951" w:rsidRDefault="00FE6CBD" w:rsidP="0065195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ponosi odpowiedzialność za wszelkie stwierdzone nieprawidłowości świadczonych usług ujawnione poprzez organy kontrolne oraz służby Zamawiającego.</w:t>
      </w:r>
    </w:p>
    <w:p w14:paraId="2D36031F" w14:textId="77777777" w:rsidR="00FE6CBD" w:rsidRPr="00651951" w:rsidRDefault="00FE6CBD" w:rsidP="0065195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i osoby, którymi będzie się posługiwał przy wykonywaniu usługi zobowiązani będą do zachowania w tajemnicy wszystkich informacji powziętych w związku z wykonywaniem usługi lub przy okazji jej wykonywania, których ujawnienie mogłoby spowodować dla Zamawiającego szkodę.</w:t>
      </w:r>
    </w:p>
    <w:p w14:paraId="0C227C41" w14:textId="77777777" w:rsidR="00651951" w:rsidRPr="00651951" w:rsidRDefault="00651951" w:rsidP="00651951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Pełny harmonogram konferencji określający godziny przerw kawowych oraz lunchu i bankietu zostanie dostarczony przez Zamawiającego najpóźniej do godziny 12:00 dnia </w:t>
      </w:r>
      <w:r w:rsidR="000E47FC">
        <w:rPr>
          <w:rFonts w:ascii="Times New Roman" w:hAnsi="Times New Roman" w:cs="Times New Roman"/>
          <w:sz w:val="24"/>
          <w:szCs w:val="24"/>
        </w:rPr>
        <w:t>7</w:t>
      </w:r>
      <w:r w:rsidRPr="00651951">
        <w:rPr>
          <w:rFonts w:ascii="Times New Roman" w:hAnsi="Times New Roman" w:cs="Times New Roman"/>
          <w:sz w:val="24"/>
          <w:szCs w:val="24"/>
        </w:rPr>
        <w:t xml:space="preserve"> </w:t>
      </w:r>
      <w:r w:rsidR="000E47FC">
        <w:rPr>
          <w:rFonts w:ascii="Times New Roman" w:hAnsi="Times New Roman" w:cs="Times New Roman"/>
          <w:sz w:val="24"/>
          <w:szCs w:val="24"/>
        </w:rPr>
        <w:t>marca 2024</w:t>
      </w:r>
      <w:r w:rsidRPr="006519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220581BD" w14:textId="77777777" w:rsidR="00FE6CBD" w:rsidRPr="00651951" w:rsidRDefault="00FE6CBD" w:rsidP="00651951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Zamawiający nie zapewnia miejsca do przechowywania wyposażenia będącego własnością Wykonawcy pomiędzy szkoleniami, a pozostawienie ich w miejscu świadczenia usługi bądź na terenie Zamawiającego będzie wymagało każdorazowej zgody Zamawiającego, a jej udzielenie przez Zamawiającego nie jest obligatoryjne.</w:t>
      </w:r>
    </w:p>
    <w:p w14:paraId="484EE502" w14:textId="77777777" w:rsidR="00FE6CBD" w:rsidRPr="00651951" w:rsidRDefault="00FE6CBD" w:rsidP="00FE6CBD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951">
        <w:rPr>
          <w:rFonts w:ascii="Times New Roman" w:hAnsi="Times New Roman" w:cs="Times New Roman"/>
          <w:bCs/>
          <w:sz w:val="24"/>
          <w:szCs w:val="24"/>
        </w:rPr>
        <w:lastRenderedPageBreak/>
        <w:t>Wykonawca, jeśli przewiduje potrzebę korzystania z mediów za pośrednictwem infrastruktury Zamawiającego, musi uzgodnić z Zamawiającym warunki techniczne dla ewentualnych przyłączy np. dla urządzeń elektrycznych do podgrzewania wody.</w:t>
      </w:r>
    </w:p>
    <w:p w14:paraId="15B46428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73119F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77D85B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B3DB7F" w14:textId="77777777" w:rsidR="00375B16" w:rsidRPr="00651951" w:rsidRDefault="00375B16">
      <w:pPr>
        <w:rPr>
          <w:rFonts w:ascii="Times New Roman" w:hAnsi="Times New Roman" w:cs="Times New Roman"/>
          <w:sz w:val="24"/>
          <w:szCs w:val="24"/>
        </w:rPr>
      </w:pPr>
    </w:p>
    <w:sectPr w:rsidR="00375B16" w:rsidRPr="00651951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F12AB" w14:textId="77777777" w:rsidR="00A63944" w:rsidRDefault="00A63944" w:rsidP="00FE6CBD">
      <w:pPr>
        <w:spacing w:after="0" w:line="240" w:lineRule="auto"/>
      </w:pPr>
      <w:r>
        <w:separator/>
      </w:r>
    </w:p>
  </w:endnote>
  <w:endnote w:type="continuationSeparator" w:id="0">
    <w:p w14:paraId="67E05436" w14:textId="77777777" w:rsidR="00A63944" w:rsidRDefault="00A63944" w:rsidP="00FE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EF2F7" w14:textId="77777777" w:rsidR="00A63944" w:rsidRDefault="00A63944" w:rsidP="00FE6CBD">
      <w:pPr>
        <w:spacing w:after="0" w:line="240" w:lineRule="auto"/>
      </w:pPr>
      <w:r>
        <w:separator/>
      </w:r>
    </w:p>
  </w:footnote>
  <w:footnote w:type="continuationSeparator" w:id="0">
    <w:p w14:paraId="7CD8E5CC" w14:textId="77777777" w:rsidR="00A63944" w:rsidRDefault="00A63944" w:rsidP="00FE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74DA7"/>
    <w:multiLevelType w:val="hybridMultilevel"/>
    <w:tmpl w:val="1888842A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CD1234"/>
    <w:multiLevelType w:val="hybridMultilevel"/>
    <w:tmpl w:val="8EFA9F8A"/>
    <w:lvl w:ilvl="0" w:tplc="8B1C5A1E">
      <w:start w:val="11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8"/>
  </w:num>
  <w:num w:numId="4">
    <w:abstractNumId w:val="2"/>
  </w:num>
  <w:num w:numId="5">
    <w:abstractNumId w:val="16"/>
  </w:num>
  <w:num w:numId="6">
    <w:abstractNumId w:val="3"/>
  </w:num>
  <w:num w:numId="7">
    <w:abstractNumId w:val="12"/>
  </w:num>
  <w:num w:numId="8">
    <w:abstractNumId w:val="4"/>
  </w:num>
  <w:num w:numId="9">
    <w:abstractNumId w:val="14"/>
  </w:num>
  <w:num w:numId="10">
    <w:abstractNumId w:val="20"/>
  </w:num>
  <w:num w:numId="11">
    <w:abstractNumId w:val="1"/>
  </w:num>
  <w:num w:numId="12">
    <w:abstractNumId w:val="7"/>
  </w:num>
  <w:num w:numId="13">
    <w:abstractNumId w:val="0"/>
  </w:num>
  <w:num w:numId="14">
    <w:abstractNumId w:val="9"/>
  </w:num>
  <w:num w:numId="15">
    <w:abstractNumId w:val="17"/>
  </w:num>
  <w:num w:numId="16">
    <w:abstractNumId w:val="13"/>
  </w:num>
  <w:num w:numId="17">
    <w:abstractNumId w:val="10"/>
  </w:num>
  <w:num w:numId="18">
    <w:abstractNumId w:val="15"/>
  </w:num>
  <w:num w:numId="19">
    <w:abstractNumId w:val="5"/>
  </w:num>
  <w:num w:numId="20">
    <w:abstractNumId w:val="11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BD"/>
    <w:rsid w:val="00024431"/>
    <w:rsid w:val="000E47FC"/>
    <w:rsid w:val="000E74A4"/>
    <w:rsid w:val="001C75D3"/>
    <w:rsid w:val="001D61F8"/>
    <w:rsid w:val="001F77E8"/>
    <w:rsid w:val="00222AC0"/>
    <w:rsid w:val="002D5AEF"/>
    <w:rsid w:val="00375B16"/>
    <w:rsid w:val="003E311D"/>
    <w:rsid w:val="00417165"/>
    <w:rsid w:val="0046020C"/>
    <w:rsid w:val="0058563A"/>
    <w:rsid w:val="00651951"/>
    <w:rsid w:val="006C40D0"/>
    <w:rsid w:val="008567CF"/>
    <w:rsid w:val="008E1993"/>
    <w:rsid w:val="00912F1C"/>
    <w:rsid w:val="00931DD3"/>
    <w:rsid w:val="009F7AFF"/>
    <w:rsid w:val="00A63944"/>
    <w:rsid w:val="00A778DE"/>
    <w:rsid w:val="00AD7CAC"/>
    <w:rsid w:val="00AE2867"/>
    <w:rsid w:val="00C30975"/>
    <w:rsid w:val="00C934D6"/>
    <w:rsid w:val="00CA4616"/>
    <w:rsid w:val="00D84BE3"/>
    <w:rsid w:val="00E63B90"/>
    <w:rsid w:val="00E64E29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F5AACD"/>
  <w15:chartTrackingRefBased/>
  <w15:docId w15:val="{E7219AED-1575-4621-8B87-9F43C283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6C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CBD"/>
  </w:style>
  <w:style w:type="character" w:styleId="Pogrubienie">
    <w:name w:val="Strong"/>
    <w:basedOn w:val="Domylnaczcionkaakapitu"/>
    <w:uiPriority w:val="22"/>
    <w:qFormat/>
    <w:rsid w:val="00FE6CB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CBD"/>
  </w:style>
  <w:style w:type="table" w:styleId="Tabela-Siatka">
    <w:name w:val="Table Grid"/>
    <w:basedOn w:val="Standardowy"/>
    <w:uiPriority w:val="39"/>
    <w:rsid w:val="00E63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602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02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02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02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020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1109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A_Wacek</cp:lastModifiedBy>
  <cp:revision>4</cp:revision>
  <cp:lastPrinted>2024-02-01T09:00:00Z</cp:lastPrinted>
  <dcterms:created xsi:type="dcterms:W3CDTF">2024-02-01T13:32:00Z</dcterms:created>
  <dcterms:modified xsi:type="dcterms:W3CDTF">2024-02-05T10:37:00Z</dcterms:modified>
</cp:coreProperties>
</file>