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3C4" w:rsidRPr="004E13C4" w:rsidRDefault="004E13C4" w:rsidP="004E13C4">
      <w:pPr>
        <w:spacing w:after="0" w:line="360" w:lineRule="auto"/>
        <w:jc w:val="right"/>
        <w:rPr>
          <w:rFonts w:ascii="Times New Roman" w:hAnsi="Times New Roman" w:cs="Times New Roman"/>
          <w:b/>
        </w:rPr>
      </w:pPr>
      <w:r w:rsidRPr="004E13C4">
        <w:rPr>
          <w:rFonts w:ascii="Times New Roman" w:hAnsi="Times New Roman" w:cs="Times New Roman"/>
          <w:b/>
        </w:rPr>
        <w:t>Załącznik nr 2a do Zaproszenia do składania ofert</w:t>
      </w:r>
    </w:p>
    <w:p w:rsidR="004E13C4" w:rsidRPr="004E13C4" w:rsidRDefault="004E13C4" w:rsidP="004E13C4">
      <w:pPr>
        <w:spacing w:after="0" w:line="360" w:lineRule="auto"/>
        <w:jc w:val="right"/>
        <w:rPr>
          <w:rFonts w:ascii="Times New Roman" w:hAnsi="Times New Roman" w:cs="Times New Roman"/>
          <w:b/>
        </w:rPr>
      </w:pPr>
    </w:p>
    <w:p w:rsidR="004E13C4" w:rsidRPr="004E13C4" w:rsidRDefault="004E13C4" w:rsidP="004E13C4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4E13C4">
        <w:rPr>
          <w:rFonts w:ascii="Times New Roman" w:hAnsi="Times New Roman" w:cs="Times New Roman"/>
          <w:b/>
        </w:rPr>
        <w:t>Harmonogram konferencji</w:t>
      </w:r>
    </w:p>
    <w:p w:rsidR="004E13C4" w:rsidRDefault="004E13C4" w:rsidP="002E6655">
      <w:pPr>
        <w:spacing w:after="0" w:line="360" w:lineRule="auto"/>
        <w:rPr>
          <w:rFonts w:ascii="Arial" w:hAnsi="Arial" w:cs="Arial"/>
        </w:rPr>
      </w:pPr>
    </w:p>
    <w:p w:rsidR="002E6655" w:rsidRPr="008B230D" w:rsidRDefault="002E6655" w:rsidP="002E6655">
      <w:pPr>
        <w:spacing w:after="0" w:line="360" w:lineRule="auto"/>
        <w:rPr>
          <w:rFonts w:ascii="Arial" w:hAnsi="Arial" w:cs="Arial"/>
        </w:rPr>
      </w:pPr>
      <w:r w:rsidRPr="008B230D">
        <w:rPr>
          <w:rFonts w:ascii="Arial" w:hAnsi="Arial" w:cs="Arial"/>
        </w:rPr>
        <w:t xml:space="preserve">Termin świadczenia usługi </w:t>
      </w:r>
      <w:r>
        <w:rPr>
          <w:rFonts w:ascii="Arial" w:hAnsi="Arial" w:cs="Arial"/>
        </w:rPr>
        <w:t>–</w:t>
      </w:r>
      <w:r w:rsidRPr="008B230D">
        <w:rPr>
          <w:rFonts w:ascii="Arial" w:hAnsi="Arial" w:cs="Arial"/>
        </w:rPr>
        <w:t xml:space="preserve"> </w:t>
      </w:r>
      <w:r w:rsidR="004E13C4">
        <w:rPr>
          <w:rFonts w:ascii="Arial" w:hAnsi="Arial" w:cs="Arial"/>
        </w:rPr>
        <w:t>16</w:t>
      </w:r>
      <w:r w:rsidR="009F3C47">
        <w:rPr>
          <w:rFonts w:ascii="Arial" w:hAnsi="Arial" w:cs="Arial"/>
        </w:rPr>
        <w:t>-1</w:t>
      </w:r>
      <w:r>
        <w:rPr>
          <w:rFonts w:ascii="Arial" w:hAnsi="Arial" w:cs="Arial"/>
        </w:rPr>
        <w:t xml:space="preserve">7 </w:t>
      </w:r>
      <w:r w:rsidR="009F3C47">
        <w:rPr>
          <w:rFonts w:ascii="Arial" w:hAnsi="Arial" w:cs="Arial"/>
        </w:rPr>
        <w:t>marzec</w:t>
      </w:r>
      <w:r>
        <w:rPr>
          <w:rFonts w:ascii="Arial" w:hAnsi="Arial" w:cs="Arial"/>
        </w:rPr>
        <w:t xml:space="preserve"> </w:t>
      </w:r>
      <w:r w:rsidR="009F3C47">
        <w:rPr>
          <w:rFonts w:ascii="Arial" w:hAnsi="Arial" w:cs="Arial"/>
        </w:rPr>
        <w:t>2024</w:t>
      </w:r>
      <w:r w:rsidRPr="008B230D">
        <w:rPr>
          <w:rFonts w:ascii="Arial" w:hAnsi="Arial" w:cs="Arial"/>
        </w:rPr>
        <w:t xml:space="preserve"> roku</w:t>
      </w:r>
      <w:r>
        <w:rPr>
          <w:rFonts w:ascii="Arial" w:hAnsi="Arial" w:cs="Arial"/>
        </w:rPr>
        <w:t xml:space="preserve"> </w:t>
      </w:r>
    </w:p>
    <w:p w:rsidR="002E6655" w:rsidRDefault="002E6655" w:rsidP="002E6655">
      <w:pPr>
        <w:spacing w:after="0" w:line="360" w:lineRule="auto"/>
        <w:rPr>
          <w:rFonts w:ascii="Arial" w:hAnsi="Arial" w:cs="Arial"/>
        </w:rPr>
      </w:pPr>
      <w:r w:rsidRPr="008B230D">
        <w:rPr>
          <w:rFonts w:ascii="Arial" w:hAnsi="Arial" w:cs="Arial"/>
        </w:rPr>
        <w:t xml:space="preserve">Miejsce </w:t>
      </w:r>
      <w:r>
        <w:rPr>
          <w:rFonts w:ascii="Arial" w:hAnsi="Arial" w:cs="Arial"/>
        </w:rPr>
        <w:t>–</w:t>
      </w:r>
      <w:r w:rsidRPr="008B23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AWF Katowice </w:t>
      </w:r>
      <w:r w:rsidRPr="008B230D">
        <w:rPr>
          <w:rFonts w:ascii="Arial" w:hAnsi="Arial" w:cs="Arial"/>
        </w:rPr>
        <w:t xml:space="preserve">ul. Mikołowska  72 </w:t>
      </w:r>
      <w:r>
        <w:rPr>
          <w:rFonts w:ascii="Arial" w:hAnsi="Arial" w:cs="Arial"/>
        </w:rPr>
        <w:t>A</w:t>
      </w:r>
    </w:p>
    <w:p w:rsidR="00144075" w:rsidRDefault="00144075" w:rsidP="002E6655">
      <w:pPr>
        <w:spacing w:after="0" w:line="360" w:lineRule="auto"/>
        <w:rPr>
          <w:rFonts w:ascii="Arial" w:hAnsi="Arial" w:cs="Arial"/>
        </w:rPr>
      </w:pPr>
    </w:p>
    <w:p w:rsidR="00144075" w:rsidRDefault="00144075" w:rsidP="002E665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Program konferencji: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/>
          <w:bCs/>
          <w:color w:val="46464F"/>
          <w:sz w:val="24"/>
          <w:szCs w:val="24"/>
          <w:lang w:eastAsia="pl-PL"/>
        </w:rPr>
        <w:t>15.03.2024r. (piątek)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Warsztaty szkoleniowe o charakterze praktycznym: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17:00-17:45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"</w:t>
      </w:r>
      <w:proofErr w:type="spellStart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Velocity</w:t>
      </w:r>
      <w:proofErr w:type="spellEnd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 </w:t>
      </w:r>
      <w:proofErr w:type="spellStart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based</w:t>
      </w:r>
      <w:proofErr w:type="spellEnd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 </w:t>
      </w:r>
      <w:proofErr w:type="spellStart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training</w:t>
      </w:r>
      <w:proofErr w:type="spellEnd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 - praktyczne monitorowanie możliwości wysiłkowych zawodnika w warunkach</w:t>
      </w:r>
    </w:p>
    <w:p w:rsidR="009F3C47" w:rsidRPr="009F3C47" w:rsidRDefault="009F3C47" w:rsidP="009F3C47">
      <w:pPr>
        <w:shd w:val="clear" w:color="auto" w:fill="FFFFFF"/>
        <w:spacing w:after="0" w:line="240" w:lineRule="auto"/>
        <w:ind w:left="1416" w:firstLine="708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treningowych"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18:00 - 18:45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"Gospodarka energetyczna organizmu - określenie zapotrzebowania energetycznego oraz rozkładu</w:t>
      </w:r>
    </w:p>
    <w:p w:rsidR="009F3C47" w:rsidRPr="009F3C47" w:rsidRDefault="009F3C47" w:rsidP="009F3C47">
      <w:pPr>
        <w:shd w:val="clear" w:color="auto" w:fill="FFFFFF"/>
        <w:spacing w:after="0" w:line="240" w:lineRule="auto"/>
        <w:ind w:left="1416" w:firstLine="708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makroskładników w diecie"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19:00 - 19:45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 xml:space="preserve">"Blood </w:t>
      </w:r>
      <w:proofErr w:type="spellStart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flow</w:t>
      </w:r>
      <w:proofErr w:type="spellEnd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 </w:t>
      </w:r>
      <w:proofErr w:type="spellStart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restriction</w:t>
      </w:r>
      <w:proofErr w:type="spellEnd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 - optymalizacja parametrów stosowania metody ograniczonego przepływu krwi</w:t>
      </w:r>
    </w:p>
    <w:p w:rsidR="009F3C47" w:rsidRDefault="009F3C47" w:rsidP="009F3C47">
      <w:pPr>
        <w:shd w:val="clear" w:color="auto" w:fill="FFFFFF"/>
        <w:spacing w:after="0" w:line="240" w:lineRule="auto"/>
        <w:ind w:left="1416" w:firstLine="708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podczas treningu oporowego"</w:t>
      </w:r>
    </w:p>
    <w:p w:rsidR="009F3C47" w:rsidRPr="009F3C47" w:rsidRDefault="009F3C47" w:rsidP="009F3C47">
      <w:pPr>
        <w:shd w:val="clear" w:color="auto" w:fill="FFFFFF"/>
        <w:spacing w:after="0" w:line="240" w:lineRule="auto"/>
        <w:ind w:left="1416" w:firstLine="708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/>
          <w:bCs/>
          <w:color w:val="46464F"/>
          <w:sz w:val="24"/>
          <w:szCs w:val="24"/>
          <w:lang w:eastAsia="pl-PL"/>
        </w:rPr>
        <w:t>16.03.2024r. (sobota)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8:30-9:00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Rejestracja uczestników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9:00-9:15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POWITANIE I OTWARCIE KONFERENCJI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9:15-9:45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Optymalizacja treningu sportowego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9:45-10:15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Nowoczesne koncepcje metodyki treningu oporowego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10:15-10:45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Optymalizacja treningu siłowego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10:45-11:15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Wysiłek fizyczny w profilaktyce zdrowotnej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11:15-11:45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Trening oporowy dzieci i młodzieży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11:45-12:15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 xml:space="preserve">Przerwa kawowa 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12:15-15:15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 xml:space="preserve">Sesja </w:t>
      </w:r>
      <w:proofErr w:type="spellStart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posterowa</w:t>
      </w:r>
      <w:proofErr w:type="spellEnd"/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15:15-16:00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Przerwa obiadowa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16:00-16:30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Nowoczesne formy treningu sportowego</w:t>
      </w:r>
      <w:bookmarkStart w:id="0" w:name="_GoBack"/>
      <w:bookmarkEnd w:id="0"/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lastRenderedPageBreak/>
        <w:t xml:space="preserve">16:30-17:00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Optymalizacja treningu sportowego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17:00-17:30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Nowoczesne koncepcje metodyki treningu oporowego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17:30-18:00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 xml:space="preserve">Sesja wykładowa - Identyfikacja potencjału sportowego 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18:00-18:30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Innowacyjne urządzenia pomiarowe wspomagające proces treningowy</w:t>
      </w:r>
    </w:p>
    <w:p w:rsid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18:30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Spotkanie Komitetu Naukowego z Uczestnikami Konferencji, Panel Dyskusyjny, AWF Katowice</w:t>
      </w:r>
    </w:p>
    <w:p w:rsidR="003055A5" w:rsidRPr="009F3C47" w:rsidRDefault="003055A5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18.00-22.00</w:t>
      </w:r>
      <w:r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Bankiet</w:t>
      </w:r>
    </w:p>
    <w:p w:rsid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/>
          <w:bCs/>
          <w:color w:val="46464F"/>
          <w:sz w:val="24"/>
          <w:szCs w:val="24"/>
          <w:lang w:eastAsia="pl-PL"/>
        </w:rPr>
      </w:pP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/>
          <w:bCs/>
          <w:color w:val="46464F"/>
          <w:sz w:val="24"/>
          <w:szCs w:val="24"/>
          <w:lang w:eastAsia="pl-PL"/>
        </w:rPr>
        <w:t>17.03.2024r. (niedziela)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10:00-10:30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Optymalizacja treningu wytrzymałościowego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10:30-11:00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 xml:space="preserve">Sesja wykładowa - Znaczenie interwencji </w:t>
      </w:r>
      <w:proofErr w:type="spellStart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>fizjoterapetucznych</w:t>
      </w:r>
      <w:proofErr w:type="spellEnd"/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 w profilaktyce zdrowotnej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11:00-11:30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Strategie regeneracyjne w treningu oporowym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11:30-12:00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Optymalizacja treningu szybkościowego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12:00-12:30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Przerwa kawowa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12:30-13:00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Znaczenie wytrzymałości tlenowej w profilaktyce zdrowotnej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13:00-13:30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Nowoczesne formy treningu oporowego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13:30-14:00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Trening dzieci i młodzieży z elementami sportów walki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14:00-14:30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Sesja wykładowa - Nowoczesne koncepcje metodyki treningu oporowego</w:t>
      </w:r>
    </w:p>
    <w:p w:rsidR="009F3C47" w:rsidRPr="009F3C47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14:30-14:45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Podsumowanie konferencji</w:t>
      </w:r>
    </w:p>
    <w:p w:rsidR="002E6655" w:rsidRDefault="009F3C47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 xml:space="preserve">14:45-15:00 </w:t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</w:r>
      <w:r w:rsidRPr="009F3C47"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  <w:tab/>
        <w:t>Podziękowanie i zamknięcie konferencji</w:t>
      </w:r>
    </w:p>
    <w:p w:rsidR="00500011" w:rsidRDefault="00500011" w:rsidP="009F3C47">
      <w:pPr>
        <w:shd w:val="clear" w:color="auto" w:fill="FFFFFF"/>
        <w:spacing w:after="0" w:line="240" w:lineRule="auto"/>
        <w:rPr>
          <w:rFonts w:ascii="Raleway" w:eastAsia="Times New Roman" w:hAnsi="Raleway" w:cs="Times New Roman"/>
          <w:bCs/>
          <w:color w:val="46464F"/>
          <w:sz w:val="24"/>
          <w:szCs w:val="24"/>
          <w:lang w:eastAsia="pl-PL"/>
        </w:rPr>
      </w:pPr>
    </w:p>
    <w:p w:rsidR="00500011" w:rsidRDefault="00500011" w:rsidP="00500011">
      <w:pPr>
        <w:rPr>
          <w:rFonts w:ascii="Times New Roman" w:hAnsi="Times New Roman" w:cs="Times New Roman"/>
          <w:i/>
          <w:sz w:val="24"/>
          <w:szCs w:val="24"/>
        </w:rPr>
      </w:pPr>
    </w:p>
    <w:p w:rsidR="00500011" w:rsidRPr="009F3C47" w:rsidRDefault="00500011" w:rsidP="009F3C47">
      <w:pPr>
        <w:shd w:val="clear" w:color="auto" w:fill="FFFFFF"/>
        <w:spacing w:after="0" w:line="240" w:lineRule="auto"/>
      </w:pPr>
    </w:p>
    <w:sectPr w:rsidR="00500011" w:rsidRPr="009F3C47" w:rsidSect="0087460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alewa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A7126"/>
    <w:multiLevelType w:val="hybridMultilevel"/>
    <w:tmpl w:val="1D8E2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B159B"/>
    <w:multiLevelType w:val="hybridMultilevel"/>
    <w:tmpl w:val="0220B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D05BF2"/>
    <w:multiLevelType w:val="hybridMultilevel"/>
    <w:tmpl w:val="44EA1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1066B0"/>
    <w:multiLevelType w:val="hybridMultilevel"/>
    <w:tmpl w:val="7826B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602"/>
    <w:rsid w:val="00144075"/>
    <w:rsid w:val="00215A36"/>
    <w:rsid w:val="00235632"/>
    <w:rsid w:val="002E6655"/>
    <w:rsid w:val="003055A5"/>
    <w:rsid w:val="00315FA6"/>
    <w:rsid w:val="00465EE8"/>
    <w:rsid w:val="004E13C4"/>
    <w:rsid w:val="00500011"/>
    <w:rsid w:val="00571577"/>
    <w:rsid w:val="00575114"/>
    <w:rsid w:val="007F7945"/>
    <w:rsid w:val="00874602"/>
    <w:rsid w:val="008C48A0"/>
    <w:rsid w:val="00976D44"/>
    <w:rsid w:val="00987682"/>
    <w:rsid w:val="009F3C47"/>
    <w:rsid w:val="00AF2475"/>
    <w:rsid w:val="00B42346"/>
    <w:rsid w:val="00C35AE8"/>
    <w:rsid w:val="00C37D2D"/>
    <w:rsid w:val="00C4556D"/>
    <w:rsid w:val="00D3508D"/>
    <w:rsid w:val="00D453A4"/>
    <w:rsid w:val="00E04ECA"/>
    <w:rsid w:val="00EB53D9"/>
    <w:rsid w:val="00FC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951A3"/>
  <w15:chartTrackingRefBased/>
  <w15:docId w15:val="{614DDB0B-952E-46CB-A1CE-257A61D2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4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460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4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44075"/>
    <w:rPr>
      <w:b/>
      <w:bCs/>
    </w:rPr>
  </w:style>
  <w:style w:type="character" w:styleId="Uwydatnienie">
    <w:name w:val="Emphasis"/>
    <w:basedOn w:val="Domylnaczcionkaakapitu"/>
    <w:uiPriority w:val="20"/>
    <w:qFormat/>
    <w:rsid w:val="00144075"/>
    <w:rPr>
      <w:i/>
      <w:iCs/>
    </w:rPr>
  </w:style>
  <w:style w:type="paragraph" w:customStyle="1" w:styleId="Default">
    <w:name w:val="Default"/>
    <w:rsid w:val="00500011"/>
    <w:pPr>
      <w:suppressAutoHyphens/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6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5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B26F8-E44B-488A-8B5C-00D0FB658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A_Wacek</cp:lastModifiedBy>
  <cp:revision>4</cp:revision>
  <cp:lastPrinted>2024-01-25T06:34:00Z</cp:lastPrinted>
  <dcterms:created xsi:type="dcterms:W3CDTF">2024-02-02T12:01:00Z</dcterms:created>
  <dcterms:modified xsi:type="dcterms:W3CDTF">2024-02-02T12:22:00Z</dcterms:modified>
</cp:coreProperties>
</file>