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7B5EB3E" w:rsidR="005A7C18" w:rsidRPr="00DE6716" w:rsidRDefault="005A7C18" w:rsidP="005A7C1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DE6716">
        <w:rPr>
          <w:rFonts w:ascii="Times New Roman" w:hAnsi="Times New Roman"/>
          <w:b/>
          <w:sz w:val="24"/>
          <w:szCs w:val="24"/>
        </w:rPr>
        <w:t xml:space="preserve">Załącznik nr </w:t>
      </w:r>
      <w:r w:rsidR="00503D59">
        <w:rPr>
          <w:rFonts w:ascii="Times New Roman" w:hAnsi="Times New Roman"/>
          <w:b/>
          <w:sz w:val="24"/>
          <w:szCs w:val="24"/>
        </w:rPr>
        <w:t>3</w:t>
      </w:r>
      <w:r w:rsidR="00B172EF" w:rsidRPr="00DE6716">
        <w:rPr>
          <w:rFonts w:ascii="Times New Roman" w:hAnsi="Times New Roman"/>
          <w:b/>
          <w:sz w:val="24"/>
          <w:szCs w:val="24"/>
        </w:rPr>
        <w:t xml:space="preserve"> </w:t>
      </w:r>
      <w:r w:rsidRPr="00DE6716">
        <w:rPr>
          <w:rFonts w:ascii="Times New Roman" w:hAnsi="Times New Roman"/>
          <w:b/>
          <w:sz w:val="24"/>
          <w:szCs w:val="24"/>
        </w:rPr>
        <w:t>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Pr="00E85A1D" w:rsidRDefault="005A7C18" w:rsidP="005A7C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80413CF" w14:textId="72DB9D01" w:rsidR="005A7C18" w:rsidRPr="00E85A1D" w:rsidRDefault="005A7C18" w:rsidP="000737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Na potrzeby </w:t>
      </w:r>
      <w:r w:rsidR="00B81664" w:rsidRPr="00E85A1D">
        <w:rPr>
          <w:rFonts w:ascii="Times New Roman" w:hAnsi="Times New Roman"/>
          <w:sz w:val="24"/>
          <w:szCs w:val="24"/>
        </w:rPr>
        <w:t xml:space="preserve">postępowania prowadzonego w trybie Zaproszenia do składania ofert, </w:t>
      </w:r>
      <w:r w:rsidR="006D355A" w:rsidRPr="00E85A1D">
        <w:rPr>
          <w:rFonts w:ascii="Times New Roman" w:hAnsi="Times New Roman"/>
          <w:sz w:val="24"/>
          <w:szCs w:val="24"/>
        </w:rPr>
        <w:t>pn.</w:t>
      </w:r>
      <w:r w:rsidR="00002448" w:rsidRPr="00E85A1D">
        <w:rPr>
          <w:rFonts w:ascii="Times New Roman" w:hAnsi="Times New Roman"/>
          <w:sz w:val="24"/>
          <w:szCs w:val="24"/>
        </w:rPr>
        <w:t>:</w:t>
      </w:r>
      <w:r w:rsidR="001D2D91" w:rsidRPr="00E85A1D">
        <w:rPr>
          <w:rFonts w:ascii="Times New Roman" w:hAnsi="Times New Roman"/>
          <w:sz w:val="24"/>
          <w:szCs w:val="24"/>
        </w:rPr>
        <w:t xml:space="preserve"> </w:t>
      </w:r>
      <w:r w:rsidR="0063566F" w:rsidRPr="00E85A1D">
        <w:rPr>
          <w:rFonts w:ascii="Times New Roman" w:hAnsi="Times New Roman"/>
          <w:sz w:val="24"/>
          <w:szCs w:val="24"/>
        </w:rPr>
        <w:t>„</w:t>
      </w:r>
      <w:r w:rsidR="00D072BE">
        <w:rPr>
          <w:rFonts w:ascii="Times New Roman" w:hAnsi="Times New Roman"/>
          <w:b/>
          <w:sz w:val="24"/>
          <w:szCs w:val="24"/>
        </w:rPr>
        <w:t>Dostawa licencji na oprogramowanie do urządzenia 1080 SPRINT</w:t>
      </w:r>
      <w:r w:rsidR="00D072BE" w:rsidRPr="00D32DBA">
        <w:rPr>
          <w:rFonts w:ascii="Times New Roman" w:hAnsi="Times New Roman"/>
          <w:b/>
          <w:sz w:val="24"/>
          <w:szCs w:val="24"/>
        </w:rPr>
        <w:t xml:space="preserve"> dla Akademii Wychowania Fizycznego im Jerzego Kukuczki w Katowicach</w:t>
      </w:r>
      <w:r w:rsidR="00D072BE">
        <w:rPr>
          <w:rFonts w:ascii="Times New Roman" w:hAnsi="Times New Roman"/>
          <w:b/>
          <w:sz w:val="24"/>
          <w:szCs w:val="24"/>
        </w:rPr>
        <w:t xml:space="preserve"> na okres 36 miesięcy</w:t>
      </w:r>
      <w:r w:rsidR="001D2D91" w:rsidRPr="00E85A1D">
        <w:rPr>
          <w:rFonts w:ascii="Times New Roman" w:hAnsi="Times New Roman"/>
          <w:sz w:val="24"/>
          <w:szCs w:val="24"/>
        </w:rPr>
        <w:t>”</w:t>
      </w:r>
      <w:r w:rsidR="00B81664" w:rsidRPr="00E85A1D">
        <w:rPr>
          <w:rFonts w:ascii="Times New Roman" w:hAnsi="Times New Roman"/>
          <w:sz w:val="24"/>
          <w:szCs w:val="24"/>
        </w:rPr>
        <w:t xml:space="preserve">, </w:t>
      </w:r>
      <w:r w:rsidRPr="00E85A1D">
        <w:rPr>
          <w:rFonts w:ascii="Times New Roman" w:hAnsi="Times New Roman"/>
          <w:sz w:val="24"/>
          <w:szCs w:val="24"/>
          <w:shd w:val="clear" w:color="auto" w:fill="FFFFFF"/>
        </w:rPr>
        <w:t xml:space="preserve">o sygnaturze </w:t>
      </w:r>
      <w:r w:rsidR="00D072BE">
        <w:rPr>
          <w:rFonts w:ascii="Times New Roman" w:hAnsi="Times New Roman"/>
          <w:b/>
          <w:sz w:val="24"/>
          <w:szCs w:val="24"/>
          <w:shd w:val="clear" w:color="auto" w:fill="FFFFFF"/>
        </w:rPr>
        <w:t>ZSO/52</w:t>
      </w:r>
      <w:bookmarkStart w:id="0" w:name="_GoBack"/>
      <w:bookmarkEnd w:id="0"/>
      <w:r w:rsidR="007266AD" w:rsidRPr="00E85A1D">
        <w:rPr>
          <w:rFonts w:ascii="Times New Roman" w:hAnsi="Times New Roman"/>
          <w:b/>
          <w:sz w:val="24"/>
          <w:szCs w:val="24"/>
          <w:shd w:val="clear" w:color="auto" w:fill="FFFFFF"/>
        </w:rPr>
        <w:t>/</w:t>
      </w:r>
      <w:r w:rsidR="00033850" w:rsidRPr="00E85A1D">
        <w:rPr>
          <w:rFonts w:ascii="Times New Roman" w:hAnsi="Times New Roman"/>
          <w:b/>
          <w:sz w:val="24"/>
          <w:szCs w:val="24"/>
          <w:shd w:val="clear" w:color="auto" w:fill="FFFFFF"/>
        </w:rPr>
        <w:t>2023</w:t>
      </w:r>
    </w:p>
    <w:p w14:paraId="4F78D540" w14:textId="77777777" w:rsidR="005A7C18" w:rsidRPr="00E85A1D" w:rsidRDefault="005A7C18" w:rsidP="005A7C1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EA001D3" w14:textId="77777777" w:rsidR="00782AE6" w:rsidRDefault="00782AE6" w:rsidP="00782AE6">
      <w:pPr>
        <w:numPr>
          <w:ilvl w:val="3"/>
          <w:numId w:val="3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2B72C3F6" w14:textId="77777777" w:rsidR="00782AE6" w:rsidRDefault="00782AE6" w:rsidP="00782AE6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4F7DAE38" w14:textId="77777777" w:rsidR="005F1E0E" w:rsidRPr="00E85A1D" w:rsidRDefault="005F1E0E" w:rsidP="005F1E0E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2391686C" w14:textId="77777777" w:rsidR="005F1E0E" w:rsidRPr="00E85A1D" w:rsidRDefault="005F1E0E" w:rsidP="005F1E0E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z postępowania w tym:</w:t>
      </w:r>
    </w:p>
    <w:p w14:paraId="1C5FB50D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 w:rsidRPr="00E85A1D"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1BB908B0" w14:textId="6D3AD6B6" w:rsidR="005F1E0E" w:rsidRPr="00E85A1D" w:rsidRDefault="005F1E0E" w:rsidP="005F1E0E">
      <w:pPr>
        <w:pStyle w:val="Akapitzlist"/>
        <w:suppressAutoHyphens w:val="0"/>
        <w:spacing w:after="0"/>
        <w:ind w:left="709"/>
        <w:jc w:val="both"/>
        <w:textAlignment w:val="auto"/>
        <w:rPr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- o których mowa w art. 165a  </w:t>
      </w:r>
      <w:r w:rsidRPr="00E85A1D"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 w:rsidRPr="00E85A1D">
        <w:rPr>
          <w:rFonts w:ascii="Times New Roman" w:hAnsi="Times New Roman"/>
          <w:sz w:val="24"/>
          <w:szCs w:val="24"/>
        </w:rPr>
        <w:t>, art 181–188, art 189a, art 218–221, art 228–230a,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art.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250a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i/>
          <w:iCs/>
          <w:sz w:val="24"/>
          <w:szCs w:val="24"/>
        </w:rPr>
        <w:t>łapownictwo wyborcze</w:t>
      </w:r>
      <w:r w:rsidRPr="00E85A1D">
        <w:rPr>
          <w:rFonts w:ascii="Times New Roman" w:hAnsi="Times New Roman"/>
          <w:sz w:val="24"/>
          <w:szCs w:val="24"/>
        </w:rPr>
        <w:t>,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art.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258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lub art 270–309 ustawy z dnia 6 czerwca 1997 r. – Kodeks karny (</w:t>
      </w:r>
      <w:proofErr w:type="spellStart"/>
      <w:r w:rsidRPr="00E85A1D">
        <w:rPr>
          <w:rFonts w:ascii="Times New Roman" w:hAnsi="Times New Roman"/>
          <w:sz w:val="24"/>
          <w:szCs w:val="24"/>
        </w:rPr>
        <w:t>t.j</w:t>
      </w:r>
      <w:proofErr w:type="spellEnd"/>
      <w:r w:rsidRPr="00E85A1D">
        <w:rPr>
          <w:rFonts w:ascii="Times New Roman" w:hAnsi="Times New Roman"/>
          <w:sz w:val="24"/>
          <w:szCs w:val="24"/>
        </w:rPr>
        <w:t xml:space="preserve">. Dz. U. z 2022 r. poz. 1138 z </w:t>
      </w:r>
      <w:proofErr w:type="spellStart"/>
      <w:r w:rsidRPr="00E85A1D">
        <w:rPr>
          <w:rFonts w:ascii="Times New Roman" w:hAnsi="Times New Roman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sz w:val="24"/>
          <w:szCs w:val="24"/>
        </w:rPr>
        <w:t>. zm.) lub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art.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46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 w:rsidRPr="00E85A1D">
        <w:rPr>
          <w:rFonts w:ascii="Times New Roman" w:hAnsi="Times New Roman"/>
          <w:sz w:val="24"/>
          <w:szCs w:val="24"/>
        </w:rPr>
        <w:t>, art. 47 n</w:t>
      </w:r>
      <w:r w:rsidRPr="00E85A1D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ieuczciwy udział w zakładach wzajemnych</w:t>
      </w:r>
      <w:r w:rsidRPr="00E85A1D">
        <w:rPr>
          <w:rFonts w:ascii="Times New Roman" w:hAnsi="Times New Roman"/>
          <w:sz w:val="24"/>
          <w:szCs w:val="24"/>
        </w:rPr>
        <w:t xml:space="preserve"> lub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art.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48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ustawy</w:t>
      </w:r>
      <w:r w:rsidR="00E85A1D">
        <w:rPr>
          <w:rFonts w:ascii="Times New Roman" w:hAnsi="Times New Roman"/>
          <w:sz w:val="24"/>
          <w:szCs w:val="24"/>
        </w:rPr>
        <w:t xml:space="preserve"> </w:t>
      </w:r>
      <w:r w:rsidRPr="00E85A1D">
        <w:rPr>
          <w:rFonts w:ascii="Times New Roman" w:hAnsi="Times New Roman"/>
          <w:sz w:val="24"/>
          <w:szCs w:val="24"/>
        </w:rPr>
        <w:t>z dnia 25 czerwca 2010 r. o sporcie (</w:t>
      </w:r>
      <w:proofErr w:type="spellStart"/>
      <w:r w:rsidRPr="00E85A1D">
        <w:rPr>
          <w:rFonts w:ascii="Times New Roman" w:hAnsi="Times New Roman"/>
          <w:sz w:val="24"/>
          <w:szCs w:val="24"/>
        </w:rPr>
        <w:t>t.j</w:t>
      </w:r>
      <w:proofErr w:type="spellEnd"/>
      <w:r w:rsidRPr="00E85A1D">
        <w:rPr>
          <w:rFonts w:ascii="Times New Roman" w:hAnsi="Times New Roman"/>
          <w:sz w:val="24"/>
          <w:szCs w:val="24"/>
        </w:rPr>
        <w:t xml:space="preserve">. Dz. U. z 2023 r. poz. 2048 ze zm.) lub art. 54 ust. 1-4 </w:t>
      </w:r>
      <w:r w:rsidRPr="00E85A1D">
        <w:rPr>
          <w:rFonts w:ascii="Times New Roman" w:hAnsi="Times New Roman"/>
          <w:i/>
          <w:sz w:val="24"/>
          <w:szCs w:val="24"/>
        </w:rPr>
        <w:t>odpowiedzialność karna za</w:t>
      </w:r>
      <w:r w:rsidRPr="00E85A1D">
        <w:rPr>
          <w:rFonts w:ascii="Open Sans" w:hAnsi="Open Sans" w:cs="Open Sans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r w:rsidRPr="00E85A1D">
        <w:rPr>
          <w:rFonts w:ascii="Times New Roman" w:hAnsi="Times New Roman"/>
          <w:i/>
          <w:iCs/>
          <w:sz w:val="24"/>
          <w:szCs w:val="24"/>
          <w:shd w:val="clear" w:color="auto" w:fill="FFFFFF"/>
        </w:rPr>
        <w:t>przyjęcie korzyści majątkowej lub osobistej wbrew zakazowi</w:t>
      </w:r>
      <w:r w:rsidRPr="00E85A1D">
        <w:rPr>
          <w:rFonts w:ascii="Times New Roman" w:hAnsi="Times New Roman"/>
          <w:i/>
          <w:sz w:val="24"/>
          <w:szCs w:val="24"/>
        </w:rPr>
        <w:t xml:space="preserve">  </w:t>
      </w:r>
      <w:r w:rsidRPr="00E85A1D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proofErr w:type="spellStart"/>
      <w:r w:rsidRPr="00E85A1D">
        <w:rPr>
          <w:rFonts w:ascii="Times New Roman" w:hAnsi="Times New Roman"/>
          <w:sz w:val="24"/>
          <w:szCs w:val="24"/>
        </w:rPr>
        <w:t>t.j</w:t>
      </w:r>
      <w:proofErr w:type="spellEnd"/>
      <w:r w:rsidRPr="00E85A1D">
        <w:rPr>
          <w:rFonts w:ascii="Times New Roman" w:hAnsi="Times New Roman"/>
          <w:sz w:val="24"/>
          <w:szCs w:val="24"/>
        </w:rPr>
        <w:t>. Dz. U. z 2023 r. poz. 826 ze zm.).</w:t>
      </w:r>
    </w:p>
    <w:p w14:paraId="248EFD23" w14:textId="77777777" w:rsidR="005F1E0E" w:rsidRPr="00E85A1D" w:rsidRDefault="005F1E0E" w:rsidP="005F1E0E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- o charakterze terrorystycznym, o którym mowa w art. 115 </w:t>
      </w:r>
      <w:r w:rsidRPr="00E85A1D">
        <w:rPr>
          <w:rFonts w:ascii="Times New Roman" w:hAnsi="Times New Roman"/>
          <w:i/>
          <w:iCs/>
          <w:sz w:val="24"/>
          <w:szCs w:val="24"/>
        </w:rPr>
        <w:t>ogłoszenie o konkursie</w:t>
      </w:r>
      <w:r w:rsidRPr="00E85A1D">
        <w:rPr>
          <w:rFonts w:ascii="Times New Roman" w:hAnsi="Times New Roman"/>
          <w:sz w:val="24"/>
          <w:szCs w:val="24"/>
        </w:rPr>
        <w:t> </w:t>
      </w:r>
    </w:p>
    <w:p w14:paraId="1C920035" w14:textId="77777777" w:rsidR="005F1E0E" w:rsidRPr="00E85A1D" w:rsidRDefault="005F1E0E" w:rsidP="005F1E0E">
      <w:pPr>
        <w:pStyle w:val="Akapitzlist"/>
        <w:suppressAutoHyphens w:val="0"/>
        <w:spacing w:after="0"/>
        <w:ind w:left="709"/>
        <w:jc w:val="both"/>
        <w:textAlignment w:val="auto"/>
        <w:rPr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281EB896" w14:textId="77777777" w:rsidR="005F1E0E" w:rsidRPr="00E85A1D" w:rsidRDefault="005F1E0E" w:rsidP="005F1E0E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- skarbowe,</w:t>
      </w:r>
    </w:p>
    <w:p w14:paraId="3D9C2956" w14:textId="77777777" w:rsidR="005F1E0E" w:rsidRPr="00E85A1D" w:rsidRDefault="005F1E0E" w:rsidP="005F1E0E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- o którym mowa w art. 9 </w:t>
      </w:r>
      <w:r w:rsidRPr="00E85A1D"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 w:rsidRPr="00E85A1D">
        <w:rPr>
          <w:rFonts w:ascii="Times New Roman" w:hAnsi="Times New Roman"/>
          <w:sz w:val="24"/>
          <w:szCs w:val="24"/>
        </w:rPr>
        <w:t> lub art. 10 </w:t>
      </w:r>
      <w:r w:rsidRPr="00E85A1D"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2AEA8FBA" w14:textId="77777777" w:rsidR="005F1E0E" w:rsidRPr="00E85A1D" w:rsidRDefault="005F1E0E" w:rsidP="005F1E0E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 w:rsidRPr="00E85A1D"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039890FD" w14:textId="77777777" w:rsidR="005F1E0E" w:rsidRPr="00E85A1D" w:rsidRDefault="005F1E0E" w:rsidP="005F1E0E">
      <w:pPr>
        <w:pStyle w:val="Akapitzlist"/>
        <w:suppressAutoHyphens w:val="0"/>
        <w:spacing w:after="0"/>
        <w:ind w:left="709"/>
        <w:jc w:val="both"/>
        <w:textAlignment w:val="auto"/>
        <w:rPr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proofErr w:type="spellStart"/>
      <w:r w:rsidRPr="00E85A1D">
        <w:rPr>
          <w:rFonts w:ascii="Times New Roman" w:hAnsi="Times New Roman"/>
          <w:sz w:val="24"/>
          <w:szCs w:val="24"/>
        </w:rPr>
        <w:t>t.j</w:t>
      </w:r>
      <w:proofErr w:type="spellEnd"/>
      <w:r w:rsidRPr="00E85A1D">
        <w:rPr>
          <w:rFonts w:ascii="Times New Roman" w:hAnsi="Times New Roman"/>
          <w:sz w:val="24"/>
          <w:szCs w:val="24"/>
        </w:rPr>
        <w:t>. Dz. U. z 2021r. poz. 1745);</w:t>
      </w:r>
    </w:p>
    <w:p w14:paraId="0EFEF927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66A90C55" w14:textId="77777777" w:rsidR="005F1E0E" w:rsidRPr="00E85A1D" w:rsidRDefault="005F1E0E" w:rsidP="005F1E0E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E4AF76F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1D03665F" w14:textId="77777777" w:rsidR="005F1E0E" w:rsidRPr="00E85A1D" w:rsidRDefault="005F1E0E" w:rsidP="005F1E0E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267B0688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58B655D6" w14:textId="77777777" w:rsidR="005F1E0E" w:rsidRPr="00E85A1D" w:rsidRDefault="005F1E0E" w:rsidP="005F1E0E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6607E90D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588490A8" w14:textId="77777777" w:rsidR="005F1E0E" w:rsidRPr="00E85A1D" w:rsidRDefault="005F1E0E" w:rsidP="005F1E0E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w postępowaniu o udzielenie zamówienia;</w:t>
      </w:r>
    </w:p>
    <w:p w14:paraId="70AE5D50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6C3EAF8F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3BE1F790" w14:textId="77777777" w:rsidR="005F1E0E" w:rsidRPr="00E85A1D" w:rsidRDefault="005F1E0E" w:rsidP="005F1E0E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66E31777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lastRenderedPageBreak/>
        <w:t>nie jestem wykonawcą będącym podmiotem zbiorowym, wobec którego sąd orzekł zakaz ubiegania się o zamówienia publiczne na podstawie ustawy z dnia 28 października 2002 r. o odpowiedzialności podmiotów zbiorowych za czyny zabronione pod groźbą kary (</w:t>
      </w:r>
      <w:proofErr w:type="spellStart"/>
      <w:r w:rsidRPr="00E85A1D">
        <w:rPr>
          <w:rFonts w:ascii="Times New Roman" w:hAnsi="Times New Roman"/>
          <w:sz w:val="24"/>
          <w:szCs w:val="24"/>
        </w:rPr>
        <w:t>t.j</w:t>
      </w:r>
      <w:proofErr w:type="spellEnd"/>
      <w:r w:rsidRPr="00E85A1D">
        <w:rPr>
          <w:rFonts w:ascii="Times New Roman" w:hAnsi="Times New Roman"/>
          <w:sz w:val="24"/>
          <w:szCs w:val="24"/>
        </w:rPr>
        <w:t xml:space="preserve">. Dz. U. z 2023 r. poz. 659 z </w:t>
      </w:r>
      <w:proofErr w:type="spellStart"/>
      <w:r w:rsidRPr="00E85A1D">
        <w:rPr>
          <w:rFonts w:ascii="Times New Roman" w:hAnsi="Times New Roman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sz w:val="24"/>
          <w:szCs w:val="24"/>
        </w:rPr>
        <w:t>. zm.);</w:t>
      </w:r>
    </w:p>
    <w:p w14:paraId="31082D5D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>nie jestem wykonawcą, wobec którego orzeczono tytułem środka zapobiegawczego zakaz ubiegania się o zamówienia publiczne;</w:t>
      </w:r>
    </w:p>
    <w:p w14:paraId="21C1094D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E85A1D">
        <w:rPr>
          <w:rFonts w:ascii="Times New Roman" w:hAnsi="Times New Roman"/>
          <w:color w:val="000000" w:themeColor="text1"/>
          <w:sz w:val="24"/>
          <w:szCs w:val="24"/>
        </w:rPr>
        <w:t xml:space="preserve">nie jestem wykonawcą wymienionym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 xml:space="preserve">. zm.)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>. zm.) albo wpisanym na listę na podstawie decyzji w sprawie wpisu na listę rozstrzygającej o zastosowaniu środka, o którym mowa w art. 1 pkt 3 Ustawy z dnia 13 kwietnia 2022 r.</w:t>
      </w:r>
      <w:r w:rsidRPr="00E85A1D">
        <w:rPr>
          <w:color w:val="000000" w:themeColor="text1"/>
          <w:sz w:val="24"/>
          <w:szCs w:val="24"/>
        </w:rPr>
        <w:t xml:space="preserve"> </w:t>
      </w:r>
      <w:r w:rsidRPr="00E85A1D">
        <w:rPr>
          <w:rFonts w:ascii="Times New Roman" w:hAnsi="Times New Roman"/>
          <w:color w:val="000000" w:themeColor="text1"/>
          <w:sz w:val="24"/>
          <w:szCs w:val="24"/>
        </w:rPr>
        <w:t xml:space="preserve">o szczególnych rozwiązaniach w zakresie przeciwdziałania wspieraniu agresji na Ukrainę oraz służących ochronie bezpieczeństwa narodowego (tekst jedn. Dz.U. 2023 r. poz. 1497z 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>. zm.);</w:t>
      </w:r>
    </w:p>
    <w:p w14:paraId="058E9183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E85A1D">
        <w:rPr>
          <w:rFonts w:ascii="Times New Roman" w:hAnsi="Times New Roman"/>
          <w:color w:val="000000" w:themeColor="text1"/>
          <w:sz w:val="24"/>
          <w:szCs w:val="24"/>
        </w:rPr>
        <w:t>nie jestem wykonawcą lub uczestnikiem konkursu, którego beneficjentem rzeczywistym w rozumieniu ustawy z dnia 1 marca 2018 r. o przeciwdziałaniu praniu pieniędzy oraz finansowaniu terroryzmu (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 xml:space="preserve">. Dz. U. z 2023 r. poz. 1124 z 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 (tekst jedn. Dz.U. 2023 r. poz. 1497 z 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>. zm.);</w:t>
      </w:r>
    </w:p>
    <w:p w14:paraId="49710D74" w14:textId="77777777" w:rsidR="005F1E0E" w:rsidRPr="00E85A1D" w:rsidRDefault="005F1E0E" w:rsidP="005F1E0E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E85A1D">
        <w:rPr>
          <w:rFonts w:ascii="Times New Roman" w:hAnsi="Times New Roman"/>
          <w:color w:val="000000" w:themeColor="text1"/>
          <w:sz w:val="24"/>
          <w:szCs w:val="24"/>
        </w:rPr>
        <w:t>nie jestem wykonawcą lub uczestnikiem konkursu, którego jednostką dominującą w rozumieniu art. 3 ust. 1 pkt 37 ustawy z dnia 29 września 1994 r. o rachunkowości (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t.j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 xml:space="preserve">. Dz. U. z 2023 r. poz. 120 z 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 xml:space="preserve"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 (tekst jedn. Dz.U. 2023 r. poz. 1497 z </w:t>
      </w:r>
      <w:proofErr w:type="spellStart"/>
      <w:r w:rsidRPr="00E85A1D">
        <w:rPr>
          <w:rFonts w:ascii="Times New Roman" w:hAnsi="Times New Roman"/>
          <w:color w:val="000000" w:themeColor="text1"/>
          <w:sz w:val="24"/>
          <w:szCs w:val="24"/>
        </w:rPr>
        <w:t>późn</w:t>
      </w:r>
      <w:proofErr w:type="spellEnd"/>
      <w:r w:rsidRPr="00E85A1D">
        <w:rPr>
          <w:rFonts w:ascii="Times New Roman" w:hAnsi="Times New Roman"/>
          <w:color w:val="000000" w:themeColor="text1"/>
          <w:sz w:val="24"/>
          <w:szCs w:val="24"/>
        </w:rPr>
        <w:t>. zm.).</w:t>
      </w:r>
    </w:p>
    <w:p w14:paraId="7D64C1FD" w14:textId="77777777" w:rsidR="00782AE6" w:rsidRPr="00E85A1D" w:rsidRDefault="00782AE6" w:rsidP="00782AE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D7309E3" w14:textId="77777777" w:rsidR="00782AE6" w:rsidRPr="00E85A1D" w:rsidRDefault="00782AE6" w:rsidP="00782AE6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14F106C" w14:textId="77777777" w:rsidR="00782AE6" w:rsidRPr="00E85A1D" w:rsidRDefault="00782AE6" w:rsidP="00782AE6">
      <w:pPr>
        <w:spacing w:after="0"/>
        <w:ind w:firstLine="567"/>
        <w:jc w:val="both"/>
        <w:rPr>
          <w:sz w:val="24"/>
          <w:szCs w:val="24"/>
        </w:rPr>
      </w:pPr>
      <w:r w:rsidRPr="00E85A1D">
        <w:rPr>
          <w:rFonts w:ascii="Times New Roman" w:hAnsi="Times New Roman"/>
          <w:sz w:val="24"/>
          <w:szCs w:val="24"/>
        </w:rPr>
        <w:t xml:space="preserve">…………….……. </w:t>
      </w:r>
      <w:r w:rsidRPr="00E85A1D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E85A1D"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3135D999" w14:textId="77777777" w:rsidR="00782AE6" w:rsidRPr="00E85A1D" w:rsidRDefault="00782AE6" w:rsidP="00782AE6">
      <w:pPr>
        <w:spacing w:after="0"/>
        <w:jc w:val="right"/>
        <w:rPr>
          <w:rFonts w:cs="Arial"/>
          <w:sz w:val="24"/>
          <w:szCs w:val="24"/>
        </w:rPr>
      </w:pPr>
    </w:p>
    <w:p w14:paraId="79E99EAA" w14:textId="77777777" w:rsidR="00782AE6" w:rsidRPr="00E85A1D" w:rsidRDefault="00782AE6" w:rsidP="00782AE6">
      <w:pPr>
        <w:spacing w:after="0"/>
        <w:jc w:val="right"/>
        <w:rPr>
          <w:rFonts w:cs="Arial"/>
          <w:sz w:val="24"/>
          <w:szCs w:val="24"/>
        </w:rPr>
      </w:pPr>
    </w:p>
    <w:p w14:paraId="1278E908" w14:textId="77777777" w:rsidR="00782AE6" w:rsidRDefault="00782AE6" w:rsidP="00782AE6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3908264" w14:textId="77777777" w:rsidR="00782AE6" w:rsidRDefault="00782AE6" w:rsidP="00782AE6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9E70FCC" w14:textId="77777777" w:rsidR="00782AE6" w:rsidRDefault="00782AE6" w:rsidP="00782AE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5055B3F0" w14:textId="77777777" w:rsidR="00782AE6" w:rsidRDefault="00782AE6" w:rsidP="00782AE6"/>
    <w:p w14:paraId="21DED073" w14:textId="77777777" w:rsidR="00920978" w:rsidRDefault="00920978" w:rsidP="00782AE6">
      <w:pPr>
        <w:suppressAutoHyphens w:val="0"/>
        <w:spacing w:after="135"/>
        <w:jc w:val="both"/>
        <w:textAlignment w:val="auto"/>
      </w:pPr>
    </w:p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3850"/>
    <w:rsid w:val="00044767"/>
    <w:rsid w:val="000737B6"/>
    <w:rsid w:val="000C78E8"/>
    <w:rsid w:val="000D1573"/>
    <w:rsid w:val="00110931"/>
    <w:rsid w:val="001A73DC"/>
    <w:rsid w:val="001B310F"/>
    <w:rsid w:val="001C42B1"/>
    <w:rsid w:val="001D2D91"/>
    <w:rsid w:val="002346A7"/>
    <w:rsid w:val="00260838"/>
    <w:rsid w:val="00282898"/>
    <w:rsid w:val="002F1944"/>
    <w:rsid w:val="00315405"/>
    <w:rsid w:val="00315932"/>
    <w:rsid w:val="00335302"/>
    <w:rsid w:val="00336237"/>
    <w:rsid w:val="003642E8"/>
    <w:rsid w:val="003A3A92"/>
    <w:rsid w:val="003B66A4"/>
    <w:rsid w:val="003C482B"/>
    <w:rsid w:val="003F51ED"/>
    <w:rsid w:val="004007CA"/>
    <w:rsid w:val="0040759A"/>
    <w:rsid w:val="00411546"/>
    <w:rsid w:val="0041463B"/>
    <w:rsid w:val="0042556B"/>
    <w:rsid w:val="004325DA"/>
    <w:rsid w:val="0046557B"/>
    <w:rsid w:val="0046783B"/>
    <w:rsid w:val="004C2AAA"/>
    <w:rsid w:val="004C2F57"/>
    <w:rsid w:val="004D392A"/>
    <w:rsid w:val="004E2776"/>
    <w:rsid w:val="00503D59"/>
    <w:rsid w:val="005565A6"/>
    <w:rsid w:val="005A7C18"/>
    <w:rsid w:val="005B4E5C"/>
    <w:rsid w:val="005B7F63"/>
    <w:rsid w:val="005C004A"/>
    <w:rsid w:val="005F1E0E"/>
    <w:rsid w:val="00605FDD"/>
    <w:rsid w:val="0063566F"/>
    <w:rsid w:val="00652CCB"/>
    <w:rsid w:val="0066314C"/>
    <w:rsid w:val="00687661"/>
    <w:rsid w:val="006B1F44"/>
    <w:rsid w:val="006D355A"/>
    <w:rsid w:val="006E6883"/>
    <w:rsid w:val="0070186D"/>
    <w:rsid w:val="00705318"/>
    <w:rsid w:val="00706651"/>
    <w:rsid w:val="0071689B"/>
    <w:rsid w:val="007266AD"/>
    <w:rsid w:val="00735D9E"/>
    <w:rsid w:val="0075295D"/>
    <w:rsid w:val="00782AE6"/>
    <w:rsid w:val="00795553"/>
    <w:rsid w:val="007A5907"/>
    <w:rsid w:val="007B55A7"/>
    <w:rsid w:val="007D755B"/>
    <w:rsid w:val="00814700"/>
    <w:rsid w:val="008524BF"/>
    <w:rsid w:val="008C2B01"/>
    <w:rsid w:val="00900F84"/>
    <w:rsid w:val="00920978"/>
    <w:rsid w:val="00951A68"/>
    <w:rsid w:val="009D78EC"/>
    <w:rsid w:val="00A62CDA"/>
    <w:rsid w:val="00A765B8"/>
    <w:rsid w:val="00AB6538"/>
    <w:rsid w:val="00B172EF"/>
    <w:rsid w:val="00B256BF"/>
    <w:rsid w:val="00B65532"/>
    <w:rsid w:val="00B674A1"/>
    <w:rsid w:val="00B81664"/>
    <w:rsid w:val="00B95490"/>
    <w:rsid w:val="00BA618E"/>
    <w:rsid w:val="00C05B4C"/>
    <w:rsid w:val="00C45568"/>
    <w:rsid w:val="00C51191"/>
    <w:rsid w:val="00C55700"/>
    <w:rsid w:val="00CA5C5C"/>
    <w:rsid w:val="00CC2285"/>
    <w:rsid w:val="00D014BF"/>
    <w:rsid w:val="00D072BE"/>
    <w:rsid w:val="00DA6B48"/>
    <w:rsid w:val="00DC2FF9"/>
    <w:rsid w:val="00DE6716"/>
    <w:rsid w:val="00E2360D"/>
    <w:rsid w:val="00E52623"/>
    <w:rsid w:val="00E85A1D"/>
    <w:rsid w:val="00EB0E7C"/>
    <w:rsid w:val="00F07916"/>
    <w:rsid w:val="00F175A6"/>
    <w:rsid w:val="00F97280"/>
    <w:rsid w:val="00FA6371"/>
    <w:rsid w:val="00FC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2175F12E-23D4-4625-8866-4DA15400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7A59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20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1306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AWF</dc:creator>
  <cp:lastModifiedBy>awf</cp:lastModifiedBy>
  <cp:revision>2</cp:revision>
  <cp:lastPrinted>2022-05-12T06:01:00Z</cp:lastPrinted>
  <dcterms:created xsi:type="dcterms:W3CDTF">2023-11-23T13:09:00Z</dcterms:created>
  <dcterms:modified xsi:type="dcterms:W3CDTF">2023-11-23T13:09:00Z</dcterms:modified>
</cp:coreProperties>
</file>