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lastRenderedPageBreak/>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7B5EEB41" w14:textId="77777777" w:rsidR="002218CC" w:rsidRDefault="002218CC" w:rsidP="004B32A1">
      <w:pPr>
        <w:spacing w:line="276" w:lineRule="auto"/>
        <w:jc w:val="center"/>
        <w:rPr>
          <w:rFonts w:ascii="Times New Roman" w:eastAsia="Yu Gothic" w:hAnsi="Times New Roman" w:cs="Times New Roman"/>
          <w:b/>
          <w:sz w:val="23"/>
          <w:szCs w:val="23"/>
        </w:rPr>
      </w:pPr>
    </w:p>
    <w:p w14:paraId="11BFDC2B" w14:textId="22A666A5"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55788884"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 xml:space="preserve">y wskazanej w ust. 2 </w:t>
      </w:r>
      <w:r w:rsidR="008A1EF7">
        <w:rPr>
          <w:rFonts w:ascii="Times New Roman" w:hAnsi="Times New Roman" w:cs="Times New Roman"/>
          <w:sz w:val="23"/>
          <w:szCs w:val="23"/>
          <w:shd w:val="clear" w:color="auto" w:fill="FFFFFF"/>
        </w:rPr>
        <w:t>pkt</w:t>
      </w:r>
      <w:r w:rsidR="00C441D5">
        <w:rPr>
          <w:rFonts w:ascii="Times New Roman" w:hAnsi="Times New Roman" w:cs="Times New Roman"/>
          <w:sz w:val="23"/>
          <w:szCs w:val="23"/>
          <w:shd w:val="clear" w:color="auto" w:fill="FFFFFF"/>
        </w:rPr>
        <w:t xml:space="preserve"> ........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447D33B1" w14:textId="390C9E9A" w:rsidR="00C441D5" w:rsidRPr="00C441D5" w:rsidRDefault="008758C4" w:rsidP="005254E4">
      <w:pPr>
        <w:pStyle w:val="Akapitzlist"/>
        <w:numPr>
          <w:ilvl w:val="0"/>
          <w:numId w:val="32"/>
        </w:numPr>
        <w:spacing w:after="0" w:line="276" w:lineRule="auto"/>
        <w:jc w:val="both"/>
        <w:rPr>
          <w:rFonts w:ascii="Times New Roman" w:hAnsi="Times New Roman" w:cs="Times New Roman"/>
          <w:b/>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następujących rzeczy</w:t>
      </w:r>
      <w:r w:rsidR="00C441D5">
        <w:rPr>
          <w:rFonts w:ascii="Times New Roman" w:hAnsi="Times New Roman" w:cs="Times New Roman"/>
          <w:sz w:val="23"/>
          <w:szCs w:val="23"/>
          <w:shd w:val="clear" w:color="auto" w:fill="FFFFFF"/>
        </w:rPr>
        <w:t>:</w:t>
      </w:r>
      <w:r w:rsidR="00C441D5">
        <w:rPr>
          <w:rFonts w:ascii="Times New Roman" w:hAnsi="Times New Roman" w:cs="Times New Roman"/>
          <w:color w:val="FF0000"/>
          <w:sz w:val="23"/>
          <w:szCs w:val="23"/>
          <w:shd w:val="clear" w:color="auto" w:fill="FFFFFF"/>
        </w:rPr>
        <w:t>*</w:t>
      </w:r>
    </w:p>
    <w:p w14:paraId="08FAA1B1" w14:textId="77777777" w:rsidR="005859F5" w:rsidRDefault="008A1EF7" w:rsidP="005859F5">
      <w:pPr>
        <w:pStyle w:val="Akapitzlist"/>
        <w:spacing w:after="0" w:line="276" w:lineRule="auto"/>
        <w:jc w:val="both"/>
        <w:rPr>
          <w:rFonts w:ascii="Times New Roman" w:hAnsi="Times New Roman"/>
          <w:sz w:val="23"/>
          <w:szCs w:val="23"/>
        </w:rPr>
      </w:pPr>
      <w:r>
        <w:rPr>
          <w:rFonts w:ascii="Times New Roman" w:hAnsi="Times New Roman" w:cs="Times New Roman"/>
          <w:sz w:val="23"/>
          <w:szCs w:val="23"/>
          <w:shd w:val="clear" w:color="auto" w:fill="FFFFFF"/>
        </w:rPr>
        <w:t>1</w:t>
      </w:r>
      <w:r w:rsidR="00C441D5">
        <w:rPr>
          <w:rFonts w:ascii="Times New Roman" w:hAnsi="Times New Roman" w:cs="Times New Roman"/>
          <w:sz w:val="23"/>
          <w:szCs w:val="23"/>
          <w:shd w:val="clear" w:color="auto" w:fill="FFFFFF"/>
        </w:rPr>
        <w:t>)</w:t>
      </w:r>
      <w:r w:rsidR="00044EF8">
        <w:rPr>
          <w:rFonts w:ascii="Times New Roman" w:hAnsi="Times New Roman" w:cs="Times New Roman"/>
          <w:sz w:val="23"/>
          <w:szCs w:val="23"/>
          <w:shd w:val="clear" w:color="auto" w:fill="FFFFFF"/>
        </w:rPr>
        <w:t xml:space="preserve"> </w:t>
      </w:r>
      <w:r>
        <w:rPr>
          <w:rFonts w:ascii="Times New Roman" w:hAnsi="Times New Roman" w:cs="Times New Roman"/>
          <w:b/>
          <w:sz w:val="23"/>
          <w:szCs w:val="23"/>
          <w:shd w:val="clear" w:color="auto" w:fill="FFFFFF"/>
        </w:rPr>
        <w:t>w ramach części 1</w:t>
      </w:r>
      <w:r w:rsidRPr="008A1EF7">
        <w:rPr>
          <w:rFonts w:ascii="Times New Roman" w:hAnsi="Times New Roman" w:cs="Times New Roman"/>
          <w:sz w:val="23"/>
          <w:szCs w:val="23"/>
          <w:shd w:val="clear" w:color="auto" w:fill="FFFFFF"/>
        </w:rPr>
        <w:t>:</w:t>
      </w:r>
      <w:r w:rsidR="00B95A01">
        <w:rPr>
          <w:rFonts w:ascii="Times New Roman" w:hAnsi="Times New Roman" w:cs="Times New Roman"/>
          <w:b/>
          <w:sz w:val="23"/>
          <w:szCs w:val="23"/>
          <w:shd w:val="clear" w:color="auto" w:fill="FFFFFF"/>
        </w:rPr>
        <w:t xml:space="preserve"> </w:t>
      </w:r>
      <w:r w:rsidR="005859F5">
        <w:rPr>
          <w:rFonts w:ascii="Times New Roman" w:hAnsi="Times New Roman" w:cs="Times New Roman"/>
          <w:sz w:val="23"/>
          <w:szCs w:val="23"/>
          <w:shd w:val="clear" w:color="auto" w:fill="FFFFFF"/>
        </w:rPr>
        <w:t>paski odczynnikowe</w:t>
      </w:r>
      <w:r w:rsidR="005859F5" w:rsidRPr="005859F5">
        <w:rPr>
          <w:rFonts w:ascii="Times New Roman" w:hAnsi="Times New Roman" w:cs="Times New Roman"/>
          <w:sz w:val="23"/>
          <w:szCs w:val="23"/>
          <w:shd w:val="clear" w:color="auto" w:fill="FFFFFF"/>
        </w:rPr>
        <w:t xml:space="preserve"> do testowania obecności kwasu mlekowego. Ilość: 1 opakowanie (72 szt/op)</w:t>
      </w:r>
      <w:r>
        <w:rPr>
          <w:rFonts w:ascii="Times New Roman" w:hAnsi="Times New Roman"/>
          <w:sz w:val="23"/>
          <w:szCs w:val="23"/>
        </w:rPr>
        <w:tab/>
      </w:r>
    </w:p>
    <w:p w14:paraId="08285FAF" w14:textId="7965D85D" w:rsidR="005859F5" w:rsidRDefault="008A1EF7" w:rsidP="00C441D5">
      <w:pPr>
        <w:pStyle w:val="Akapitzlist"/>
        <w:spacing w:after="0" w:line="276" w:lineRule="auto"/>
        <w:jc w:val="both"/>
        <w:rPr>
          <w:rFonts w:ascii="Times New Roman" w:hAnsi="Times New Roman"/>
          <w:sz w:val="23"/>
          <w:szCs w:val="23"/>
        </w:rPr>
      </w:pPr>
      <w:r>
        <w:rPr>
          <w:rFonts w:ascii="Times New Roman" w:hAnsi="Times New Roman"/>
          <w:sz w:val="23"/>
          <w:szCs w:val="23"/>
        </w:rPr>
        <w:t xml:space="preserve">2) </w:t>
      </w:r>
      <w:r w:rsidRPr="008A1EF7">
        <w:rPr>
          <w:rFonts w:ascii="Times New Roman" w:hAnsi="Times New Roman"/>
          <w:b/>
          <w:sz w:val="23"/>
          <w:szCs w:val="23"/>
        </w:rPr>
        <w:t>w ramach części 2</w:t>
      </w:r>
      <w:r w:rsidR="00B95A01">
        <w:rPr>
          <w:rFonts w:ascii="Times New Roman" w:hAnsi="Times New Roman"/>
          <w:sz w:val="23"/>
          <w:szCs w:val="23"/>
        </w:rPr>
        <w:t xml:space="preserve">: </w:t>
      </w:r>
      <w:r w:rsidR="005859F5">
        <w:rPr>
          <w:rFonts w:ascii="Times New Roman" w:hAnsi="Times New Roman"/>
          <w:sz w:val="23"/>
          <w:szCs w:val="23"/>
        </w:rPr>
        <w:t>czujniki służące</w:t>
      </w:r>
      <w:r w:rsidR="005859F5" w:rsidRPr="005859F5">
        <w:rPr>
          <w:rFonts w:ascii="Times New Roman" w:hAnsi="Times New Roman"/>
          <w:sz w:val="23"/>
          <w:szCs w:val="23"/>
        </w:rPr>
        <w:t xml:space="preserve"> do odczytu danych częstości skurczów serca (2 szt.).</w:t>
      </w:r>
    </w:p>
    <w:p w14:paraId="27807936" w14:textId="751D829B" w:rsidR="00C441D5" w:rsidRPr="00C441D5" w:rsidRDefault="00C441D5" w:rsidP="00C441D5">
      <w:pPr>
        <w:pStyle w:val="Akapitzlist"/>
        <w:spacing w:after="0" w:line="276" w:lineRule="auto"/>
        <w:jc w:val="both"/>
        <w:rPr>
          <w:rFonts w:ascii="Times New Roman" w:hAnsi="Times New Roman" w:cs="Times New Roman"/>
          <w:color w:val="FF0000"/>
          <w:sz w:val="23"/>
          <w:szCs w:val="23"/>
          <w:shd w:val="clear" w:color="auto" w:fill="FFFFFF"/>
        </w:rPr>
      </w:pPr>
      <w:r>
        <w:rPr>
          <w:rFonts w:ascii="Times New Roman" w:hAnsi="Times New Roman" w:cs="Times New Roman"/>
          <w:color w:val="FF0000"/>
          <w:sz w:val="23"/>
          <w:szCs w:val="23"/>
          <w:shd w:val="clear" w:color="auto" w:fill="FFFFFF"/>
        </w:rPr>
        <w:t>* w zależności od oferty Wykonawcy</w:t>
      </w:r>
    </w:p>
    <w:p w14:paraId="03EC4ECE" w14:textId="4EB9FF84" w:rsidR="00C426F7" w:rsidRPr="002218CC" w:rsidRDefault="00C426F7" w:rsidP="002218CC">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67C03383"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009C38CD">
        <w:rPr>
          <w:rFonts w:ascii="Times New Roman" w:hAnsi="Times New Roman" w:cs="Times New Roman"/>
          <w:sz w:val="23"/>
          <w:szCs w:val="23"/>
        </w:rPr>
        <w:t>pkt</w:t>
      </w:r>
      <w:r w:rsidR="00C441D5">
        <w:rPr>
          <w:rFonts w:ascii="Times New Roman" w:hAnsi="Times New Roman" w:cs="Times New Roman"/>
          <w:sz w:val="23"/>
          <w:szCs w:val="23"/>
        </w:rPr>
        <w:t xml:space="preserve"> ......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4B15A64E"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8F1DEB">
        <w:rPr>
          <w:rFonts w:ascii="Times New Roman" w:hAnsi="Times New Roman" w:cs="Times New Roman"/>
          <w:sz w:val="23"/>
          <w:szCs w:val="23"/>
        </w:rPr>
        <w:t xml:space="preserve"> z późn. zm.</w:t>
      </w:r>
      <w:r w:rsidR="00B768EC" w:rsidRPr="00B768EC">
        <w:rPr>
          <w:rFonts w:ascii="Times New Roman" w:hAnsi="Times New Roman" w:cs="Times New Roman"/>
          <w:sz w:val="23"/>
          <w:szCs w:val="23"/>
        </w:rPr>
        <w:t>)</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2606F5F7" w14:textId="022113F6" w:rsidR="001D037B" w:rsidRPr="002218CC" w:rsidRDefault="004B32A1" w:rsidP="002218CC">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34333FAC" w:rsidR="00D909A0" w:rsidRPr="00EF47A3"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009C38CD">
        <w:rPr>
          <w:rFonts w:ascii="Times New Roman" w:hAnsi="Times New Roman" w:cs="Times New Roman"/>
          <w:sz w:val="23"/>
          <w:szCs w:val="23"/>
        </w:rPr>
        <w:t>pkt</w:t>
      </w:r>
      <w:r w:rsidR="00EF47A3">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0F1CA47A" w14:textId="7F754AC4" w:rsidR="00EF47A3" w:rsidRPr="00F3281B" w:rsidRDefault="00EF47A3" w:rsidP="00EF47A3">
      <w:pPr>
        <w:pStyle w:val="Akapitzlist"/>
        <w:spacing w:after="0" w:line="276" w:lineRule="auto"/>
        <w:ind w:left="644"/>
        <w:jc w:val="both"/>
        <w:rPr>
          <w:rFonts w:ascii="Times New Roman" w:hAnsi="Times New Roman" w:cs="Times New Roman"/>
          <w:color w:val="FF0000"/>
          <w:sz w:val="23"/>
          <w:szCs w:val="23"/>
        </w:rPr>
      </w:pPr>
      <w:r>
        <w:rPr>
          <w:rFonts w:ascii="Times New Roman" w:hAnsi="Times New Roman" w:cs="Times New Roman"/>
          <w:color w:val="FF0000"/>
          <w:sz w:val="23"/>
          <w:szCs w:val="23"/>
        </w:rPr>
        <w:t>*zapis zostanie dostosowany do rzeczywistego zakresu przedmiotowego umowy</w:t>
      </w:r>
    </w:p>
    <w:p w14:paraId="2B070821" w14:textId="0F076F3D"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9C38CD">
        <w:rPr>
          <w:rFonts w:ascii="Times New Roman" w:hAnsi="Times New Roman" w:cs="Times New Roman"/>
          <w:sz w:val="23"/>
          <w:szCs w:val="23"/>
        </w:rPr>
        <w:t xml:space="preserve"> pkt</w:t>
      </w:r>
      <w:r w:rsidR="00EF47A3">
        <w:rPr>
          <w:rFonts w:ascii="Times New Roman" w:hAnsi="Times New Roman" w:cs="Times New Roman"/>
          <w:sz w:val="23"/>
          <w:szCs w:val="23"/>
        </w:rPr>
        <w:t xml:space="preserve"> ...... .</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0A58382"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4034B">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79868A4" w:rsidR="005D7B9B" w:rsidRPr="00D82AB5" w:rsidRDefault="005D7B9B" w:rsidP="000428DF">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lastRenderedPageBreak/>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0428DF">
        <w:rPr>
          <w:rStyle w:val="cf01"/>
          <w:rFonts w:ascii="Times New Roman" w:hAnsi="Times New Roman" w:cs="Times New Roman"/>
          <w:sz w:val="23"/>
          <w:szCs w:val="23"/>
        </w:rPr>
        <w:t>2023 r. poz. 1570</w:t>
      </w:r>
      <w:r w:rsidR="000428DF"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w:t>
      </w:r>
      <w:r w:rsidRPr="00D82AB5">
        <w:rPr>
          <w:rFonts w:ascii="Times New Roman" w:hAnsi="Times New Roman" w:cs="Times New Roman"/>
          <w:sz w:val="23"/>
          <w:szCs w:val="23"/>
        </w:rPr>
        <w:lastRenderedPageBreak/>
        <w:t xml:space="preserve">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1EEFBD7E"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w:t>
      </w:r>
    </w:p>
    <w:p w14:paraId="5C13C1C2" w14:textId="531E91F6"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E373E1" w:rsidRPr="004B0BAB">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adekwatnego do przedmiotu zamówienia objętego karą</w:t>
      </w:r>
      <w:r w:rsidR="00C32F19">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6A800E17"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w:t>
      </w:r>
      <w:r w:rsidR="000E348C">
        <w:rPr>
          <w:rFonts w:ascii="Times New Roman" w:hAnsi="Times New Roman" w:cs="Times New Roman"/>
          <w:sz w:val="23"/>
          <w:szCs w:val="23"/>
        </w:rPr>
        <w:t>2 ust. 6 lub ust. 10</w:t>
      </w:r>
      <w:r w:rsidR="000E348C" w:rsidRPr="0035760C">
        <w:rPr>
          <w:rFonts w:ascii="Times New Roman" w:hAnsi="Times New Roman" w:cs="Times New Roman"/>
          <w:sz w:val="23"/>
          <w:szCs w:val="23"/>
        </w:rPr>
        <w:t xml:space="preserve"> </w:t>
      </w:r>
      <w:r w:rsidRPr="0035760C">
        <w:rPr>
          <w:rFonts w:ascii="Times New Roman" w:hAnsi="Times New Roman" w:cs="Times New Roman"/>
          <w:sz w:val="23"/>
          <w:szCs w:val="23"/>
        </w:rPr>
        <w:t>–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0DB396EA"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wystąpienia okoliczności stanowiących podstawę do zmiany umowy, każda ze stron może wystąpić z wnioskiem na piśmie w sprawie możliwości dokonania takiej zmiany. We wniosku należy opisać, uzasadnić zmianę oraz dołączyć stosowne dokumenty – dotyczy </w:t>
      </w:r>
      <w:r w:rsidRPr="00D82AB5">
        <w:rPr>
          <w:rFonts w:ascii="Times New Roman" w:hAnsi="Times New Roman" w:cs="Times New Roman"/>
          <w:sz w:val="23"/>
          <w:szCs w:val="23"/>
        </w:rPr>
        <w:lastRenderedPageBreak/>
        <w:t>to przypadków, kiedy dla potwierdzenia dokonania zmiany zasadnym jest przedłożenie odpowiednich dokumentów.</w:t>
      </w:r>
    </w:p>
    <w:p w14:paraId="2DA1170D" w14:textId="77777777"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6AC0312E" w14:textId="38A0D262" w:rsidR="00B95A01" w:rsidRDefault="00B95A01" w:rsidP="002218CC">
      <w:pPr>
        <w:spacing w:after="0" w:line="240" w:lineRule="auto"/>
        <w:rPr>
          <w:rFonts w:ascii="Times New Roman" w:hAnsi="Times New Roman" w:cs="Times New Roman"/>
          <w:sz w:val="23"/>
          <w:szCs w:val="23"/>
        </w:rPr>
      </w:pPr>
      <w:bookmarkStart w:id="0" w:name="_GoBack"/>
      <w:bookmarkEnd w:id="0"/>
    </w:p>
    <w:p w14:paraId="1069639C" w14:textId="715FC074"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r w:rsidR="00B95A01">
        <w:rPr>
          <w:rFonts w:ascii="Times New Roman" w:hAnsi="Times New Roman" w:cs="Times New Roman"/>
          <w:color w:val="FF0000"/>
          <w:sz w:val="23"/>
          <w:szCs w:val="23"/>
        </w:rPr>
        <w:t>*</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5A331A9" w14:textId="4E5E2526" w:rsidR="00095A26" w:rsidRDefault="007406C9" w:rsidP="00B95A01">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pkt .....</w:t>
      </w:r>
      <w:r w:rsidR="00095A26">
        <w:rPr>
          <w:rFonts w:ascii="Times New Roman" w:hAnsi="Times New Roman" w:cs="Times New Roman"/>
          <w:sz w:val="23"/>
          <w:szCs w:val="23"/>
        </w:rPr>
        <w:t xml:space="preserve"> zostanie zrealizowania </w:t>
      </w:r>
      <w:r w:rsidR="008F1DEB">
        <w:rPr>
          <w:rFonts w:ascii="Times New Roman" w:hAnsi="Times New Roman" w:cs="Times New Roman"/>
          <w:b/>
          <w:sz w:val="23"/>
          <w:szCs w:val="23"/>
        </w:rPr>
        <w:t>do ……</w:t>
      </w:r>
      <w:r w:rsidR="00095A26" w:rsidRPr="00095A26">
        <w:rPr>
          <w:rFonts w:ascii="Times New Roman" w:hAnsi="Times New Roman" w:cs="Times New Roman"/>
          <w:b/>
          <w:sz w:val="23"/>
          <w:szCs w:val="23"/>
        </w:rPr>
        <w:t xml:space="preserve"> dni od daty zawarcia umowy</w:t>
      </w:r>
      <w:r w:rsidR="00095A26">
        <w:rPr>
          <w:rFonts w:ascii="Times New Roman" w:hAnsi="Times New Roman" w:cs="Times New Roman"/>
          <w:sz w:val="23"/>
          <w:szCs w:val="23"/>
        </w:rPr>
        <w:t>.</w:t>
      </w:r>
    </w:p>
    <w:p w14:paraId="067FAA4F" w14:textId="2B0CC5B0" w:rsidR="00F3281B" w:rsidRPr="00C41821" w:rsidRDefault="00095A26" w:rsidP="00C41821">
      <w:pPr>
        <w:spacing w:after="0" w:line="276" w:lineRule="auto"/>
        <w:ind w:firstLine="284"/>
        <w:jc w:val="both"/>
        <w:rPr>
          <w:rFonts w:ascii="Times New Roman" w:hAnsi="Times New Roman" w:cs="Times New Roman"/>
          <w:bCs/>
          <w:color w:val="FF0000"/>
          <w:sz w:val="23"/>
          <w:szCs w:val="23"/>
        </w:rPr>
      </w:pPr>
      <w:r>
        <w:rPr>
          <w:rFonts w:ascii="Times New Roman" w:hAnsi="Times New Roman" w:cs="Times New Roman"/>
          <w:color w:val="FF0000"/>
          <w:sz w:val="23"/>
          <w:szCs w:val="23"/>
        </w:rPr>
        <w:t xml:space="preserve">* </w:t>
      </w:r>
      <w:r w:rsidR="004B0BAB">
        <w:rPr>
          <w:rFonts w:ascii="Times New Roman" w:hAnsi="Times New Roman" w:cs="Times New Roman"/>
          <w:color w:val="FF0000"/>
          <w:sz w:val="23"/>
          <w:szCs w:val="23"/>
        </w:rPr>
        <w:t>w zależności od przedmiotu umowy</w:t>
      </w:r>
      <w:r w:rsidR="008F1DEB">
        <w:rPr>
          <w:rFonts w:ascii="Times New Roman" w:hAnsi="Times New Roman" w:cs="Times New Roman"/>
          <w:color w:val="FF0000"/>
          <w:sz w:val="23"/>
          <w:szCs w:val="23"/>
        </w:rPr>
        <w:t xml:space="preserve"> i oferty wykonawcy</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384E4FE5"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154DDFB2" w14:textId="1A994C6C"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7F78EB9" w14:textId="06158070" w:rsidR="009742A5" w:rsidRPr="004B32A1" w:rsidRDefault="009742A5" w:rsidP="002218CC">
      <w:pPr>
        <w:widowControl w:val="0"/>
        <w:spacing w:line="276" w:lineRule="auto"/>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DDC4D1" w14:textId="77777777" w:rsidR="00371DDA" w:rsidRDefault="00371DDA" w:rsidP="004A363A">
      <w:pPr>
        <w:spacing w:after="0" w:line="240" w:lineRule="auto"/>
      </w:pPr>
      <w:r>
        <w:separator/>
      </w:r>
    </w:p>
  </w:endnote>
  <w:endnote w:type="continuationSeparator" w:id="0">
    <w:p w14:paraId="2294A171" w14:textId="77777777" w:rsidR="00371DDA" w:rsidRDefault="00371DDA"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C66149" w14:textId="77777777" w:rsidR="00371DDA" w:rsidRDefault="00371DDA" w:rsidP="004A363A">
      <w:pPr>
        <w:spacing w:after="0" w:line="240" w:lineRule="auto"/>
      </w:pPr>
      <w:r>
        <w:separator/>
      </w:r>
    </w:p>
  </w:footnote>
  <w:footnote w:type="continuationSeparator" w:id="0">
    <w:p w14:paraId="27C8D02B" w14:textId="77777777" w:rsidR="00371DDA" w:rsidRDefault="00371DDA"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30FBF"/>
    <w:rsid w:val="000428DF"/>
    <w:rsid w:val="00044EF8"/>
    <w:rsid w:val="00055C54"/>
    <w:rsid w:val="000622C1"/>
    <w:rsid w:val="00093E50"/>
    <w:rsid w:val="00095A26"/>
    <w:rsid w:val="000E0990"/>
    <w:rsid w:val="000E348C"/>
    <w:rsid w:val="00115D64"/>
    <w:rsid w:val="00124F11"/>
    <w:rsid w:val="001349E6"/>
    <w:rsid w:val="00135300"/>
    <w:rsid w:val="00142FF8"/>
    <w:rsid w:val="00161968"/>
    <w:rsid w:val="00187655"/>
    <w:rsid w:val="001919CC"/>
    <w:rsid w:val="00192BB5"/>
    <w:rsid w:val="00195241"/>
    <w:rsid w:val="00196C9D"/>
    <w:rsid w:val="001A193E"/>
    <w:rsid w:val="001C2C8B"/>
    <w:rsid w:val="001D037B"/>
    <w:rsid w:val="0020035A"/>
    <w:rsid w:val="002218CC"/>
    <w:rsid w:val="00224334"/>
    <w:rsid w:val="002574A8"/>
    <w:rsid w:val="00270C2E"/>
    <w:rsid w:val="0028209F"/>
    <w:rsid w:val="0029093D"/>
    <w:rsid w:val="00290DF2"/>
    <w:rsid w:val="00293B27"/>
    <w:rsid w:val="002B00F4"/>
    <w:rsid w:val="002D4B06"/>
    <w:rsid w:val="00306765"/>
    <w:rsid w:val="003108F0"/>
    <w:rsid w:val="00340ED0"/>
    <w:rsid w:val="0035510D"/>
    <w:rsid w:val="0035760C"/>
    <w:rsid w:val="00371DDA"/>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254E4"/>
    <w:rsid w:val="00547047"/>
    <w:rsid w:val="00555E1D"/>
    <w:rsid w:val="00560517"/>
    <w:rsid w:val="00577571"/>
    <w:rsid w:val="005859F5"/>
    <w:rsid w:val="00586406"/>
    <w:rsid w:val="005D7B9B"/>
    <w:rsid w:val="005F14D1"/>
    <w:rsid w:val="00615DA2"/>
    <w:rsid w:val="0062539A"/>
    <w:rsid w:val="00655DC6"/>
    <w:rsid w:val="00660A27"/>
    <w:rsid w:val="00665EA5"/>
    <w:rsid w:val="00666325"/>
    <w:rsid w:val="006732FA"/>
    <w:rsid w:val="006737E5"/>
    <w:rsid w:val="00674DCD"/>
    <w:rsid w:val="006B0298"/>
    <w:rsid w:val="006B3C7E"/>
    <w:rsid w:val="006C137A"/>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7F22"/>
    <w:rsid w:val="00812E5D"/>
    <w:rsid w:val="0081757A"/>
    <w:rsid w:val="008341CA"/>
    <w:rsid w:val="0085185D"/>
    <w:rsid w:val="0085480F"/>
    <w:rsid w:val="00871A7D"/>
    <w:rsid w:val="008758C4"/>
    <w:rsid w:val="00880D4D"/>
    <w:rsid w:val="00885F99"/>
    <w:rsid w:val="00894E5E"/>
    <w:rsid w:val="008977DB"/>
    <w:rsid w:val="008A1EF7"/>
    <w:rsid w:val="008B7261"/>
    <w:rsid w:val="008F02B8"/>
    <w:rsid w:val="008F1DEB"/>
    <w:rsid w:val="009069F5"/>
    <w:rsid w:val="009228FD"/>
    <w:rsid w:val="00922CBB"/>
    <w:rsid w:val="00924032"/>
    <w:rsid w:val="00930807"/>
    <w:rsid w:val="009312FE"/>
    <w:rsid w:val="0097147E"/>
    <w:rsid w:val="009742A5"/>
    <w:rsid w:val="0097499B"/>
    <w:rsid w:val="0098097B"/>
    <w:rsid w:val="00993BF5"/>
    <w:rsid w:val="009B0803"/>
    <w:rsid w:val="009B3B09"/>
    <w:rsid w:val="009B713C"/>
    <w:rsid w:val="009C38CD"/>
    <w:rsid w:val="009C5A1B"/>
    <w:rsid w:val="009D6A32"/>
    <w:rsid w:val="00A02FBD"/>
    <w:rsid w:val="00A2433B"/>
    <w:rsid w:val="00A337D6"/>
    <w:rsid w:val="00A42AA8"/>
    <w:rsid w:val="00A556C4"/>
    <w:rsid w:val="00A7523F"/>
    <w:rsid w:val="00AC481A"/>
    <w:rsid w:val="00AE05B5"/>
    <w:rsid w:val="00AE1A47"/>
    <w:rsid w:val="00AF06FD"/>
    <w:rsid w:val="00AF2A65"/>
    <w:rsid w:val="00B12429"/>
    <w:rsid w:val="00B445C7"/>
    <w:rsid w:val="00B52492"/>
    <w:rsid w:val="00B57479"/>
    <w:rsid w:val="00B74D18"/>
    <w:rsid w:val="00B768EC"/>
    <w:rsid w:val="00B95A01"/>
    <w:rsid w:val="00B95B11"/>
    <w:rsid w:val="00BA4DD9"/>
    <w:rsid w:val="00BB35E3"/>
    <w:rsid w:val="00BC2AA0"/>
    <w:rsid w:val="00BD7E72"/>
    <w:rsid w:val="00BE0A93"/>
    <w:rsid w:val="00BE1CF9"/>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373E1"/>
    <w:rsid w:val="00E428A6"/>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66B6D"/>
    <w:rsid w:val="00FA02C3"/>
    <w:rsid w:val="00FA15F4"/>
    <w:rsid w:val="00FB3091"/>
    <w:rsid w:val="00FC2DB9"/>
    <w:rsid w:val="00FC7FB5"/>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0E6ACE99-9A22-4BA9-ABBE-411F10245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7</Pages>
  <Words>2689</Words>
  <Characters>16140</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A_Wacek</cp:lastModifiedBy>
  <cp:revision>9</cp:revision>
  <cp:lastPrinted>2021-03-30T09:18:00Z</cp:lastPrinted>
  <dcterms:created xsi:type="dcterms:W3CDTF">2023-03-24T14:03:00Z</dcterms:created>
  <dcterms:modified xsi:type="dcterms:W3CDTF">2023-10-18T10:56:00Z</dcterms:modified>
</cp:coreProperties>
</file>