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855DDA" w14:textId="77777777" w:rsidR="005529B0" w:rsidRDefault="00C50F0F" w:rsidP="00372F1F">
      <w:pPr>
        <w:jc w:val="right"/>
        <w:rPr>
          <w:rFonts w:ascii="Garamond" w:hAnsi="Garamond"/>
          <w:b/>
        </w:rPr>
      </w:pPr>
      <w:bookmarkStart w:id="0" w:name="_GoBack"/>
      <w:bookmarkEnd w:id="0"/>
      <w:r w:rsidRPr="005562FC">
        <w:rPr>
          <w:rFonts w:ascii="Garamond" w:hAnsi="Garamond"/>
          <w:b/>
        </w:rPr>
        <w:t>Załącznik nr</w:t>
      </w:r>
      <w:r w:rsidR="004A50E2">
        <w:rPr>
          <w:rFonts w:ascii="Garamond" w:hAnsi="Garamond"/>
          <w:b/>
        </w:rPr>
        <w:t xml:space="preserve"> </w:t>
      </w:r>
      <w:r w:rsidRPr="005562FC">
        <w:rPr>
          <w:rFonts w:ascii="Garamond" w:hAnsi="Garamond"/>
          <w:b/>
        </w:rPr>
        <w:t xml:space="preserve">2 do </w:t>
      </w:r>
      <w:r w:rsidR="006D62BB">
        <w:rPr>
          <w:rFonts w:ascii="Garamond" w:hAnsi="Garamond"/>
          <w:b/>
        </w:rPr>
        <w:t>załącznika nr 2 do Z</w:t>
      </w:r>
      <w:r w:rsidRPr="005562FC">
        <w:rPr>
          <w:rFonts w:ascii="Garamond" w:hAnsi="Garamond"/>
          <w:b/>
        </w:rPr>
        <w:t>aproszenia</w:t>
      </w:r>
    </w:p>
    <w:p w14:paraId="0FDFFFC0" w14:textId="576A928F" w:rsidR="00C50F0F" w:rsidRPr="005562FC" w:rsidRDefault="006D62BB" w:rsidP="005529B0">
      <w:pPr>
        <w:rPr>
          <w:rFonts w:ascii="Garamond" w:hAnsi="Garamond"/>
          <w:b/>
        </w:rPr>
      </w:pPr>
      <w:r w:rsidRPr="006D62BB">
        <w:rPr>
          <w:rFonts w:ascii="Garamond" w:hAnsi="Garamond"/>
          <w:b/>
        </w:rPr>
        <w:t>Dane ubezpieczanych budynków</w:t>
      </w:r>
    </w:p>
    <w:p w14:paraId="1F631BB4" w14:textId="77777777" w:rsidR="00C50F0F" w:rsidRPr="005562FC" w:rsidRDefault="00C50F0F" w:rsidP="00C50F0F">
      <w:pPr>
        <w:rPr>
          <w:rFonts w:ascii="Garamond" w:hAnsi="Garamond"/>
        </w:rPr>
      </w:pPr>
    </w:p>
    <w:p w14:paraId="7E3E470C" w14:textId="77777777" w:rsidR="005529B0" w:rsidRDefault="005529B0" w:rsidP="005529B0"/>
    <w:tbl>
      <w:tblPr>
        <w:tblW w:w="8574" w:type="dxa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87"/>
        <w:gridCol w:w="4287"/>
      </w:tblGrid>
      <w:tr w:rsidR="005529B0" w:rsidRPr="005529B0" w14:paraId="352F34A5" w14:textId="77777777" w:rsidTr="00E678F5">
        <w:tc>
          <w:tcPr>
            <w:tcW w:w="8574" w:type="dxa"/>
            <w:gridSpan w:val="2"/>
          </w:tcPr>
          <w:p w14:paraId="36389EC1" w14:textId="77777777" w:rsidR="005529B0" w:rsidRPr="005529B0" w:rsidRDefault="005529B0" w:rsidP="00E678F5">
            <w:pPr>
              <w:jc w:val="center"/>
              <w:rPr>
                <w:rFonts w:ascii="Garamond" w:hAnsi="Garamond"/>
                <w:b/>
              </w:rPr>
            </w:pPr>
            <w:r w:rsidRPr="005529B0">
              <w:rPr>
                <w:rFonts w:ascii="Garamond" w:hAnsi="Garamond"/>
                <w:b/>
              </w:rPr>
              <w:t>AKADEMIA WYCHOWANIA FIZYCZNEGO im. Jerzego Kukuczki w Katowicach</w:t>
            </w:r>
          </w:p>
        </w:tc>
      </w:tr>
      <w:tr w:rsidR="005529B0" w:rsidRPr="005529B0" w14:paraId="72452EC4" w14:textId="77777777" w:rsidTr="00E678F5">
        <w:tc>
          <w:tcPr>
            <w:tcW w:w="8574" w:type="dxa"/>
            <w:gridSpan w:val="2"/>
            <w:shd w:val="clear" w:color="auto" w:fill="BFBFBF"/>
          </w:tcPr>
          <w:p w14:paraId="6F03724F" w14:textId="77777777" w:rsidR="005529B0" w:rsidRPr="005529B0" w:rsidRDefault="005529B0" w:rsidP="00E678F5">
            <w:pPr>
              <w:jc w:val="center"/>
              <w:rPr>
                <w:rFonts w:ascii="Garamond" w:hAnsi="Garamond"/>
                <w:b/>
              </w:rPr>
            </w:pPr>
            <w:r w:rsidRPr="005529B0">
              <w:rPr>
                <w:rFonts w:ascii="Garamond" w:hAnsi="Garamond"/>
                <w:b/>
              </w:rPr>
              <w:t>Budynek główny – ul. Mikołowska 72</w:t>
            </w:r>
          </w:p>
        </w:tc>
      </w:tr>
      <w:tr w:rsidR="005529B0" w:rsidRPr="005529B0" w14:paraId="4EC670CE" w14:textId="77777777" w:rsidTr="001F135C">
        <w:tc>
          <w:tcPr>
            <w:tcW w:w="4287" w:type="dxa"/>
            <w:shd w:val="clear" w:color="auto" w:fill="auto"/>
          </w:tcPr>
          <w:p w14:paraId="63200EF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rok budowy</w:t>
            </w:r>
          </w:p>
        </w:tc>
        <w:tc>
          <w:tcPr>
            <w:tcW w:w="4287" w:type="dxa"/>
            <w:shd w:val="clear" w:color="auto" w:fill="auto"/>
          </w:tcPr>
          <w:p w14:paraId="5FEAD3A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1970</w:t>
            </w:r>
          </w:p>
        </w:tc>
      </w:tr>
      <w:tr w:rsidR="005529B0" w:rsidRPr="005529B0" w14:paraId="5ABE83B3" w14:textId="77777777" w:rsidTr="00E678F5">
        <w:tc>
          <w:tcPr>
            <w:tcW w:w="4287" w:type="dxa"/>
          </w:tcPr>
          <w:p w14:paraId="2DE25F1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użytkowa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6066971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3882,00</w:t>
            </w:r>
          </w:p>
        </w:tc>
      </w:tr>
      <w:tr w:rsidR="005529B0" w:rsidRPr="005529B0" w14:paraId="7C4A7523" w14:textId="77777777" w:rsidTr="00E678F5">
        <w:tc>
          <w:tcPr>
            <w:tcW w:w="4287" w:type="dxa"/>
          </w:tcPr>
          <w:p w14:paraId="59CF550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zabudowy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01FDAFB5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2199,00</w:t>
            </w:r>
          </w:p>
        </w:tc>
      </w:tr>
      <w:tr w:rsidR="005529B0" w:rsidRPr="005529B0" w14:paraId="7DE52366" w14:textId="77777777" w:rsidTr="00E678F5">
        <w:tc>
          <w:tcPr>
            <w:tcW w:w="4287" w:type="dxa"/>
          </w:tcPr>
          <w:p w14:paraId="4F7CBD5F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kubatura m</w:t>
            </w:r>
            <w:r w:rsidRPr="005529B0">
              <w:rPr>
                <w:rFonts w:ascii="Garamond" w:hAnsi="Garamond"/>
                <w:vertAlign w:val="superscript"/>
              </w:rPr>
              <w:t>3</w:t>
            </w:r>
          </w:p>
        </w:tc>
        <w:tc>
          <w:tcPr>
            <w:tcW w:w="4287" w:type="dxa"/>
          </w:tcPr>
          <w:p w14:paraId="7F79C770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26032,00</w:t>
            </w:r>
          </w:p>
        </w:tc>
      </w:tr>
      <w:tr w:rsidR="005529B0" w:rsidRPr="005529B0" w14:paraId="5F614CAD" w14:textId="77777777" w:rsidTr="00E678F5">
        <w:tc>
          <w:tcPr>
            <w:tcW w:w="4287" w:type="dxa"/>
          </w:tcPr>
          <w:p w14:paraId="5A8BE8E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liczba kondygnacji</w:t>
            </w:r>
          </w:p>
        </w:tc>
        <w:tc>
          <w:tcPr>
            <w:tcW w:w="4287" w:type="dxa"/>
          </w:tcPr>
          <w:p w14:paraId="4471DE13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5</w:t>
            </w:r>
          </w:p>
        </w:tc>
      </w:tr>
      <w:tr w:rsidR="005529B0" w:rsidRPr="005529B0" w14:paraId="3A03F6AB" w14:textId="77777777" w:rsidTr="00E678F5">
        <w:tc>
          <w:tcPr>
            <w:tcW w:w="4287" w:type="dxa"/>
          </w:tcPr>
          <w:p w14:paraId="32C77785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liczba kondygnacji naziemnych </w:t>
            </w:r>
          </w:p>
        </w:tc>
        <w:tc>
          <w:tcPr>
            <w:tcW w:w="4287" w:type="dxa"/>
          </w:tcPr>
          <w:p w14:paraId="2940E7A9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4</w:t>
            </w:r>
          </w:p>
        </w:tc>
      </w:tr>
      <w:tr w:rsidR="005529B0" w:rsidRPr="005529B0" w14:paraId="2F1839EF" w14:textId="77777777" w:rsidTr="00E678F5">
        <w:tc>
          <w:tcPr>
            <w:tcW w:w="4287" w:type="dxa"/>
          </w:tcPr>
          <w:p w14:paraId="451AC168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przeglądy</w:t>
            </w:r>
          </w:p>
        </w:tc>
        <w:tc>
          <w:tcPr>
            <w:tcW w:w="4287" w:type="dxa"/>
          </w:tcPr>
          <w:p w14:paraId="2E7A90F8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aktualne</w:t>
            </w:r>
          </w:p>
        </w:tc>
      </w:tr>
      <w:tr w:rsidR="005529B0" w:rsidRPr="005529B0" w14:paraId="2CC5E0E9" w14:textId="77777777" w:rsidTr="00E678F5">
        <w:tc>
          <w:tcPr>
            <w:tcW w:w="4287" w:type="dxa"/>
          </w:tcPr>
          <w:p w14:paraId="4F73565F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16C55E78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436FF4FD" w14:textId="77777777" w:rsidTr="00E678F5">
        <w:tc>
          <w:tcPr>
            <w:tcW w:w="4287" w:type="dxa"/>
          </w:tcPr>
          <w:p w14:paraId="3E5210C7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dach</w:t>
            </w:r>
          </w:p>
        </w:tc>
        <w:tc>
          <w:tcPr>
            <w:tcW w:w="4287" w:type="dxa"/>
          </w:tcPr>
          <w:p w14:paraId="6D5A7CB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żelbetowy, pokrycie papa, obróbka blacha stalowa, kominy ceglane</w:t>
            </w:r>
          </w:p>
        </w:tc>
      </w:tr>
      <w:tr w:rsidR="005529B0" w:rsidRPr="005529B0" w14:paraId="25F8E331" w14:textId="77777777" w:rsidTr="00E678F5">
        <w:tc>
          <w:tcPr>
            <w:tcW w:w="4287" w:type="dxa"/>
          </w:tcPr>
          <w:p w14:paraId="39166CD8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ściany zewnętrzne</w:t>
            </w:r>
          </w:p>
        </w:tc>
        <w:tc>
          <w:tcPr>
            <w:tcW w:w="4287" w:type="dxa"/>
          </w:tcPr>
          <w:p w14:paraId="2C5A79A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cegła ceramiczna, tynki cementowo wapienne, nadproża żelbetowe, rury spustowe PCV, żeliwo, okna drewniane</w:t>
            </w:r>
          </w:p>
        </w:tc>
      </w:tr>
      <w:tr w:rsidR="005529B0" w:rsidRPr="005529B0" w14:paraId="2AF4C765" w14:textId="77777777" w:rsidTr="00E678F5">
        <w:tc>
          <w:tcPr>
            <w:tcW w:w="4287" w:type="dxa"/>
          </w:tcPr>
          <w:p w14:paraId="58309023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Stropy</w:t>
            </w:r>
          </w:p>
        </w:tc>
        <w:tc>
          <w:tcPr>
            <w:tcW w:w="4287" w:type="dxa"/>
          </w:tcPr>
          <w:p w14:paraId="5A16778A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żelbetowy, gęsto żebrowy Akermana</w:t>
            </w:r>
          </w:p>
        </w:tc>
      </w:tr>
      <w:tr w:rsidR="005529B0" w:rsidRPr="005529B0" w14:paraId="07190E6E" w14:textId="77777777" w:rsidTr="00E678F5">
        <w:tc>
          <w:tcPr>
            <w:tcW w:w="4287" w:type="dxa"/>
          </w:tcPr>
          <w:p w14:paraId="0B92348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Schody</w:t>
            </w:r>
          </w:p>
        </w:tc>
        <w:tc>
          <w:tcPr>
            <w:tcW w:w="4287" w:type="dxa"/>
          </w:tcPr>
          <w:p w14:paraId="02F4DEEE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żelbetowe</w:t>
            </w:r>
          </w:p>
        </w:tc>
      </w:tr>
      <w:tr w:rsidR="005529B0" w:rsidRPr="005529B0" w14:paraId="54BBC7F6" w14:textId="77777777" w:rsidTr="00E678F5">
        <w:tc>
          <w:tcPr>
            <w:tcW w:w="4287" w:type="dxa"/>
          </w:tcPr>
          <w:p w14:paraId="674B4DC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podłogi i posadzki </w:t>
            </w:r>
          </w:p>
        </w:tc>
        <w:tc>
          <w:tcPr>
            <w:tcW w:w="4287" w:type="dxa"/>
          </w:tcPr>
          <w:p w14:paraId="4EF2D3FF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cementowe, lastryko, płytki ceramiczne, PCV</w:t>
            </w:r>
          </w:p>
        </w:tc>
      </w:tr>
      <w:tr w:rsidR="005529B0" w:rsidRPr="005529B0" w14:paraId="6C520D97" w14:textId="77777777" w:rsidTr="00E678F5">
        <w:tc>
          <w:tcPr>
            <w:tcW w:w="4287" w:type="dxa"/>
          </w:tcPr>
          <w:p w14:paraId="42F2F88A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7E35AD9B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47751503" w14:textId="77777777" w:rsidTr="00E678F5">
        <w:tc>
          <w:tcPr>
            <w:tcW w:w="4287" w:type="dxa"/>
          </w:tcPr>
          <w:p w14:paraId="22E0447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Uwagi</w:t>
            </w:r>
          </w:p>
        </w:tc>
        <w:tc>
          <w:tcPr>
            <w:tcW w:w="4287" w:type="dxa"/>
          </w:tcPr>
          <w:p w14:paraId="10AFE87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stan techniczny nie stwarza zagrożenia w eksploatacji</w:t>
            </w:r>
          </w:p>
        </w:tc>
      </w:tr>
      <w:tr w:rsidR="005529B0" w:rsidRPr="005529B0" w14:paraId="1D73E3E1" w14:textId="77777777" w:rsidTr="00E678F5">
        <w:tc>
          <w:tcPr>
            <w:tcW w:w="8574" w:type="dxa"/>
            <w:gridSpan w:val="2"/>
            <w:shd w:val="clear" w:color="auto" w:fill="BFBFBF"/>
          </w:tcPr>
          <w:p w14:paraId="71B3E562" w14:textId="77777777" w:rsidR="005529B0" w:rsidRPr="005529B0" w:rsidRDefault="005529B0" w:rsidP="00E678F5">
            <w:pPr>
              <w:jc w:val="center"/>
              <w:rPr>
                <w:rFonts w:ascii="Garamond" w:hAnsi="Garamond"/>
                <w:b/>
              </w:rPr>
            </w:pPr>
            <w:r w:rsidRPr="005529B0">
              <w:rPr>
                <w:rFonts w:ascii="Garamond" w:hAnsi="Garamond"/>
                <w:b/>
              </w:rPr>
              <w:t>Biblioteka – ul. Mikołowska 72</w:t>
            </w:r>
          </w:p>
        </w:tc>
      </w:tr>
      <w:tr w:rsidR="005529B0" w:rsidRPr="005529B0" w14:paraId="6A1467F0" w14:textId="77777777" w:rsidTr="001F135C">
        <w:tc>
          <w:tcPr>
            <w:tcW w:w="4287" w:type="dxa"/>
            <w:shd w:val="clear" w:color="auto" w:fill="auto"/>
          </w:tcPr>
          <w:p w14:paraId="01F9EB3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rok budowy</w:t>
            </w:r>
          </w:p>
        </w:tc>
        <w:tc>
          <w:tcPr>
            <w:tcW w:w="4287" w:type="dxa"/>
          </w:tcPr>
          <w:p w14:paraId="6BC11A2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2011</w:t>
            </w:r>
          </w:p>
        </w:tc>
      </w:tr>
      <w:tr w:rsidR="005529B0" w:rsidRPr="005529B0" w14:paraId="1A951F22" w14:textId="77777777" w:rsidTr="00E678F5">
        <w:tc>
          <w:tcPr>
            <w:tcW w:w="4287" w:type="dxa"/>
          </w:tcPr>
          <w:p w14:paraId="2BE44E03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użytkowa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70918B2D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1584,00</w:t>
            </w:r>
            <w:r w:rsidRPr="005529B0" w:rsidDel="00691078">
              <w:rPr>
                <w:rFonts w:ascii="Garamond" w:hAnsi="Garamond"/>
              </w:rPr>
              <w:t xml:space="preserve"> </w:t>
            </w:r>
          </w:p>
        </w:tc>
      </w:tr>
      <w:tr w:rsidR="005529B0" w:rsidRPr="005529B0" w14:paraId="7DA3CEEB" w14:textId="77777777" w:rsidTr="00E678F5">
        <w:tc>
          <w:tcPr>
            <w:tcW w:w="4287" w:type="dxa"/>
          </w:tcPr>
          <w:p w14:paraId="65D81079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zabudowy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2CFCE9D8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672,00</w:t>
            </w:r>
          </w:p>
        </w:tc>
      </w:tr>
      <w:tr w:rsidR="005529B0" w:rsidRPr="005529B0" w14:paraId="722CDEF3" w14:textId="77777777" w:rsidTr="00E678F5">
        <w:tc>
          <w:tcPr>
            <w:tcW w:w="4287" w:type="dxa"/>
          </w:tcPr>
          <w:p w14:paraId="10460A34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kubatura m</w:t>
            </w:r>
            <w:r w:rsidRPr="005529B0">
              <w:rPr>
                <w:rFonts w:ascii="Garamond" w:hAnsi="Garamond"/>
                <w:vertAlign w:val="superscript"/>
              </w:rPr>
              <w:t>3</w:t>
            </w:r>
          </w:p>
        </w:tc>
        <w:tc>
          <w:tcPr>
            <w:tcW w:w="4287" w:type="dxa"/>
          </w:tcPr>
          <w:p w14:paraId="6A02380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3960,00</w:t>
            </w:r>
          </w:p>
        </w:tc>
      </w:tr>
      <w:tr w:rsidR="005529B0" w:rsidRPr="005529B0" w14:paraId="406345EA" w14:textId="77777777" w:rsidTr="00E678F5">
        <w:tc>
          <w:tcPr>
            <w:tcW w:w="4287" w:type="dxa"/>
          </w:tcPr>
          <w:p w14:paraId="3E72122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liczba kondygnacji</w:t>
            </w:r>
          </w:p>
        </w:tc>
        <w:tc>
          <w:tcPr>
            <w:tcW w:w="4287" w:type="dxa"/>
          </w:tcPr>
          <w:p w14:paraId="392E4D9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4</w:t>
            </w:r>
          </w:p>
        </w:tc>
      </w:tr>
      <w:tr w:rsidR="005529B0" w:rsidRPr="005529B0" w14:paraId="1F142230" w14:textId="77777777" w:rsidTr="00E678F5">
        <w:tc>
          <w:tcPr>
            <w:tcW w:w="4287" w:type="dxa"/>
          </w:tcPr>
          <w:p w14:paraId="3B7DF45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liczba kondygnacji naziemnych </w:t>
            </w:r>
          </w:p>
        </w:tc>
        <w:tc>
          <w:tcPr>
            <w:tcW w:w="4287" w:type="dxa"/>
          </w:tcPr>
          <w:p w14:paraId="6A14126F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3</w:t>
            </w:r>
          </w:p>
        </w:tc>
      </w:tr>
      <w:tr w:rsidR="005529B0" w:rsidRPr="005529B0" w14:paraId="747D5641" w14:textId="77777777" w:rsidTr="00E678F5">
        <w:tc>
          <w:tcPr>
            <w:tcW w:w="4287" w:type="dxa"/>
          </w:tcPr>
          <w:p w14:paraId="62705A8F" w14:textId="7688E1E9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</w:t>
            </w:r>
            <w:r w:rsidR="005529B0" w:rsidRPr="005529B0">
              <w:rPr>
                <w:rFonts w:ascii="Garamond" w:hAnsi="Garamond"/>
              </w:rPr>
              <w:t>rzeglądy</w:t>
            </w:r>
          </w:p>
        </w:tc>
        <w:tc>
          <w:tcPr>
            <w:tcW w:w="4287" w:type="dxa"/>
          </w:tcPr>
          <w:p w14:paraId="0B4F18F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aktualne</w:t>
            </w:r>
          </w:p>
        </w:tc>
      </w:tr>
      <w:tr w:rsidR="005529B0" w:rsidRPr="005529B0" w14:paraId="75EF5BFB" w14:textId="77777777" w:rsidTr="00E678F5">
        <w:tc>
          <w:tcPr>
            <w:tcW w:w="4287" w:type="dxa"/>
          </w:tcPr>
          <w:p w14:paraId="0762E0FF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775E40F8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659CB84D" w14:textId="77777777" w:rsidTr="00E678F5">
        <w:tc>
          <w:tcPr>
            <w:tcW w:w="4287" w:type="dxa"/>
          </w:tcPr>
          <w:p w14:paraId="7AA8AFFB" w14:textId="16D0029E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D</w:t>
            </w:r>
            <w:r w:rsidR="005529B0" w:rsidRPr="005529B0">
              <w:rPr>
                <w:rFonts w:ascii="Garamond" w:hAnsi="Garamond"/>
              </w:rPr>
              <w:t>ach</w:t>
            </w:r>
          </w:p>
        </w:tc>
        <w:tc>
          <w:tcPr>
            <w:tcW w:w="4287" w:type="dxa"/>
          </w:tcPr>
          <w:p w14:paraId="34741D8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dach drewniany, ocieplony wełną, pokrycie – 2 warstwy papy termozgrzewalnej</w:t>
            </w:r>
          </w:p>
        </w:tc>
      </w:tr>
      <w:tr w:rsidR="005529B0" w:rsidRPr="005529B0" w14:paraId="357FF3BD" w14:textId="77777777" w:rsidTr="00E678F5">
        <w:tc>
          <w:tcPr>
            <w:tcW w:w="4287" w:type="dxa"/>
          </w:tcPr>
          <w:p w14:paraId="48574507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ściany zewnętrzne</w:t>
            </w:r>
          </w:p>
        </w:tc>
        <w:tc>
          <w:tcPr>
            <w:tcW w:w="4287" w:type="dxa"/>
          </w:tcPr>
          <w:p w14:paraId="56FFFC54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żelbetowe</w:t>
            </w:r>
          </w:p>
        </w:tc>
      </w:tr>
      <w:tr w:rsidR="005529B0" w:rsidRPr="005529B0" w14:paraId="268D3A10" w14:textId="77777777" w:rsidTr="00E678F5">
        <w:tc>
          <w:tcPr>
            <w:tcW w:w="4287" w:type="dxa"/>
          </w:tcPr>
          <w:p w14:paraId="08B66F9B" w14:textId="569ED2FA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</w:t>
            </w:r>
            <w:r w:rsidR="005529B0" w:rsidRPr="005529B0">
              <w:rPr>
                <w:rFonts w:ascii="Garamond" w:hAnsi="Garamond"/>
              </w:rPr>
              <w:t>tropy</w:t>
            </w:r>
          </w:p>
        </w:tc>
        <w:tc>
          <w:tcPr>
            <w:tcW w:w="4287" w:type="dxa"/>
          </w:tcPr>
          <w:p w14:paraId="59E44DE5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żelbetowe</w:t>
            </w:r>
          </w:p>
        </w:tc>
      </w:tr>
      <w:tr w:rsidR="005529B0" w:rsidRPr="005529B0" w14:paraId="37514B5F" w14:textId="77777777" w:rsidTr="00E678F5">
        <w:tc>
          <w:tcPr>
            <w:tcW w:w="4287" w:type="dxa"/>
          </w:tcPr>
          <w:p w14:paraId="12F9328F" w14:textId="6796C538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</w:t>
            </w:r>
            <w:r w:rsidR="005529B0" w:rsidRPr="005529B0">
              <w:rPr>
                <w:rFonts w:ascii="Garamond" w:hAnsi="Garamond"/>
              </w:rPr>
              <w:t>chody</w:t>
            </w:r>
          </w:p>
        </w:tc>
        <w:tc>
          <w:tcPr>
            <w:tcW w:w="4287" w:type="dxa"/>
          </w:tcPr>
          <w:p w14:paraId="7D155B0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żelbetowe</w:t>
            </w:r>
          </w:p>
        </w:tc>
      </w:tr>
      <w:tr w:rsidR="005529B0" w:rsidRPr="005529B0" w14:paraId="6B6B8E37" w14:textId="77777777" w:rsidTr="00E678F5">
        <w:tc>
          <w:tcPr>
            <w:tcW w:w="4287" w:type="dxa"/>
          </w:tcPr>
          <w:p w14:paraId="44C547DD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podłogi i posadzki </w:t>
            </w:r>
          </w:p>
        </w:tc>
        <w:tc>
          <w:tcPr>
            <w:tcW w:w="4287" w:type="dxa"/>
          </w:tcPr>
          <w:p w14:paraId="5F62C6A5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67FF062A" w14:textId="77777777" w:rsidTr="00E678F5">
        <w:tc>
          <w:tcPr>
            <w:tcW w:w="4287" w:type="dxa"/>
          </w:tcPr>
          <w:p w14:paraId="183BD1DD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49EEC4C1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1F21CE6B" w14:textId="77777777" w:rsidTr="00E678F5">
        <w:tc>
          <w:tcPr>
            <w:tcW w:w="4287" w:type="dxa"/>
          </w:tcPr>
          <w:p w14:paraId="3D9C623C" w14:textId="39C284E2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U</w:t>
            </w:r>
            <w:r w:rsidR="005529B0" w:rsidRPr="005529B0">
              <w:rPr>
                <w:rFonts w:ascii="Garamond" w:hAnsi="Garamond"/>
              </w:rPr>
              <w:t>wagi</w:t>
            </w:r>
          </w:p>
        </w:tc>
        <w:tc>
          <w:tcPr>
            <w:tcW w:w="4287" w:type="dxa"/>
          </w:tcPr>
          <w:p w14:paraId="33715DA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stan techniczny nie stwarza zagrożenia w eksploatacji</w:t>
            </w:r>
          </w:p>
        </w:tc>
      </w:tr>
      <w:tr w:rsidR="005529B0" w:rsidRPr="005529B0" w14:paraId="54ED25A5" w14:textId="77777777" w:rsidTr="00E678F5">
        <w:tc>
          <w:tcPr>
            <w:tcW w:w="8574" w:type="dxa"/>
            <w:gridSpan w:val="2"/>
            <w:shd w:val="clear" w:color="auto" w:fill="BFBFBF"/>
          </w:tcPr>
          <w:p w14:paraId="6EF8AC0B" w14:textId="77777777" w:rsidR="005529B0" w:rsidRPr="005529B0" w:rsidRDefault="005529B0" w:rsidP="00E678F5">
            <w:pPr>
              <w:jc w:val="center"/>
              <w:rPr>
                <w:rFonts w:ascii="Garamond" w:hAnsi="Garamond"/>
                <w:b/>
              </w:rPr>
            </w:pPr>
            <w:r w:rsidRPr="005529B0">
              <w:rPr>
                <w:rFonts w:ascii="Garamond" w:hAnsi="Garamond"/>
                <w:b/>
              </w:rPr>
              <w:t>Budynek B – ul. Mikołowska 72</w:t>
            </w:r>
          </w:p>
        </w:tc>
      </w:tr>
      <w:tr w:rsidR="005529B0" w:rsidRPr="005529B0" w14:paraId="5B8C91D0" w14:textId="77777777" w:rsidTr="001F135C">
        <w:tc>
          <w:tcPr>
            <w:tcW w:w="4287" w:type="dxa"/>
            <w:shd w:val="clear" w:color="auto" w:fill="auto"/>
          </w:tcPr>
          <w:p w14:paraId="28CA0A54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rok budowy</w:t>
            </w:r>
          </w:p>
        </w:tc>
        <w:tc>
          <w:tcPr>
            <w:tcW w:w="4287" w:type="dxa"/>
          </w:tcPr>
          <w:p w14:paraId="69FAF4C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1970</w:t>
            </w:r>
          </w:p>
        </w:tc>
      </w:tr>
      <w:tr w:rsidR="005529B0" w:rsidRPr="005529B0" w14:paraId="7164993C" w14:textId="77777777" w:rsidTr="00E678F5">
        <w:tc>
          <w:tcPr>
            <w:tcW w:w="4287" w:type="dxa"/>
          </w:tcPr>
          <w:p w14:paraId="3AC2C283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użytkowa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5CACEF49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1558,00</w:t>
            </w:r>
          </w:p>
        </w:tc>
      </w:tr>
      <w:tr w:rsidR="005529B0" w:rsidRPr="005529B0" w14:paraId="7585D31D" w14:textId="77777777" w:rsidTr="00E678F5">
        <w:tc>
          <w:tcPr>
            <w:tcW w:w="4287" w:type="dxa"/>
          </w:tcPr>
          <w:p w14:paraId="3B578B35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zabudowy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28844633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611,00</w:t>
            </w:r>
          </w:p>
        </w:tc>
      </w:tr>
      <w:tr w:rsidR="005529B0" w:rsidRPr="005529B0" w14:paraId="247B94FA" w14:textId="77777777" w:rsidTr="00E678F5">
        <w:tc>
          <w:tcPr>
            <w:tcW w:w="4287" w:type="dxa"/>
          </w:tcPr>
          <w:p w14:paraId="2A00EF68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kubatura m</w:t>
            </w:r>
            <w:r w:rsidRPr="005529B0">
              <w:rPr>
                <w:rFonts w:ascii="Garamond" w:hAnsi="Garamond"/>
                <w:vertAlign w:val="superscript"/>
              </w:rPr>
              <w:t>3</w:t>
            </w:r>
          </w:p>
        </w:tc>
        <w:tc>
          <w:tcPr>
            <w:tcW w:w="4287" w:type="dxa"/>
          </w:tcPr>
          <w:p w14:paraId="00ED239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4206,00</w:t>
            </w:r>
          </w:p>
        </w:tc>
      </w:tr>
      <w:tr w:rsidR="005529B0" w:rsidRPr="005529B0" w14:paraId="2CD29CE4" w14:textId="77777777" w:rsidTr="00E678F5">
        <w:tc>
          <w:tcPr>
            <w:tcW w:w="4287" w:type="dxa"/>
          </w:tcPr>
          <w:p w14:paraId="340EFFF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lastRenderedPageBreak/>
              <w:t>liczba kondygnacji</w:t>
            </w:r>
          </w:p>
        </w:tc>
        <w:tc>
          <w:tcPr>
            <w:tcW w:w="4287" w:type="dxa"/>
          </w:tcPr>
          <w:p w14:paraId="3E7F1843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3</w:t>
            </w:r>
          </w:p>
        </w:tc>
      </w:tr>
      <w:tr w:rsidR="005529B0" w:rsidRPr="005529B0" w14:paraId="38B0675F" w14:textId="77777777" w:rsidTr="00E678F5">
        <w:tc>
          <w:tcPr>
            <w:tcW w:w="4287" w:type="dxa"/>
          </w:tcPr>
          <w:p w14:paraId="26D9B13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liczba kondygnacji naziemnych </w:t>
            </w:r>
          </w:p>
        </w:tc>
        <w:tc>
          <w:tcPr>
            <w:tcW w:w="4287" w:type="dxa"/>
          </w:tcPr>
          <w:p w14:paraId="086F80E4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3</w:t>
            </w:r>
          </w:p>
        </w:tc>
      </w:tr>
      <w:tr w:rsidR="005529B0" w:rsidRPr="005529B0" w14:paraId="2CA7EBA9" w14:textId="77777777" w:rsidTr="00E678F5">
        <w:tc>
          <w:tcPr>
            <w:tcW w:w="4287" w:type="dxa"/>
          </w:tcPr>
          <w:p w14:paraId="627A785C" w14:textId="5B4D508D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</w:t>
            </w:r>
            <w:r w:rsidR="005529B0" w:rsidRPr="005529B0">
              <w:rPr>
                <w:rFonts w:ascii="Garamond" w:hAnsi="Garamond"/>
              </w:rPr>
              <w:t>rzeglądy</w:t>
            </w:r>
          </w:p>
        </w:tc>
        <w:tc>
          <w:tcPr>
            <w:tcW w:w="4287" w:type="dxa"/>
          </w:tcPr>
          <w:p w14:paraId="0F683AE4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aktualne</w:t>
            </w:r>
          </w:p>
        </w:tc>
      </w:tr>
      <w:tr w:rsidR="005529B0" w:rsidRPr="005529B0" w14:paraId="5500708D" w14:textId="77777777" w:rsidTr="00E678F5">
        <w:tc>
          <w:tcPr>
            <w:tcW w:w="4287" w:type="dxa"/>
          </w:tcPr>
          <w:p w14:paraId="41087A07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7D3E2AE4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09852A12" w14:textId="77777777" w:rsidTr="00E678F5">
        <w:tc>
          <w:tcPr>
            <w:tcW w:w="4287" w:type="dxa"/>
          </w:tcPr>
          <w:p w14:paraId="0CEAB7A7" w14:textId="74FA3BA8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D</w:t>
            </w:r>
            <w:r w:rsidR="005529B0" w:rsidRPr="005529B0">
              <w:rPr>
                <w:rFonts w:ascii="Garamond" w:hAnsi="Garamond"/>
              </w:rPr>
              <w:t>ach</w:t>
            </w:r>
          </w:p>
        </w:tc>
        <w:tc>
          <w:tcPr>
            <w:tcW w:w="4287" w:type="dxa"/>
          </w:tcPr>
          <w:p w14:paraId="239440C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dach - płyty żużlobetonowe, papa</w:t>
            </w:r>
          </w:p>
        </w:tc>
      </w:tr>
      <w:tr w:rsidR="005529B0" w:rsidRPr="005529B0" w14:paraId="0037FB1A" w14:textId="77777777" w:rsidTr="00E678F5">
        <w:tc>
          <w:tcPr>
            <w:tcW w:w="4287" w:type="dxa"/>
          </w:tcPr>
          <w:p w14:paraId="54ABB4FA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ściany zewnętrzne</w:t>
            </w:r>
          </w:p>
        </w:tc>
        <w:tc>
          <w:tcPr>
            <w:tcW w:w="4287" w:type="dxa"/>
          </w:tcPr>
          <w:p w14:paraId="5A4ABCC0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słupy żelbetowe wypełnione murem z cegły pełnej na zaprawie cementowo-wapiennej; elewacja - tynk nakrapiany gruboziarnisty jasny, ocieplenie: styropian, tynk mineralny</w:t>
            </w:r>
          </w:p>
        </w:tc>
      </w:tr>
      <w:tr w:rsidR="005529B0" w:rsidRPr="005529B0" w14:paraId="737CB5E8" w14:textId="77777777" w:rsidTr="00E678F5">
        <w:tc>
          <w:tcPr>
            <w:tcW w:w="4287" w:type="dxa"/>
          </w:tcPr>
          <w:p w14:paraId="7EA8D6C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stropy</w:t>
            </w:r>
          </w:p>
        </w:tc>
        <w:tc>
          <w:tcPr>
            <w:tcW w:w="4287" w:type="dxa"/>
          </w:tcPr>
          <w:p w14:paraId="2E43A0CD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stropy Ackermana</w:t>
            </w:r>
            <w:r w:rsidRPr="005529B0" w:rsidDel="003E258D">
              <w:rPr>
                <w:rFonts w:ascii="Garamond" w:hAnsi="Garamond"/>
              </w:rPr>
              <w:t xml:space="preserve"> </w:t>
            </w:r>
          </w:p>
        </w:tc>
      </w:tr>
      <w:tr w:rsidR="005529B0" w:rsidRPr="005529B0" w14:paraId="593000A3" w14:textId="77777777" w:rsidTr="00E678F5">
        <w:tc>
          <w:tcPr>
            <w:tcW w:w="4287" w:type="dxa"/>
          </w:tcPr>
          <w:p w14:paraId="125B7288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schody</w:t>
            </w:r>
          </w:p>
        </w:tc>
        <w:tc>
          <w:tcPr>
            <w:tcW w:w="4287" w:type="dxa"/>
          </w:tcPr>
          <w:p w14:paraId="5945789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żelbetowe</w:t>
            </w:r>
          </w:p>
        </w:tc>
      </w:tr>
      <w:tr w:rsidR="005529B0" w:rsidRPr="005529B0" w14:paraId="48972836" w14:textId="77777777" w:rsidTr="00E678F5">
        <w:tc>
          <w:tcPr>
            <w:tcW w:w="4287" w:type="dxa"/>
          </w:tcPr>
          <w:p w14:paraId="2195478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podłogi i posadzki </w:t>
            </w:r>
          </w:p>
        </w:tc>
        <w:tc>
          <w:tcPr>
            <w:tcW w:w="4287" w:type="dxa"/>
          </w:tcPr>
          <w:p w14:paraId="76E4F4F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lastryko </w:t>
            </w:r>
          </w:p>
        </w:tc>
      </w:tr>
      <w:tr w:rsidR="005529B0" w:rsidRPr="005529B0" w14:paraId="0EED004C" w14:textId="77777777" w:rsidTr="00E678F5">
        <w:tc>
          <w:tcPr>
            <w:tcW w:w="4287" w:type="dxa"/>
          </w:tcPr>
          <w:p w14:paraId="69EE702A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7B51DF35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2F9853D0" w14:textId="77777777" w:rsidTr="00E678F5">
        <w:tc>
          <w:tcPr>
            <w:tcW w:w="4287" w:type="dxa"/>
          </w:tcPr>
          <w:p w14:paraId="353129D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uwagi</w:t>
            </w:r>
          </w:p>
        </w:tc>
        <w:tc>
          <w:tcPr>
            <w:tcW w:w="4287" w:type="dxa"/>
          </w:tcPr>
          <w:p w14:paraId="3A1E1855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stan techniczny nie stwarza zagrożenia w eksploatacji</w:t>
            </w:r>
          </w:p>
        </w:tc>
      </w:tr>
      <w:tr w:rsidR="005529B0" w:rsidRPr="005529B0" w14:paraId="448453E8" w14:textId="77777777" w:rsidTr="00E678F5">
        <w:tc>
          <w:tcPr>
            <w:tcW w:w="8574" w:type="dxa"/>
            <w:gridSpan w:val="2"/>
            <w:shd w:val="clear" w:color="auto" w:fill="BFBFBF"/>
          </w:tcPr>
          <w:p w14:paraId="01D431BA" w14:textId="77777777" w:rsidR="005529B0" w:rsidRPr="005529B0" w:rsidRDefault="005529B0" w:rsidP="00E678F5">
            <w:pPr>
              <w:jc w:val="center"/>
              <w:rPr>
                <w:rFonts w:ascii="Garamond" w:hAnsi="Garamond"/>
                <w:b/>
              </w:rPr>
            </w:pPr>
            <w:r w:rsidRPr="005529B0">
              <w:rPr>
                <w:rFonts w:ascii="Garamond" w:hAnsi="Garamond"/>
                <w:b/>
              </w:rPr>
              <w:t>Centrum Badawczo-Rozwojowe Fizjoterapii – ul. Mikołowska 72</w:t>
            </w:r>
          </w:p>
        </w:tc>
      </w:tr>
      <w:tr w:rsidR="005529B0" w:rsidRPr="005529B0" w14:paraId="3ED83349" w14:textId="77777777" w:rsidTr="001F135C">
        <w:tc>
          <w:tcPr>
            <w:tcW w:w="4287" w:type="dxa"/>
            <w:shd w:val="clear" w:color="auto" w:fill="auto"/>
          </w:tcPr>
          <w:p w14:paraId="2393D2FD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rok budowy</w:t>
            </w:r>
          </w:p>
        </w:tc>
        <w:tc>
          <w:tcPr>
            <w:tcW w:w="4287" w:type="dxa"/>
          </w:tcPr>
          <w:p w14:paraId="7911E70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1991, generalny remont 2019</w:t>
            </w:r>
          </w:p>
        </w:tc>
      </w:tr>
      <w:tr w:rsidR="005529B0" w:rsidRPr="005529B0" w14:paraId="5F0D4091" w14:textId="77777777" w:rsidTr="00E678F5">
        <w:tc>
          <w:tcPr>
            <w:tcW w:w="4287" w:type="dxa"/>
          </w:tcPr>
          <w:p w14:paraId="07343F3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użytkowa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7A6A6763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1135,00</w:t>
            </w:r>
          </w:p>
        </w:tc>
      </w:tr>
      <w:tr w:rsidR="005529B0" w:rsidRPr="005529B0" w14:paraId="1AAE01B6" w14:textId="77777777" w:rsidTr="00E678F5">
        <w:tc>
          <w:tcPr>
            <w:tcW w:w="4287" w:type="dxa"/>
          </w:tcPr>
          <w:p w14:paraId="1A72E168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zabudowy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443E076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820,20</w:t>
            </w:r>
          </w:p>
        </w:tc>
      </w:tr>
      <w:tr w:rsidR="005529B0" w:rsidRPr="005529B0" w14:paraId="4828971E" w14:textId="77777777" w:rsidTr="00E678F5">
        <w:tc>
          <w:tcPr>
            <w:tcW w:w="4287" w:type="dxa"/>
          </w:tcPr>
          <w:p w14:paraId="2084650E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kubatura m</w:t>
            </w:r>
            <w:r w:rsidRPr="005529B0">
              <w:rPr>
                <w:rFonts w:ascii="Garamond" w:hAnsi="Garamond"/>
                <w:vertAlign w:val="superscript"/>
              </w:rPr>
              <w:t>3</w:t>
            </w:r>
          </w:p>
        </w:tc>
        <w:tc>
          <w:tcPr>
            <w:tcW w:w="4287" w:type="dxa"/>
          </w:tcPr>
          <w:p w14:paraId="12259DEF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7260,00</w:t>
            </w:r>
          </w:p>
        </w:tc>
      </w:tr>
      <w:tr w:rsidR="005529B0" w:rsidRPr="005529B0" w14:paraId="2FE030AB" w14:textId="77777777" w:rsidTr="00E678F5">
        <w:tc>
          <w:tcPr>
            <w:tcW w:w="4287" w:type="dxa"/>
          </w:tcPr>
          <w:p w14:paraId="583A23B4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liczba kondygnacji</w:t>
            </w:r>
          </w:p>
        </w:tc>
        <w:tc>
          <w:tcPr>
            <w:tcW w:w="4287" w:type="dxa"/>
          </w:tcPr>
          <w:p w14:paraId="4978870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2</w:t>
            </w:r>
          </w:p>
        </w:tc>
      </w:tr>
      <w:tr w:rsidR="005529B0" w:rsidRPr="005529B0" w14:paraId="6B36B8FF" w14:textId="77777777" w:rsidTr="00E678F5">
        <w:tc>
          <w:tcPr>
            <w:tcW w:w="4287" w:type="dxa"/>
          </w:tcPr>
          <w:p w14:paraId="46B7DAE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liczba kondygnacji naziemnych </w:t>
            </w:r>
          </w:p>
        </w:tc>
        <w:tc>
          <w:tcPr>
            <w:tcW w:w="4287" w:type="dxa"/>
          </w:tcPr>
          <w:p w14:paraId="16558E09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2</w:t>
            </w:r>
          </w:p>
        </w:tc>
      </w:tr>
      <w:tr w:rsidR="005529B0" w:rsidRPr="005529B0" w14:paraId="085C8D6D" w14:textId="77777777" w:rsidTr="00E678F5">
        <w:tc>
          <w:tcPr>
            <w:tcW w:w="4287" w:type="dxa"/>
          </w:tcPr>
          <w:p w14:paraId="2D6404A6" w14:textId="398D6AE1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</w:t>
            </w:r>
            <w:r w:rsidR="005529B0" w:rsidRPr="005529B0">
              <w:rPr>
                <w:rFonts w:ascii="Garamond" w:hAnsi="Garamond"/>
              </w:rPr>
              <w:t>rzeglądy</w:t>
            </w:r>
          </w:p>
        </w:tc>
        <w:tc>
          <w:tcPr>
            <w:tcW w:w="4287" w:type="dxa"/>
          </w:tcPr>
          <w:p w14:paraId="71133170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aktualne</w:t>
            </w:r>
          </w:p>
        </w:tc>
      </w:tr>
      <w:tr w:rsidR="005529B0" w:rsidRPr="005529B0" w14:paraId="77DFB5EB" w14:textId="77777777" w:rsidTr="00E678F5">
        <w:tc>
          <w:tcPr>
            <w:tcW w:w="4287" w:type="dxa"/>
          </w:tcPr>
          <w:p w14:paraId="61AA4C43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5D3C92FC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02BE9FE0" w14:textId="77777777" w:rsidTr="00E678F5">
        <w:tc>
          <w:tcPr>
            <w:tcW w:w="4287" w:type="dxa"/>
          </w:tcPr>
          <w:p w14:paraId="5C52F98C" w14:textId="0EE9E874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D</w:t>
            </w:r>
            <w:r w:rsidR="005529B0" w:rsidRPr="005529B0">
              <w:rPr>
                <w:rFonts w:ascii="Garamond" w:hAnsi="Garamond"/>
              </w:rPr>
              <w:t>ach</w:t>
            </w:r>
          </w:p>
        </w:tc>
        <w:tc>
          <w:tcPr>
            <w:tcW w:w="4287" w:type="dxa"/>
          </w:tcPr>
          <w:p w14:paraId="763C4F64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żelbetowy, pokrycie papa, obróbka blacha stalowa, kominy ceglane</w:t>
            </w:r>
          </w:p>
        </w:tc>
      </w:tr>
      <w:tr w:rsidR="005529B0" w:rsidRPr="005529B0" w14:paraId="156059AA" w14:textId="77777777" w:rsidTr="00E678F5">
        <w:tc>
          <w:tcPr>
            <w:tcW w:w="4287" w:type="dxa"/>
          </w:tcPr>
          <w:p w14:paraId="6608014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ściany zewnętrzne</w:t>
            </w:r>
          </w:p>
        </w:tc>
        <w:tc>
          <w:tcPr>
            <w:tcW w:w="4287" w:type="dxa"/>
          </w:tcPr>
          <w:p w14:paraId="5C251340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cegła ceramiczna, tynki cementowo wapienne, nadproża żelbetowe, rury spustowe stal, PCV, żeliwo, okna PCV, stalowe</w:t>
            </w:r>
          </w:p>
        </w:tc>
      </w:tr>
      <w:tr w:rsidR="005529B0" w:rsidRPr="005529B0" w14:paraId="7A18804E" w14:textId="77777777" w:rsidTr="00E678F5">
        <w:tc>
          <w:tcPr>
            <w:tcW w:w="4287" w:type="dxa"/>
          </w:tcPr>
          <w:p w14:paraId="2C5C9950" w14:textId="6B80E3AA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</w:t>
            </w:r>
            <w:r w:rsidR="005529B0" w:rsidRPr="005529B0">
              <w:rPr>
                <w:rFonts w:ascii="Garamond" w:hAnsi="Garamond"/>
              </w:rPr>
              <w:t>tropy</w:t>
            </w:r>
          </w:p>
        </w:tc>
        <w:tc>
          <w:tcPr>
            <w:tcW w:w="4287" w:type="dxa"/>
          </w:tcPr>
          <w:p w14:paraId="777261A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żelbetowy</w:t>
            </w:r>
          </w:p>
        </w:tc>
      </w:tr>
      <w:tr w:rsidR="005529B0" w:rsidRPr="005529B0" w14:paraId="28BE5F80" w14:textId="77777777" w:rsidTr="00E678F5">
        <w:tc>
          <w:tcPr>
            <w:tcW w:w="4287" w:type="dxa"/>
          </w:tcPr>
          <w:p w14:paraId="18FF254D" w14:textId="1613F6C8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</w:t>
            </w:r>
            <w:r w:rsidR="005529B0" w:rsidRPr="005529B0">
              <w:rPr>
                <w:rFonts w:ascii="Garamond" w:hAnsi="Garamond"/>
              </w:rPr>
              <w:t>chody</w:t>
            </w:r>
          </w:p>
        </w:tc>
        <w:tc>
          <w:tcPr>
            <w:tcW w:w="4287" w:type="dxa"/>
          </w:tcPr>
          <w:p w14:paraId="0F46C348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żelbetowe</w:t>
            </w:r>
          </w:p>
        </w:tc>
      </w:tr>
      <w:tr w:rsidR="005529B0" w:rsidRPr="005529B0" w14:paraId="0BC2E02B" w14:textId="77777777" w:rsidTr="00E678F5">
        <w:tc>
          <w:tcPr>
            <w:tcW w:w="4287" w:type="dxa"/>
          </w:tcPr>
          <w:p w14:paraId="2A6269C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podłogi i posadzki </w:t>
            </w:r>
          </w:p>
        </w:tc>
        <w:tc>
          <w:tcPr>
            <w:tcW w:w="4287" w:type="dxa"/>
          </w:tcPr>
          <w:p w14:paraId="1C809438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płytki ceramiczne, wykładzina PCV</w:t>
            </w:r>
          </w:p>
        </w:tc>
      </w:tr>
      <w:tr w:rsidR="005529B0" w:rsidRPr="005529B0" w14:paraId="1217C277" w14:textId="77777777" w:rsidTr="00E678F5">
        <w:tc>
          <w:tcPr>
            <w:tcW w:w="4287" w:type="dxa"/>
          </w:tcPr>
          <w:p w14:paraId="4E1E9176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05BF2C6B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1342A8B7" w14:textId="77777777" w:rsidTr="00E678F5">
        <w:tc>
          <w:tcPr>
            <w:tcW w:w="4287" w:type="dxa"/>
          </w:tcPr>
          <w:p w14:paraId="348C0E8C" w14:textId="6D0B1903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U</w:t>
            </w:r>
            <w:r w:rsidR="005529B0" w:rsidRPr="005529B0">
              <w:rPr>
                <w:rFonts w:ascii="Garamond" w:hAnsi="Garamond"/>
              </w:rPr>
              <w:t>wagi</w:t>
            </w:r>
          </w:p>
        </w:tc>
        <w:tc>
          <w:tcPr>
            <w:tcW w:w="4287" w:type="dxa"/>
          </w:tcPr>
          <w:p w14:paraId="7C16D6FD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stan techniczny dobry nie stwarza zagrożenia w eksploatacji</w:t>
            </w:r>
          </w:p>
        </w:tc>
      </w:tr>
      <w:tr w:rsidR="005529B0" w:rsidRPr="005529B0" w14:paraId="1C2123A4" w14:textId="77777777" w:rsidTr="00E678F5">
        <w:tc>
          <w:tcPr>
            <w:tcW w:w="8574" w:type="dxa"/>
            <w:gridSpan w:val="2"/>
            <w:shd w:val="clear" w:color="auto" w:fill="BFBFBF"/>
          </w:tcPr>
          <w:p w14:paraId="7F4F313E" w14:textId="77777777" w:rsidR="005529B0" w:rsidRPr="005529B0" w:rsidRDefault="005529B0" w:rsidP="00E678F5">
            <w:pPr>
              <w:jc w:val="center"/>
              <w:rPr>
                <w:rFonts w:ascii="Garamond" w:hAnsi="Garamond"/>
                <w:b/>
              </w:rPr>
            </w:pPr>
            <w:r w:rsidRPr="005529B0">
              <w:rPr>
                <w:rFonts w:ascii="Garamond" w:hAnsi="Garamond"/>
                <w:b/>
              </w:rPr>
              <w:t>Dom Studenta – ul. Mikołowska 72</w:t>
            </w:r>
          </w:p>
        </w:tc>
      </w:tr>
      <w:tr w:rsidR="005529B0" w:rsidRPr="005529B0" w14:paraId="6C9CA640" w14:textId="77777777" w:rsidTr="001F135C">
        <w:tc>
          <w:tcPr>
            <w:tcW w:w="4287" w:type="dxa"/>
            <w:shd w:val="clear" w:color="auto" w:fill="auto"/>
          </w:tcPr>
          <w:p w14:paraId="3E6117D4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rok budowy</w:t>
            </w:r>
          </w:p>
        </w:tc>
        <w:tc>
          <w:tcPr>
            <w:tcW w:w="4287" w:type="dxa"/>
          </w:tcPr>
          <w:p w14:paraId="2DDC0445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1978</w:t>
            </w:r>
          </w:p>
        </w:tc>
      </w:tr>
      <w:tr w:rsidR="005529B0" w:rsidRPr="005529B0" w14:paraId="5CA757C8" w14:textId="77777777" w:rsidTr="00E678F5">
        <w:tc>
          <w:tcPr>
            <w:tcW w:w="4287" w:type="dxa"/>
          </w:tcPr>
          <w:p w14:paraId="50A2E7A0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użytkowa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149CC11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4707,00</w:t>
            </w:r>
          </w:p>
        </w:tc>
      </w:tr>
      <w:tr w:rsidR="005529B0" w:rsidRPr="005529B0" w14:paraId="411925AF" w14:textId="77777777" w:rsidTr="00E678F5">
        <w:tc>
          <w:tcPr>
            <w:tcW w:w="4287" w:type="dxa"/>
          </w:tcPr>
          <w:p w14:paraId="1ADF6CC0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zabudowy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085BB41B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29F0FA97" w14:textId="77777777" w:rsidTr="00E678F5">
        <w:tc>
          <w:tcPr>
            <w:tcW w:w="4287" w:type="dxa"/>
          </w:tcPr>
          <w:p w14:paraId="7CC7750D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kubatura m</w:t>
            </w:r>
            <w:r w:rsidRPr="005529B0">
              <w:rPr>
                <w:rFonts w:ascii="Garamond" w:hAnsi="Garamond"/>
                <w:vertAlign w:val="superscript"/>
              </w:rPr>
              <w:t>3</w:t>
            </w:r>
          </w:p>
        </w:tc>
        <w:tc>
          <w:tcPr>
            <w:tcW w:w="4287" w:type="dxa"/>
          </w:tcPr>
          <w:p w14:paraId="0AE262B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28511,00</w:t>
            </w:r>
          </w:p>
        </w:tc>
      </w:tr>
      <w:tr w:rsidR="005529B0" w:rsidRPr="005529B0" w14:paraId="5AC41F85" w14:textId="77777777" w:rsidTr="00E678F5">
        <w:tc>
          <w:tcPr>
            <w:tcW w:w="4287" w:type="dxa"/>
          </w:tcPr>
          <w:p w14:paraId="1CCA47FA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liczba kondygnacji</w:t>
            </w:r>
          </w:p>
        </w:tc>
        <w:tc>
          <w:tcPr>
            <w:tcW w:w="4287" w:type="dxa"/>
          </w:tcPr>
          <w:p w14:paraId="1738027C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7</w:t>
            </w:r>
          </w:p>
        </w:tc>
      </w:tr>
      <w:tr w:rsidR="005529B0" w:rsidRPr="005529B0" w14:paraId="16C936B1" w14:textId="77777777" w:rsidTr="00E678F5">
        <w:tc>
          <w:tcPr>
            <w:tcW w:w="4287" w:type="dxa"/>
          </w:tcPr>
          <w:p w14:paraId="30FA0E4E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liczba kondygnacji naziemnych </w:t>
            </w:r>
          </w:p>
        </w:tc>
        <w:tc>
          <w:tcPr>
            <w:tcW w:w="4287" w:type="dxa"/>
          </w:tcPr>
          <w:p w14:paraId="040389C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6</w:t>
            </w:r>
          </w:p>
        </w:tc>
      </w:tr>
      <w:tr w:rsidR="005529B0" w:rsidRPr="005529B0" w14:paraId="7300A31B" w14:textId="77777777" w:rsidTr="00E678F5">
        <w:tc>
          <w:tcPr>
            <w:tcW w:w="4287" w:type="dxa"/>
          </w:tcPr>
          <w:p w14:paraId="4043DBE6" w14:textId="5F9B0C12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</w:t>
            </w:r>
            <w:r w:rsidR="005529B0" w:rsidRPr="005529B0">
              <w:rPr>
                <w:rFonts w:ascii="Garamond" w:hAnsi="Garamond"/>
              </w:rPr>
              <w:t>rzeglądy</w:t>
            </w:r>
          </w:p>
        </w:tc>
        <w:tc>
          <w:tcPr>
            <w:tcW w:w="4287" w:type="dxa"/>
          </w:tcPr>
          <w:p w14:paraId="0657D7D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aktualne</w:t>
            </w:r>
          </w:p>
        </w:tc>
      </w:tr>
      <w:tr w:rsidR="005529B0" w:rsidRPr="005529B0" w14:paraId="6CDE1C08" w14:textId="77777777" w:rsidTr="00E678F5">
        <w:tc>
          <w:tcPr>
            <w:tcW w:w="4287" w:type="dxa"/>
          </w:tcPr>
          <w:p w14:paraId="7A7E25A3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5476CE88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79DCA6C4" w14:textId="77777777" w:rsidTr="00E678F5">
        <w:tc>
          <w:tcPr>
            <w:tcW w:w="4287" w:type="dxa"/>
          </w:tcPr>
          <w:p w14:paraId="1FE65CF0" w14:textId="3BEDB9BB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D</w:t>
            </w:r>
            <w:r w:rsidR="005529B0" w:rsidRPr="005529B0">
              <w:rPr>
                <w:rFonts w:ascii="Garamond" w:hAnsi="Garamond"/>
              </w:rPr>
              <w:t>ach</w:t>
            </w:r>
          </w:p>
        </w:tc>
        <w:tc>
          <w:tcPr>
            <w:tcW w:w="4287" w:type="dxa"/>
          </w:tcPr>
          <w:p w14:paraId="63882ABE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żelbetowy płytowo-belkowy, pokrycie - papa na lepiku</w:t>
            </w:r>
          </w:p>
        </w:tc>
      </w:tr>
      <w:tr w:rsidR="005529B0" w:rsidRPr="005529B0" w14:paraId="2E318C40" w14:textId="77777777" w:rsidTr="00E678F5">
        <w:tc>
          <w:tcPr>
            <w:tcW w:w="4287" w:type="dxa"/>
          </w:tcPr>
          <w:p w14:paraId="20F6B50D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ściany zewnętrzne</w:t>
            </w:r>
          </w:p>
        </w:tc>
        <w:tc>
          <w:tcPr>
            <w:tcW w:w="4287" w:type="dxa"/>
          </w:tcPr>
          <w:p w14:paraId="338C735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szkielet stalowy wypełniony blokami z betonu oraz obudową lekką z fakturą z płyt szklanych (ściany wewnętrzne murowane z </w:t>
            </w:r>
            <w:r w:rsidRPr="005529B0">
              <w:rPr>
                <w:rFonts w:ascii="Garamond" w:hAnsi="Garamond"/>
              </w:rPr>
              <w:lastRenderedPageBreak/>
              <w:t>cegły)</w:t>
            </w:r>
          </w:p>
        </w:tc>
      </w:tr>
      <w:tr w:rsidR="005529B0" w:rsidRPr="005529B0" w14:paraId="2D225E1D" w14:textId="77777777" w:rsidTr="00E678F5">
        <w:tc>
          <w:tcPr>
            <w:tcW w:w="4287" w:type="dxa"/>
          </w:tcPr>
          <w:p w14:paraId="3DDE3D34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lastRenderedPageBreak/>
              <w:t>Stropy</w:t>
            </w:r>
          </w:p>
        </w:tc>
        <w:tc>
          <w:tcPr>
            <w:tcW w:w="4287" w:type="dxa"/>
          </w:tcPr>
          <w:p w14:paraId="11DED873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Płyty stropowe</w:t>
            </w:r>
          </w:p>
        </w:tc>
      </w:tr>
      <w:tr w:rsidR="005529B0" w:rsidRPr="005529B0" w14:paraId="2CB8CF22" w14:textId="77777777" w:rsidTr="00E678F5">
        <w:tc>
          <w:tcPr>
            <w:tcW w:w="4287" w:type="dxa"/>
          </w:tcPr>
          <w:p w14:paraId="1A814A1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Schody</w:t>
            </w:r>
          </w:p>
        </w:tc>
        <w:tc>
          <w:tcPr>
            <w:tcW w:w="4287" w:type="dxa"/>
          </w:tcPr>
          <w:p w14:paraId="6D03253F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lastryko</w:t>
            </w:r>
          </w:p>
        </w:tc>
      </w:tr>
      <w:tr w:rsidR="005529B0" w:rsidRPr="005529B0" w14:paraId="2D822E88" w14:textId="77777777" w:rsidTr="00E678F5">
        <w:tc>
          <w:tcPr>
            <w:tcW w:w="4287" w:type="dxa"/>
          </w:tcPr>
          <w:p w14:paraId="48EF1EE5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podłogi i posadzki </w:t>
            </w:r>
          </w:p>
        </w:tc>
        <w:tc>
          <w:tcPr>
            <w:tcW w:w="4287" w:type="dxa"/>
          </w:tcPr>
          <w:p w14:paraId="18812557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Lastryko, płytki gresowe, wykładziny PCV</w:t>
            </w:r>
          </w:p>
        </w:tc>
      </w:tr>
      <w:tr w:rsidR="005529B0" w:rsidRPr="005529B0" w14:paraId="78D16B4C" w14:textId="77777777" w:rsidTr="00E678F5">
        <w:tc>
          <w:tcPr>
            <w:tcW w:w="4287" w:type="dxa"/>
          </w:tcPr>
          <w:p w14:paraId="763FEC86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0D61B7B6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75B2292A" w14:textId="77777777" w:rsidTr="00E678F5">
        <w:tc>
          <w:tcPr>
            <w:tcW w:w="4287" w:type="dxa"/>
          </w:tcPr>
          <w:p w14:paraId="150E4CEE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Uwagi</w:t>
            </w:r>
          </w:p>
        </w:tc>
        <w:tc>
          <w:tcPr>
            <w:tcW w:w="4287" w:type="dxa"/>
          </w:tcPr>
          <w:p w14:paraId="60AA05EC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Stan techniczny dostateczny</w:t>
            </w:r>
          </w:p>
        </w:tc>
      </w:tr>
      <w:tr w:rsidR="005529B0" w:rsidRPr="005529B0" w14:paraId="5544BDCE" w14:textId="77777777" w:rsidTr="00E678F5">
        <w:tc>
          <w:tcPr>
            <w:tcW w:w="8574" w:type="dxa"/>
            <w:gridSpan w:val="2"/>
            <w:shd w:val="clear" w:color="auto" w:fill="BFBFBF"/>
          </w:tcPr>
          <w:p w14:paraId="4EE228D1" w14:textId="77777777" w:rsidR="005529B0" w:rsidRPr="005529B0" w:rsidRDefault="005529B0" w:rsidP="00E678F5">
            <w:pPr>
              <w:jc w:val="center"/>
              <w:rPr>
                <w:rFonts w:ascii="Garamond" w:hAnsi="Garamond"/>
                <w:b/>
              </w:rPr>
            </w:pPr>
            <w:r w:rsidRPr="005529B0">
              <w:rPr>
                <w:rFonts w:ascii="Garamond" w:hAnsi="Garamond"/>
                <w:b/>
              </w:rPr>
              <w:t>Dom Asystenta – ul. Mikołowska 72</w:t>
            </w:r>
          </w:p>
        </w:tc>
      </w:tr>
      <w:tr w:rsidR="005529B0" w:rsidRPr="005529B0" w14:paraId="4173D999" w14:textId="77777777" w:rsidTr="001F135C">
        <w:tc>
          <w:tcPr>
            <w:tcW w:w="4287" w:type="dxa"/>
            <w:shd w:val="clear" w:color="auto" w:fill="auto"/>
          </w:tcPr>
          <w:p w14:paraId="4932668C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rok budowy</w:t>
            </w:r>
          </w:p>
        </w:tc>
        <w:tc>
          <w:tcPr>
            <w:tcW w:w="4287" w:type="dxa"/>
          </w:tcPr>
          <w:p w14:paraId="2D94D31D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1970, kompleksowa modernizacja wnętrza przeprowadzona w 2022 roku</w:t>
            </w:r>
          </w:p>
        </w:tc>
      </w:tr>
      <w:tr w:rsidR="005529B0" w:rsidRPr="005529B0" w14:paraId="53486B15" w14:textId="77777777" w:rsidTr="00E678F5">
        <w:tc>
          <w:tcPr>
            <w:tcW w:w="4287" w:type="dxa"/>
          </w:tcPr>
          <w:p w14:paraId="146FA929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użytkowa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1AB956EC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290,00</w:t>
            </w:r>
          </w:p>
        </w:tc>
      </w:tr>
      <w:tr w:rsidR="005529B0" w:rsidRPr="005529B0" w14:paraId="10DF8316" w14:textId="77777777" w:rsidTr="00E678F5">
        <w:tc>
          <w:tcPr>
            <w:tcW w:w="4287" w:type="dxa"/>
          </w:tcPr>
          <w:p w14:paraId="1C40EC2F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zabudowy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01B17B9A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121,00</w:t>
            </w:r>
          </w:p>
        </w:tc>
      </w:tr>
      <w:tr w:rsidR="005529B0" w:rsidRPr="005529B0" w14:paraId="1AE65647" w14:textId="77777777" w:rsidTr="00E678F5">
        <w:tc>
          <w:tcPr>
            <w:tcW w:w="4287" w:type="dxa"/>
          </w:tcPr>
          <w:p w14:paraId="69B4A90D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kubatura m</w:t>
            </w:r>
            <w:r w:rsidRPr="005529B0">
              <w:rPr>
                <w:rFonts w:ascii="Garamond" w:hAnsi="Garamond"/>
                <w:vertAlign w:val="superscript"/>
              </w:rPr>
              <w:t>3</w:t>
            </w:r>
          </w:p>
        </w:tc>
        <w:tc>
          <w:tcPr>
            <w:tcW w:w="4287" w:type="dxa"/>
          </w:tcPr>
          <w:p w14:paraId="52C6423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786,00</w:t>
            </w:r>
          </w:p>
        </w:tc>
      </w:tr>
      <w:tr w:rsidR="005529B0" w:rsidRPr="005529B0" w14:paraId="2B8E792E" w14:textId="77777777" w:rsidTr="00E678F5">
        <w:tc>
          <w:tcPr>
            <w:tcW w:w="4287" w:type="dxa"/>
          </w:tcPr>
          <w:p w14:paraId="11889AA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liczba kondygnacji</w:t>
            </w:r>
          </w:p>
        </w:tc>
        <w:tc>
          <w:tcPr>
            <w:tcW w:w="4287" w:type="dxa"/>
          </w:tcPr>
          <w:p w14:paraId="40A2406D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3</w:t>
            </w:r>
          </w:p>
        </w:tc>
      </w:tr>
      <w:tr w:rsidR="005529B0" w:rsidRPr="005529B0" w14:paraId="3D15A326" w14:textId="77777777" w:rsidTr="00E678F5">
        <w:tc>
          <w:tcPr>
            <w:tcW w:w="4287" w:type="dxa"/>
          </w:tcPr>
          <w:p w14:paraId="13CB9C8D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liczba kondygnacji naziemnych </w:t>
            </w:r>
          </w:p>
        </w:tc>
        <w:tc>
          <w:tcPr>
            <w:tcW w:w="4287" w:type="dxa"/>
          </w:tcPr>
          <w:p w14:paraId="0541819A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2</w:t>
            </w:r>
          </w:p>
        </w:tc>
      </w:tr>
      <w:tr w:rsidR="005529B0" w:rsidRPr="005529B0" w14:paraId="4D007E44" w14:textId="77777777" w:rsidTr="00E678F5">
        <w:tc>
          <w:tcPr>
            <w:tcW w:w="4287" w:type="dxa"/>
          </w:tcPr>
          <w:p w14:paraId="0220B71C" w14:textId="1CACCBE5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</w:t>
            </w:r>
            <w:r w:rsidR="005529B0" w:rsidRPr="005529B0">
              <w:rPr>
                <w:rFonts w:ascii="Garamond" w:hAnsi="Garamond"/>
              </w:rPr>
              <w:t>rzeglądy</w:t>
            </w:r>
          </w:p>
        </w:tc>
        <w:tc>
          <w:tcPr>
            <w:tcW w:w="4287" w:type="dxa"/>
          </w:tcPr>
          <w:p w14:paraId="3C1D5988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aktualne</w:t>
            </w:r>
          </w:p>
        </w:tc>
      </w:tr>
      <w:tr w:rsidR="005529B0" w:rsidRPr="005529B0" w14:paraId="46B4109A" w14:textId="77777777" w:rsidTr="00E678F5">
        <w:tc>
          <w:tcPr>
            <w:tcW w:w="4287" w:type="dxa"/>
          </w:tcPr>
          <w:p w14:paraId="26F8C89A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313483E1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39FD659B" w14:textId="77777777" w:rsidTr="00E678F5">
        <w:tc>
          <w:tcPr>
            <w:tcW w:w="4287" w:type="dxa"/>
          </w:tcPr>
          <w:p w14:paraId="04EDB0D3" w14:textId="0106E12B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D</w:t>
            </w:r>
            <w:r w:rsidR="005529B0" w:rsidRPr="005529B0">
              <w:rPr>
                <w:rFonts w:ascii="Garamond" w:hAnsi="Garamond"/>
              </w:rPr>
              <w:t>ach</w:t>
            </w:r>
          </w:p>
        </w:tc>
        <w:tc>
          <w:tcPr>
            <w:tcW w:w="4287" w:type="dxa"/>
          </w:tcPr>
          <w:p w14:paraId="2DA5501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dach - płyty żużlobetonowe, papa na lepiku</w:t>
            </w:r>
          </w:p>
        </w:tc>
      </w:tr>
      <w:tr w:rsidR="005529B0" w:rsidRPr="005529B0" w14:paraId="1F570D46" w14:textId="77777777" w:rsidTr="00E678F5">
        <w:tc>
          <w:tcPr>
            <w:tcW w:w="4287" w:type="dxa"/>
          </w:tcPr>
          <w:p w14:paraId="492FC57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ściany zewnętrzne</w:t>
            </w:r>
          </w:p>
        </w:tc>
        <w:tc>
          <w:tcPr>
            <w:tcW w:w="4287" w:type="dxa"/>
          </w:tcPr>
          <w:p w14:paraId="48B693F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mury z cegły pełnej na zaprawie cementowo-wapiennej, ocieplenie styropian , tynk mineralny</w:t>
            </w:r>
          </w:p>
        </w:tc>
      </w:tr>
      <w:tr w:rsidR="005529B0" w:rsidRPr="005529B0" w14:paraId="7ACA6CCF" w14:textId="77777777" w:rsidTr="00E678F5">
        <w:tc>
          <w:tcPr>
            <w:tcW w:w="4287" w:type="dxa"/>
          </w:tcPr>
          <w:p w14:paraId="69A50627" w14:textId="080421E8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</w:t>
            </w:r>
            <w:r w:rsidR="005529B0" w:rsidRPr="005529B0">
              <w:rPr>
                <w:rFonts w:ascii="Garamond" w:hAnsi="Garamond"/>
              </w:rPr>
              <w:t>tropy</w:t>
            </w:r>
          </w:p>
        </w:tc>
        <w:tc>
          <w:tcPr>
            <w:tcW w:w="4287" w:type="dxa"/>
          </w:tcPr>
          <w:p w14:paraId="7AE9EA3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stropy Ackermana</w:t>
            </w:r>
          </w:p>
        </w:tc>
      </w:tr>
      <w:tr w:rsidR="005529B0" w:rsidRPr="005529B0" w14:paraId="25A71C2B" w14:textId="77777777" w:rsidTr="00E678F5">
        <w:tc>
          <w:tcPr>
            <w:tcW w:w="4287" w:type="dxa"/>
          </w:tcPr>
          <w:p w14:paraId="42BD29B9" w14:textId="00A9A5C0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</w:t>
            </w:r>
            <w:r w:rsidR="005529B0" w:rsidRPr="005529B0">
              <w:rPr>
                <w:rFonts w:ascii="Garamond" w:hAnsi="Garamond"/>
              </w:rPr>
              <w:t>chody</w:t>
            </w:r>
          </w:p>
        </w:tc>
        <w:tc>
          <w:tcPr>
            <w:tcW w:w="4287" w:type="dxa"/>
          </w:tcPr>
          <w:p w14:paraId="6DF68707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lastryko</w:t>
            </w:r>
          </w:p>
        </w:tc>
      </w:tr>
      <w:tr w:rsidR="005529B0" w:rsidRPr="005529B0" w14:paraId="428E3A13" w14:textId="77777777" w:rsidTr="00E678F5">
        <w:tc>
          <w:tcPr>
            <w:tcW w:w="4287" w:type="dxa"/>
          </w:tcPr>
          <w:p w14:paraId="16F06495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podłogi i posadzki </w:t>
            </w:r>
          </w:p>
        </w:tc>
        <w:tc>
          <w:tcPr>
            <w:tcW w:w="4287" w:type="dxa"/>
          </w:tcPr>
          <w:p w14:paraId="1F4F5C2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Wykładziny PCV, płytki podłogowe</w:t>
            </w:r>
          </w:p>
        </w:tc>
      </w:tr>
      <w:tr w:rsidR="005529B0" w:rsidRPr="005529B0" w14:paraId="153F58D4" w14:textId="77777777" w:rsidTr="00E678F5">
        <w:tc>
          <w:tcPr>
            <w:tcW w:w="4287" w:type="dxa"/>
          </w:tcPr>
          <w:p w14:paraId="6556CDCE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4E224F0C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16A54096" w14:textId="77777777" w:rsidTr="00E678F5">
        <w:tc>
          <w:tcPr>
            <w:tcW w:w="4287" w:type="dxa"/>
          </w:tcPr>
          <w:p w14:paraId="3A3F6BD9" w14:textId="02816955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U</w:t>
            </w:r>
            <w:r w:rsidR="005529B0" w:rsidRPr="005529B0">
              <w:rPr>
                <w:rFonts w:ascii="Garamond" w:hAnsi="Garamond"/>
              </w:rPr>
              <w:t>wagi</w:t>
            </w:r>
          </w:p>
        </w:tc>
        <w:tc>
          <w:tcPr>
            <w:tcW w:w="4287" w:type="dxa"/>
          </w:tcPr>
          <w:p w14:paraId="2E192B77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Stan dobry</w:t>
            </w:r>
          </w:p>
        </w:tc>
      </w:tr>
      <w:tr w:rsidR="005529B0" w:rsidRPr="005529B0" w14:paraId="382DAEB0" w14:textId="77777777" w:rsidTr="00E678F5">
        <w:tc>
          <w:tcPr>
            <w:tcW w:w="8574" w:type="dxa"/>
            <w:gridSpan w:val="2"/>
            <w:shd w:val="clear" w:color="auto" w:fill="BFBFBF"/>
          </w:tcPr>
          <w:p w14:paraId="5CAB717D" w14:textId="77777777" w:rsidR="005529B0" w:rsidRPr="005529B0" w:rsidRDefault="005529B0" w:rsidP="00E678F5">
            <w:pPr>
              <w:jc w:val="center"/>
              <w:rPr>
                <w:rFonts w:ascii="Garamond" w:hAnsi="Garamond"/>
                <w:b/>
              </w:rPr>
            </w:pPr>
            <w:r w:rsidRPr="005529B0">
              <w:rPr>
                <w:rFonts w:ascii="Garamond" w:hAnsi="Garamond"/>
                <w:b/>
              </w:rPr>
              <w:t>Wielofunkcyjna Hala Sportowa z Pływalnią – ul. Mikołowska 72</w:t>
            </w:r>
          </w:p>
        </w:tc>
      </w:tr>
      <w:tr w:rsidR="005529B0" w:rsidRPr="005529B0" w14:paraId="740F6882" w14:textId="77777777" w:rsidTr="001F135C">
        <w:tc>
          <w:tcPr>
            <w:tcW w:w="4287" w:type="dxa"/>
            <w:shd w:val="clear" w:color="auto" w:fill="auto"/>
          </w:tcPr>
          <w:p w14:paraId="4B936D74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rok budowy</w:t>
            </w:r>
          </w:p>
        </w:tc>
        <w:tc>
          <w:tcPr>
            <w:tcW w:w="4287" w:type="dxa"/>
          </w:tcPr>
          <w:p w14:paraId="71DADAF9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2006, w trakcie modernizacji dach i hala basenu</w:t>
            </w:r>
          </w:p>
        </w:tc>
      </w:tr>
      <w:tr w:rsidR="005529B0" w:rsidRPr="005529B0" w14:paraId="33602DCA" w14:textId="77777777" w:rsidTr="00E678F5">
        <w:tc>
          <w:tcPr>
            <w:tcW w:w="4287" w:type="dxa"/>
          </w:tcPr>
          <w:p w14:paraId="0E292C5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użytkowa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5C974C8A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9761,30</w:t>
            </w:r>
          </w:p>
        </w:tc>
      </w:tr>
      <w:tr w:rsidR="005529B0" w:rsidRPr="005529B0" w14:paraId="75708206" w14:textId="77777777" w:rsidTr="00E678F5">
        <w:tc>
          <w:tcPr>
            <w:tcW w:w="4287" w:type="dxa"/>
          </w:tcPr>
          <w:p w14:paraId="0BC9683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zabudowy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48AED00E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5602,00</w:t>
            </w:r>
          </w:p>
        </w:tc>
      </w:tr>
      <w:tr w:rsidR="005529B0" w:rsidRPr="005529B0" w14:paraId="6571EF9C" w14:textId="77777777" w:rsidTr="00E678F5">
        <w:tc>
          <w:tcPr>
            <w:tcW w:w="4287" w:type="dxa"/>
          </w:tcPr>
          <w:p w14:paraId="7839115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kubatura m</w:t>
            </w:r>
            <w:r w:rsidRPr="005529B0">
              <w:rPr>
                <w:rFonts w:ascii="Garamond" w:hAnsi="Garamond"/>
                <w:vertAlign w:val="superscript"/>
              </w:rPr>
              <w:t>3</w:t>
            </w:r>
          </w:p>
        </w:tc>
        <w:tc>
          <w:tcPr>
            <w:tcW w:w="4287" w:type="dxa"/>
          </w:tcPr>
          <w:p w14:paraId="405A5B6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82200,00</w:t>
            </w:r>
          </w:p>
        </w:tc>
      </w:tr>
      <w:tr w:rsidR="005529B0" w:rsidRPr="005529B0" w14:paraId="3AE65E7A" w14:textId="77777777" w:rsidTr="00E678F5">
        <w:tc>
          <w:tcPr>
            <w:tcW w:w="4287" w:type="dxa"/>
          </w:tcPr>
          <w:p w14:paraId="5F022869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liczba kondygnacji</w:t>
            </w:r>
          </w:p>
        </w:tc>
        <w:tc>
          <w:tcPr>
            <w:tcW w:w="4287" w:type="dxa"/>
          </w:tcPr>
          <w:p w14:paraId="70D51DD5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4</w:t>
            </w:r>
          </w:p>
        </w:tc>
      </w:tr>
      <w:tr w:rsidR="005529B0" w:rsidRPr="005529B0" w14:paraId="4DA07EB2" w14:textId="77777777" w:rsidTr="00E678F5">
        <w:tc>
          <w:tcPr>
            <w:tcW w:w="4287" w:type="dxa"/>
          </w:tcPr>
          <w:p w14:paraId="32C34FF4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liczba kondygnacji naziemnych </w:t>
            </w:r>
          </w:p>
        </w:tc>
        <w:tc>
          <w:tcPr>
            <w:tcW w:w="4287" w:type="dxa"/>
          </w:tcPr>
          <w:p w14:paraId="09DF111F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3</w:t>
            </w:r>
          </w:p>
        </w:tc>
      </w:tr>
      <w:tr w:rsidR="005529B0" w:rsidRPr="005529B0" w14:paraId="238D0D3C" w14:textId="77777777" w:rsidTr="00E678F5">
        <w:tc>
          <w:tcPr>
            <w:tcW w:w="4287" w:type="dxa"/>
          </w:tcPr>
          <w:p w14:paraId="2129417E" w14:textId="104E45E0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</w:t>
            </w:r>
            <w:r w:rsidR="005529B0" w:rsidRPr="005529B0">
              <w:rPr>
                <w:rFonts w:ascii="Garamond" w:hAnsi="Garamond"/>
              </w:rPr>
              <w:t>rzeglądy</w:t>
            </w:r>
          </w:p>
        </w:tc>
        <w:tc>
          <w:tcPr>
            <w:tcW w:w="4287" w:type="dxa"/>
          </w:tcPr>
          <w:p w14:paraId="46C2358C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aktualne</w:t>
            </w:r>
          </w:p>
        </w:tc>
      </w:tr>
      <w:tr w:rsidR="005529B0" w:rsidRPr="005529B0" w14:paraId="12BC1930" w14:textId="77777777" w:rsidTr="00E678F5">
        <w:tc>
          <w:tcPr>
            <w:tcW w:w="4287" w:type="dxa"/>
          </w:tcPr>
          <w:p w14:paraId="7541744F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6B17FFC5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4A582F2A" w14:textId="77777777" w:rsidTr="00E678F5">
        <w:tc>
          <w:tcPr>
            <w:tcW w:w="4287" w:type="dxa"/>
          </w:tcPr>
          <w:p w14:paraId="551EFA36" w14:textId="69376C59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D</w:t>
            </w:r>
            <w:r w:rsidR="005529B0" w:rsidRPr="005529B0">
              <w:rPr>
                <w:rFonts w:ascii="Garamond" w:hAnsi="Garamond"/>
              </w:rPr>
              <w:t>ach</w:t>
            </w:r>
          </w:p>
        </w:tc>
        <w:tc>
          <w:tcPr>
            <w:tcW w:w="4287" w:type="dxa"/>
          </w:tcPr>
          <w:p w14:paraId="2071D72A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wiązary stalowo-drewniane na których ułożona jest blacha trapezowa, drewno klejone warstwowo, pokrycie membrana PVC, obróbka blacha aluminiowa,</w:t>
            </w:r>
          </w:p>
        </w:tc>
      </w:tr>
      <w:tr w:rsidR="005529B0" w:rsidRPr="005529B0" w14:paraId="53363643" w14:textId="77777777" w:rsidTr="00E678F5">
        <w:tc>
          <w:tcPr>
            <w:tcW w:w="4287" w:type="dxa"/>
          </w:tcPr>
          <w:p w14:paraId="34162DFC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ściany zewnętrzne</w:t>
            </w:r>
          </w:p>
        </w:tc>
        <w:tc>
          <w:tcPr>
            <w:tcW w:w="4287" w:type="dxa"/>
          </w:tcPr>
          <w:p w14:paraId="51EEDA3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stężenia stalowe, cegła ceramiczna, konstrukcja nośna żelbetowa, tynki cementowo wapienne, nadproża żelbetowe i stalowe, rury spustowe PCV, żeliwo, okna aluminiowe, połaciowe, naświetla</w:t>
            </w:r>
          </w:p>
        </w:tc>
      </w:tr>
      <w:tr w:rsidR="005529B0" w:rsidRPr="005529B0" w14:paraId="3330F7C8" w14:textId="77777777" w:rsidTr="00E678F5">
        <w:tc>
          <w:tcPr>
            <w:tcW w:w="4287" w:type="dxa"/>
          </w:tcPr>
          <w:p w14:paraId="61CC90B7" w14:textId="77D32225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</w:t>
            </w:r>
            <w:r w:rsidR="005529B0" w:rsidRPr="005529B0">
              <w:rPr>
                <w:rFonts w:ascii="Garamond" w:hAnsi="Garamond"/>
              </w:rPr>
              <w:t>tropy</w:t>
            </w:r>
          </w:p>
        </w:tc>
        <w:tc>
          <w:tcPr>
            <w:tcW w:w="4287" w:type="dxa"/>
          </w:tcPr>
          <w:p w14:paraId="7FD8974A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żelbetowy monolityczne, wykończenie panelami, płytami karton-gips</w:t>
            </w:r>
          </w:p>
        </w:tc>
      </w:tr>
      <w:tr w:rsidR="005529B0" w:rsidRPr="005529B0" w14:paraId="0C535F7C" w14:textId="77777777" w:rsidTr="00E678F5">
        <w:tc>
          <w:tcPr>
            <w:tcW w:w="4287" w:type="dxa"/>
          </w:tcPr>
          <w:p w14:paraId="789E7DE8" w14:textId="03E54262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</w:t>
            </w:r>
            <w:r w:rsidR="005529B0" w:rsidRPr="005529B0">
              <w:rPr>
                <w:rFonts w:ascii="Garamond" w:hAnsi="Garamond"/>
              </w:rPr>
              <w:t>chody</w:t>
            </w:r>
          </w:p>
        </w:tc>
        <w:tc>
          <w:tcPr>
            <w:tcW w:w="4287" w:type="dxa"/>
          </w:tcPr>
          <w:p w14:paraId="73512DB5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żelbetowe i stalowe</w:t>
            </w:r>
          </w:p>
        </w:tc>
      </w:tr>
      <w:tr w:rsidR="005529B0" w:rsidRPr="005529B0" w14:paraId="0528E57D" w14:textId="77777777" w:rsidTr="00E678F5">
        <w:tc>
          <w:tcPr>
            <w:tcW w:w="4287" w:type="dxa"/>
          </w:tcPr>
          <w:p w14:paraId="7582CCB8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podłogi i posadzki </w:t>
            </w:r>
          </w:p>
        </w:tc>
        <w:tc>
          <w:tcPr>
            <w:tcW w:w="4287" w:type="dxa"/>
          </w:tcPr>
          <w:p w14:paraId="35F4A349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cementowe, płytki ceramiczne, PCV</w:t>
            </w:r>
          </w:p>
        </w:tc>
      </w:tr>
      <w:tr w:rsidR="005529B0" w:rsidRPr="005529B0" w14:paraId="1CF996F8" w14:textId="77777777" w:rsidTr="00E678F5">
        <w:tc>
          <w:tcPr>
            <w:tcW w:w="4287" w:type="dxa"/>
          </w:tcPr>
          <w:p w14:paraId="0CF8A835" w14:textId="12DA20AA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</w:t>
            </w:r>
            <w:r w:rsidR="005529B0" w:rsidRPr="005529B0">
              <w:rPr>
                <w:rFonts w:ascii="Garamond" w:hAnsi="Garamond"/>
              </w:rPr>
              <w:t>iwnice</w:t>
            </w:r>
          </w:p>
        </w:tc>
        <w:tc>
          <w:tcPr>
            <w:tcW w:w="4287" w:type="dxa"/>
          </w:tcPr>
          <w:p w14:paraId="3A59AAC8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pomieszczenia podbasenia, instalacja basenowa  </w:t>
            </w:r>
          </w:p>
        </w:tc>
      </w:tr>
      <w:tr w:rsidR="005529B0" w:rsidRPr="005529B0" w14:paraId="2893B0C6" w14:textId="77777777" w:rsidTr="00E678F5">
        <w:tc>
          <w:tcPr>
            <w:tcW w:w="4287" w:type="dxa"/>
          </w:tcPr>
          <w:p w14:paraId="2E21798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lastRenderedPageBreak/>
              <w:t>magazyn kwasu siarkowego - piwnice</w:t>
            </w:r>
          </w:p>
        </w:tc>
        <w:tc>
          <w:tcPr>
            <w:tcW w:w="4287" w:type="dxa"/>
          </w:tcPr>
          <w:p w14:paraId="55408DFB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00817DC0" w14:textId="77777777" w:rsidTr="00E678F5">
        <w:tc>
          <w:tcPr>
            <w:tcW w:w="4287" w:type="dxa"/>
            <w:shd w:val="clear" w:color="auto" w:fill="auto"/>
          </w:tcPr>
          <w:p w14:paraId="44F1668F" w14:textId="77777777" w:rsidR="005529B0" w:rsidRPr="005529B0" w:rsidRDefault="005529B0" w:rsidP="00E678F5">
            <w:pPr>
              <w:rPr>
                <w:rFonts w:ascii="Garamond" w:hAnsi="Garamond"/>
                <w:b/>
              </w:rPr>
            </w:pPr>
            <w:r w:rsidRPr="005529B0">
              <w:rPr>
                <w:rFonts w:ascii="Garamond" w:hAnsi="Garamond"/>
              </w:rPr>
              <w:t>pomieszczenie transformatora</w:t>
            </w:r>
          </w:p>
        </w:tc>
        <w:tc>
          <w:tcPr>
            <w:tcW w:w="4287" w:type="dxa"/>
            <w:shd w:val="clear" w:color="auto" w:fill="auto"/>
          </w:tcPr>
          <w:p w14:paraId="7BF8527D" w14:textId="77777777" w:rsidR="005529B0" w:rsidRPr="005529B0" w:rsidRDefault="005529B0" w:rsidP="00E678F5">
            <w:pPr>
              <w:jc w:val="center"/>
              <w:rPr>
                <w:rFonts w:ascii="Garamond" w:hAnsi="Garamond"/>
                <w:b/>
              </w:rPr>
            </w:pPr>
          </w:p>
        </w:tc>
      </w:tr>
      <w:tr w:rsidR="005529B0" w:rsidRPr="005529B0" w14:paraId="07BE79A9" w14:textId="77777777" w:rsidTr="00E678F5">
        <w:tc>
          <w:tcPr>
            <w:tcW w:w="4287" w:type="dxa"/>
          </w:tcPr>
          <w:p w14:paraId="02C1D77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gabinety lekarskie</w:t>
            </w:r>
          </w:p>
        </w:tc>
        <w:tc>
          <w:tcPr>
            <w:tcW w:w="4287" w:type="dxa"/>
          </w:tcPr>
          <w:p w14:paraId="6172AF5D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43D7A9CF" w14:textId="77777777" w:rsidTr="00E678F5">
        <w:tc>
          <w:tcPr>
            <w:tcW w:w="4287" w:type="dxa"/>
          </w:tcPr>
          <w:p w14:paraId="314DFEB8" w14:textId="5CD26272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U</w:t>
            </w:r>
            <w:r w:rsidR="005529B0" w:rsidRPr="005529B0">
              <w:rPr>
                <w:rFonts w:ascii="Garamond" w:hAnsi="Garamond"/>
              </w:rPr>
              <w:t>wagi</w:t>
            </w:r>
          </w:p>
        </w:tc>
        <w:tc>
          <w:tcPr>
            <w:tcW w:w="4287" w:type="dxa"/>
          </w:tcPr>
          <w:p w14:paraId="1831A6C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stan techniczny dobry, nie stwarza zagrożenia</w:t>
            </w:r>
          </w:p>
        </w:tc>
      </w:tr>
      <w:tr w:rsidR="005529B0" w:rsidRPr="005529B0" w14:paraId="1095A0C8" w14:textId="77777777" w:rsidTr="00E678F5">
        <w:tc>
          <w:tcPr>
            <w:tcW w:w="8574" w:type="dxa"/>
            <w:gridSpan w:val="2"/>
            <w:shd w:val="clear" w:color="auto" w:fill="BFBFBF"/>
          </w:tcPr>
          <w:p w14:paraId="439A46A9" w14:textId="77777777" w:rsidR="005529B0" w:rsidRPr="005529B0" w:rsidRDefault="005529B0" w:rsidP="00E678F5">
            <w:pPr>
              <w:jc w:val="center"/>
              <w:rPr>
                <w:rFonts w:ascii="Garamond" w:hAnsi="Garamond"/>
                <w:b/>
              </w:rPr>
            </w:pPr>
            <w:r w:rsidRPr="005529B0">
              <w:rPr>
                <w:rFonts w:ascii="Garamond" w:hAnsi="Garamond"/>
                <w:b/>
              </w:rPr>
              <w:t>Hala Sportowa – ul. Mikołowska 72</w:t>
            </w:r>
          </w:p>
        </w:tc>
      </w:tr>
      <w:tr w:rsidR="005529B0" w:rsidRPr="005529B0" w14:paraId="40E352C7" w14:textId="77777777" w:rsidTr="001F135C">
        <w:tc>
          <w:tcPr>
            <w:tcW w:w="4287" w:type="dxa"/>
            <w:shd w:val="clear" w:color="auto" w:fill="auto"/>
          </w:tcPr>
          <w:p w14:paraId="5745D4E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rok budowy</w:t>
            </w:r>
          </w:p>
        </w:tc>
        <w:tc>
          <w:tcPr>
            <w:tcW w:w="4287" w:type="dxa"/>
          </w:tcPr>
          <w:p w14:paraId="2D0556E5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1978, kompleksowa modernizacja wnętrza w roku 2022/2023</w:t>
            </w:r>
          </w:p>
        </w:tc>
      </w:tr>
      <w:tr w:rsidR="005529B0" w:rsidRPr="005529B0" w14:paraId="62BB7C88" w14:textId="77777777" w:rsidTr="00E678F5">
        <w:tc>
          <w:tcPr>
            <w:tcW w:w="4287" w:type="dxa"/>
          </w:tcPr>
          <w:p w14:paraId="6BEB6FFC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użytkowa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423412A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2016,00</w:t>
            </w:r>
          </w:p>
        </w:tc>
      </w:tr>
      <w:tr w:rsidR="005529B0" w:rsidRPr="005529B0" w14:paraId="6D73DC27" w14:textId="77777777" w:rsidTr="00E678F5">
        <w:tc>
          <w:tcPr>
            <w:tcW w:w="4287" w:type="dxa"/>
          </w:tcPr>
          <w:p w14:paraId="4DA569A3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zabudowy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5DD2723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1672,00</w:t>
            </w:r>
          </w:p>
        </w:tc>
      </w:tr>
      <w:tr w:rsidR="005529B0" w:rsidRPr="005529B0" w14:paraId="5AE00441" w14:textId="77777777" w:rsidTr="00E678F5">
        <w:tc>
          <w:tcPr>
            <w:tcW w:w="4287" w:type="dxa"/>
          </w:tcPr>
          <w:p w14:paraId="10D1A4E7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kubatura m</w:t>
            </w:r>
            <w:r w:rsidRPr="005529B0">
              <w:rPr>
                <w:rFonts w:ascii="Garamond" w:hAnsi="Garamond"/>
                <w:vertAlign w:val="superscript"/>
              </w:rPr>
              <w:t>3</w:t>
            </w:r>
          </w:p>
        </w:tc>
        <w:tc>
          <w:tcPr>
            <w:tcW w:w="4287" w:type="dxa"/>
          </w:tcPr>
          <w:p w14:paraId="55AFF893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14000,00</w:t>
            </w:r>
          </w:p>
        </w:tc>
      </w:tr>
      <w:tr w:rsidR="005529B0" w:rsidRPr="005529B0" w14:paraId="5231979E" w14:textId="77777777" w:rsidTr="00E678F5">
        <w:tc>
          <w:tcPr>
            <w:tcW w:w="4287" w:type="dxa"/>
          </w:tcPr>
          <w:p w14:paraId="5F101E2F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liczba kondygnacji</w:t>
            </w:r>
          </w:p>
        </w:tc>
        <w:tc>
          <w:tcPr>
            <w:tcW w:w="4287" w:type="dxa"/>
          </w:tcPr>
          <w:p w14:paraId="0862D27C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2</w:t>
            </w:r>
          </w:p>
        </w:tc>
      </w:tr>
      <w:tr w:rsidR="005529B0" w:rsidRPr="005529B0" w14:paraId="18551602" w14:textId="77777777" w:rsidTr="00E678F5">
        <w:tc>
          <w:tcPr>
            <w:tcW w:w="4287" w:type="dxa"/>
          </w:tcPr>
          <w:p w14:paraId="5392678E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liczba kondygnacji naziemnych </w:t>
            </w:r>
          </w:p>
        </w:tc>
        <w:tc>
          <w:tcPr>
            <w:tcW w:w="4287" w:type="dxa"/>
          </w:tcPr>
          <w:p w14:paraId="329BA6A7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2</w:t>
            </w:r>
          </w:p>
        </w:tc>
      </w:tr>
      <w:tr w:rsidR="005529B0" w:rsidRPr="005529B0" w14:paraId="12D841D6" w14:textId="77777777" w:rsidTr="00E678F5">
        <w:tc>
          <w:tcPr>
            <w:tcW w:w="4287" w:type="dxa"/>
          </w:tcPr>
          <w:p w14:paraId="133A0D31" w14:textId="3A4F3963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</w:t>
            </w:r>
            <w:r w:rsidR="005529B0" w:rsidRPr="005529B0">
              <w:rPr>
                <w:rFonts w:ascii="Garamond" w:hAnsi="Garamond"/>
              </w:rPr>
              <w:t>rzeglądy</w:t>
            </w:r>
          </w:p>
        </w:tc>
        <w:tc>
          <w:tcPr>
            <w:tcW w:w="4287" w:type="dxa"/>
          </w:tcPr>
          <w:p w14:paraId="3518C8B3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aktualne</w:t>
            </w:r>
          </w:p>
        </w:tc>
      </w:tr>
      <w:tr w:rsidR="005529B0" w:rsidRPr="005529B0" w14:paraId="4BF6C06F" w14:textId="77777777" w:rsidTr="00E678F5">
        <w:tc>
          <w:tcPr>
            <w:tcW w:w="4287" w:type="dxa"/>
          </w:tcPr>
          <w:p w14:paraId="0D627B2C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161C04F4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28A70AB2" w14:textId="77777777" w:rsidTr="00E678F5">
        <w:tc>
          <w:tcPr>
            <w:tcW w:w="4287" w:type="dxa"/>
          </w:tcPr>
          <w:p w14:paraId="54413A37" w14:textId="5A71DC0B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D</w:t>
            </w:r>
            <w:r w:rsidR="005529B0" w:rsidRPr="005529B0">
              <w:rPr>
                <w:rFonts w:ascii="Garamond" w:hAnsi="Garamond"/>
              </w:rPr>
              <w:t>ach</w:t>
            </w:r>
          </w:p>
        </w:tc>
        <w:tc>
          <w:tcPr>
            <w:tcW w:w="4287" w:type="dxa"/>
          </w:tcPr>
          <w:p w14:paraId="65632C4A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zaplecze żelbetowy, hali konstrukcja stalowa, pokrycie papa, obróbka blacha stalowa, kominy ceglane</w:t>
            </w:r>
          </w:p>
        </w:tc>
      </w:tr>
      <w:tr w:rsidR="005529B0" w:rsidRPr="005529B0" w14:paraId="7A18B451" w14:textId="77777777" w:rsidTr="00E678F5">
        <w:tc>
          <w:tcPr>
            <w:tcW w:w="4287" w:type="dxa"/>
          </w:tcPr>
          <w:p w14:paraId="2B52132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ściany zewnętrzne</w:t>
            </w:r>
          </w:p>
        </w:tc>
        <w:tc>
          <w:tcPr>
            <w:tcW w:w="4287" w:type="dxa"/>
          </w:tcPr>
          <w:p w14:paraId="06B5736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wypełnienie cegła ceramiczna, konstrukcja żelbetowa i stalowa, szkieletowa, tynki cementowo wapienne, nadproża żelbetowe i stalowe, rury spustowe PCV (system podciśnieniowy), okna aluminiowe</w:t>
            </w:r>
          </w:p>
        </w:tc>
      </w:tr>
      <w:tr w:rsidR="005529B0" w:rsidRPr="005529B0" w14:paraId="7D0293F6" w14:textId="77777777" w:rsidTr="00E678F5">
        <w:tc>
          <w:tcPr>
            <w:tcW w:w="4287" w:type="dxa"/>
          </w:tcPr>
          <w:p w14:paraId="20CA8455" w14:textId="50361EB8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</w:t>
            </w:r>
            <w:r w:rsidR="005529B0" w:rsidRPr="005529B0">
              <w:rPr>
                <w:rFonts w:ascii="Garamond" w:hAnsi="Garamond"/>
              </w:rPr>
              <w:t>tropy</w:t>
            </w:r>
          </w:p>
        </w:tc>
        <w:tc>
          <w:tcPr>
            <w:tcW w:w="4287" w:type="dxa"/>
          </w:tcPr>
          <w:p w14:paraId="144382EE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żelbetowy</w:t>
            </w:r>
          </w:p>
        </w:tc>
      </w:tr>
      <w:tr w:rsidR="005529B0" w:rsidRPr="005529B0" w14:paraId="19F3F86A" w14:textId="77777777" w:rsidTr="00E678F5">
        <w:tc>
          <w:tcPr>
            <w:tcW w:w="4287" w:type="dxa"/>
          </w:tcPr>
          <w:p w14:paraId="66F34AB6" w14:textId="4B75FEBE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</w:t>
            </w:r>
            <w:r w:rsidR="005529B0" w:rsidRPr="005529B0">
              <w:rPr>
                <w:rFonts w:ascii="Garamond" w:hAnsi="Garamond"/>
              </w:rPr>
              <w:t>chody</w:t>
            </w:r>
          </w:p>
        </w:tc>
        <w:tc>
          <w:tcPr>
            <w:tcW w:w="4287" w:type="dxa"/>
          </w:tcPr>
          <w:p w14:paraId="1E861C2F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żelbetowe</w:t>
            </w:r>
          </w:p>
        </w:tc>
      </w:tr>
      <w:tr w:rsidR="005529B0" w:rsidRPr="005529B0" w14:paraId="378BEDDE" w14:textId="77777777" w:rsidTr="00E678F5">
        <w:tc>
          <w:tcPr>
            <w:tcW w:w="4287" w:type="dxa"/>
          </w:tcPr>
          <w:p w14:paraId="3F8DBCF8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podłogi i posadzki </w:t>
            </w:r>
          </w:p>
        </w:tc>
        <w:tc>
          <w:tcPr>
            <w:tcW w:w="4287" w:type="dxa"/>
          </w:tcPr>
          <w:p w14:paraId="3B97545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lastryko, płytki ceramiczne, wykładziny PCV i wykładziny dywanowe, parkiet drewniany</w:t>
            </w:r>
          </w:p>
        </w:tc>
      </w:tr>
      <w:tr w:rsidR="005529B0" w:rsidRPr="005529B0" w14:paraId="0C775C98" w14:textId="77777777" w:rsidTr="00E678F5">
        <w:tc>
          <w:tcPr>
            <w:tcW w:w="4287" w:type="dxa"/>
          </w:tcPr>
          <w:p w14:paraId="0E312A14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0F27FF3C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7A215779" w14:textId="77777777" w:rsidTr="00E678F5">
        <w:tc>
          <w:tcPr>
            <w:tcW w:w="4287" w:type="dxa"/>
          </w:tcPr>
          <w:p w14:paraId="5A27E4BF" w14:textId="7B3C144C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U</w:t>
            </w:r>
            <w:r w:rsidR="005529B0" w:rsidRPr="005529B0">
              <w:rPr>
                <w:rFonts w:ascii="Garamond" w:hAnsi="Garamond"/>
              </w:rPr>
              <w:t>wagi</w:t>
            </w:r>
          </w:p>
        </w:tc>
        <w:tc>
          <w:tcPr>
            <w:tcW w:w="4287" w:type="dxa"/>
          </w:tcPr>
          <w:p w14:paraId="477F4FB3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stan techniczny nie stwarza zagrożenia w eksploatacji</w:t>
            </w:r>
          </w:p>
        </w:tc>
      </w:tr>
      <w:tr w:rsidR="005529B0" w:rsidRPr="005529B0" w14:paraId="7BA36492" w14:textId="77777777" w:rsidTr="00E678F5">
        <w:tc>
          <w:tcPr>
            <w:tcW w:w="8574" w:type="dxa"/>
            <w:gridSpan w:val="2"/>
            <w:shd w:val="clear" w:color="auto" w:fill="BFBFBF"/>
          </w:tcPr>
          <w:p w14:paraId="6C25A7CD" w14:textId="77777777" w:rsidR="005529B0" w:rsidRPr="005529B0" w:rsidRDefault="005529B0" w:rsidP="00E678F5">
            <w:pPr>
              <w:jc w:val="center"/>
              <w:rPr>
                <w:rFonts w:ascii="Garamond" w:hAnsi="Garamond"/>
                <w:b/>
              </w:rPr>
            </w:pPr>
            <w:r w:rsidRPr="005529B0">
              <w:rPr>
                <w:rFonts w:ascii="Garamond" w:hAnsi="Garamond"/>
                <w:b/>
              </w:rPr>
              <w:t>Budynek garażowo-techniczny – ul. Kościuszki 84/Zakole Kościuszki</w:t>
            </w:r>
          </w:p>
        </w:tc>
      </w:tr>
      <w:tr w:rsidR="005529B0" w:rsidRPr="005529B0" w14:paraId="3FB1622D" w14:textId="77777777" w:rsidTr="001F135C">
        <w:tc>
          <w:tcPr>
            <w:tcW w:w="4287" w:type="dxa"/>
            <w:shd w:val="clear" w:color="auto" w:fill="auto"/>
          </w:tcPr>
          <w:p w14:paraId="4656340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rok budowy</w:t>
            </w:r>
          </w:p>
        </w:tc>
        <w:tc>
          <w:tcPr>
            <w:tcW w:w="4287" w:type="dxa"/>
          </w:tcPr>
          <w:p w14:paraId="74175F5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1990</w:t>
            </w:r>
          </w:p>
        </w:tc>
      </w:tr>
      <w:tr w:rsidR="005529B0" w:rsidRPr="005529B0" w14:paraId="1532440E" w14:textId="77777777" w:rsidTr="00E678F5">
        <w:tc>
          <w:tcPr>
            <w:tcW w:w="4287" w:type="dxa"/>
          </w:tcPr>
          <w:p w14:paraId="13101C9C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użytkowa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6C26525A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108,40</w:t>
            </w:r>
          </w:p>
        </w:tc>
      </w:tr>
      <w:tr w:rsidR="005529B0" w:rsidRPr="005529B0" w14:paraId="3010D047" w14:textId="77777777" w:rsidTr="00E678F5">
        <w:tc>
          <w:tcPr>
            <w:tcW w:w="4287" w:type="dxa"/>
          </w:tcPr>
          <w:p w14:paraId="44697C37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zabudowy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1DCF2D7D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140,70</w:t>
            </w:r>
          </w:p>
        </w:tc>
      </w:tr>
      <w:tr w:rsidR="005529B0" w:rsidRPr="005529B0" w14:paraId="382691BF" w14:textId="77777777" w:rsidTr="00E678F5">
        <w:tc>
          <w:tcPr>
            <w:tcW w:w="4287" w:type="dxa"/>
          </w:tcPr>
          <w:p w14:paraId="101312A8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kubatura m</w:t>
            </w:r>
            <w:r w:rsidRPr="005529B0">
              <w:rPr>
                <w:rFonts w:ascii="Garamond" w:hAnsi="Garamond"/>
                <w:vertAlign w:val="superscript"/>
              </w:rPr>
              <w:t>3</w:t>
            </w:r>
          </w:p>
        </w:tc>
        <w:tc>
          <w:tcPr>
            <w:tcW w:w="4287" w:type="dxa"/>
          </w:tcPr>
          <w:p w14:paraId="46BF68DC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482,00</w:t>
            </w:r>
          </w:p>
        </w:tc>
      </w:tr>
      <w:tr w:rsidR="005529B0" w:rsidRPr="005529B0" w14:paraId="15E20EB7" w14:textId="77777777" w:rsidTr="00E678F5">
        <w:tc>
          <w:tcPr>
            <w:tcW w:w="4287" w:type="dxa"/>
          </w:tcPr>
          <w:p w14:paraId="3AB20D5A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liczba kondygnacji</w:t>
            </w:r>
          </w:p>
        </w:tc>
        <w:tc>
          <w:tcPr>
            <w:tcW w:w="4287" w:type="dxa"/>
          </w:tcPr>
          <w:p w14:paraId="5BB6FBAD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</w:t>
            </w:r>
          </w:p>
        </w:tc>
      </w:tr>
      <w:tr w:rsidR="005529B0" w:rsidRPr="005529B0" w14:paraId="59292BC3" w14:textId="77777777" w:rsidTr="00E678F5">
        <w:tc>
          <w:tcPr>
            <w:tcW w:w="4287" w:type="dxa"/>
          </w:tcPr>
          <w:p w14:paraId="1C5B476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liczba kondygnacji naziemnych </w:t>
            </w:r>
          </w:p>
        </w:tc>
        <w:tc>
          <w:tcPr>
            <w:tcW w:w="4287" w:type="dxa"/>
          </w:tcPr>
          <w:p w14:paraId="74CF8B8A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</w:t>
            </w:r>
          </w:p>
        </w:tc>
      </w:tr>
      <w:tr w:rsidR="005529B0" w:rsidRPr="005529B0" w14:paraId="3C928DCE" w14:textId="77777777" w:rsidTr="00E678F5">
        <w:tc>
          <w:tcPr>
            <w:tcW w:w="4287" w:type="dxa"/>
          </w:tcPr>
          <w:p w14:paraId="1B80B0C8" w14:textId="18B57ED1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</w:t>
            </w:r>
            <w:r w:rsidR="005529B0" w:rsidRPr="005529B0">
              <w:rPr>
                <w:rFonts w:ascii="Garamond" w:hAnsi="Garamond"/>
              </w:rPr>
              <w:t>rzeglądy</w:t>
            </w:r>
          </w:p>
        </w:tc>
        <w:tc>
          <w:tcPr>
            <w:tcW w:w="4287" w:type="dxa"/>
          </w:tcPr>
          <w:p w14:paraId="330AB370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aktualne</w:t>
            </w:r>
          </w:p>
        </w:tc>
      </w:tr>
      <w:tr w:rsidR="005529B0" w:rsidRPr="005529B0" w14:paraId="63751836" w14:textId="77777777" w:rsidTr="00E678F5">
        <w:tc>
          <w:tcPr>
            <w:tcW w:w="4287" w:type="dxa"/>
          </w:tcPr>
          <w:p w14:paraId="5D56E190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69184753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03088D49" w14:textId="77777777" w:rsidTr="00E678F5">
        <w:tc>
          <w:tcPr>
            <w:tcW w:w="4287" w:type="dxa"/>
          </w:tcPr>
          <w:p w14:paraId="1E2EC063" w14:textId="6891E945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D</w:t>
            </w:r>
            <w:r w:rsidR="005529B0" w:rsidRPr="005529B0">
              <w:rPr>
                <w:rFonts w:ascii="Garamond" w:hAnsi="Garamond"/>
              </w:rPr>
              <w:t>ach</w:t>
            </w:r>
          </w:p>
        </w:tc>
        <w:tc>
          <w:tcPr>
            <w:tcW w:w="4287" w:type="dxa"/>
          </w:tcPr>
          <w:p w14:paraId="0297579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żelbetowy, pokrycie papa, obróbka blacha stalowa</w:t>
            </w:r>
          </w:p>
        </w:tc>
      </w:tr>
      <w:tr w:rsidR="005529B0" w:rsidRPr="005529B0" w14:paraId="03350623" w14:textId="77777777" w:rsidTr="00E678F5">
        <w:tc>
          <w:tcPr>
            <w:tcW w:w="4287" w:type="dxa"/>
          </w:tcPr>
          <w:p w14:paraId="7A20D0EE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ściany zewnętrzne</w:t>
            </w:r>
          </w:p>
        </w:tc>
        <w:tc>
          <w:tcPr>
            <w:tcW w:w="4287" w:type="dxa"/>
          </w:tcPr>
          <w:p w14:paraId="57FC402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cegła ceramiczna, cegła cementowa, tynki cementowo wapienne, nadproża żelbetowe, rury spustowe PCV, żeliwo</w:t>
            </w:r>
          </w:p>
        </w:tc>
      </w:tr>
      <w:tr w:rsidR="005529B0" w:rsidRPr="005529B0" w14:paraId="0C885E56" w14:textId="77777777" w:rsidTr="00E678F5">
        <w:tc>
          <w:tcPr>
            <w:tcW w:w="4287" w:type="dxa"/>
          </w:tcPr>
          <w:p w14:paraId="24391F85" w14:textId="11DA6E38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</w:t>
            </w:r>
            <w:r w:rsidR="005529B0" w:rsidRPr="005529B0">
              <w:rPr>
                <w:rFonts w:ascii="Garamond" w:hAnsi="Garamond"/>
              </w:rPr>
              <w:t>tropy</w:t>
            </w:r>
          </w:p>
        </w:tc>
        <w:tc>
          <w:tcPr>
            <w:tcW w:w="4287" w:type="dxa"/>
          </w:tcPr>
          <w:p w14:paraId="3E7AEAA4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żelbetowy</w:t>
            </w:r>
          </w:p>
        </w:tc>
      </w:tr>
      <w:tr w:rsidR="005529B0" w:rsidRPr="005529B0" w14:paraId="151C9276" w14:textId="77777777" w:rsidTr="00E678F5">
        <w:tc>
          <w:tcPr>
            <w:tcW w:w="4287" w:type="dxa"/>
          </w:tcPr>
          <w:p w14:paraId="6697CB07" w14:textId="6DD35900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</w:t>
            </w:r>
            <w:r w:rsidR="005529B0" w:rsidRPr="005529B0">
              <w:rPr>
                <w:rFonts w:ascii="Garamond" w:hAnsi="Garamond"/>
              </w:rPr>
              <w:t>chody</w:t>
            </w:r>
          </w:p>
        </w:tc>
        <w:tc>
          <w:tcPr>
            <w:tcW w:w="4287" w:type="dxa"/>
          </w:tcPr>
          <w:p w14:paraId="6854B7D0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Konstrukcja betonowa wykończona płytkami ceramicznymi</w:t>
            </w:r>
          </w:p>
        </w:tc>
      </w:tr>
      <w:tr w:rsidR="005529B0" w:rsidRPr="005529B0" w14:paraId="47C8B67A" w14:textId="77777777" w:rsidTr="00E678F5">
        <w:tc>
          <w:tcPr>
            <w:tcW w:w="4287" w:type="dxa"/>
          </w:tcPr>
          <w:p w14:paraId="042B81ED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podłogi i posadzki </w:t>
            </w:r>
          </w:p>
        </w:tc>
        <w:tc>
          <w:tcPr>
            <w:tcW w:w="4287" w:type="dxa"/>
          </w:tcPr>
          <w:p w14:paraId="1424186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Cementowe, płytki, wykładzina PCV; parkiet drewniany, </w:t>
            </w:r>
          </w:p>
        </w:tc>
      </w:tr>
      <w:tr w:rsidR="005529B0" w:rsidRPr="005529B0" w14:paraId="0BFB279B" w14:textId="77777777" w:rsidTr="00E678F5">
        <w:tc>
          <w:tcPr>
            <w:tcW w:w="4287" w:type="dxa"/>
          </w:tcPr>
          <w:p w14:paraId="7A0D53B6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6C5174CF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5D7167A2" w14:textId="77777777" w:rsidTr="00E678F5">
        <w:tc>
          <w:tcPr>
            <w:tcW w:w="4287" w:type="dxa"/>
          </w:tcPr>
          <w:p w14:paraId="3D2B2945" w14:textId="05D2B078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U</w:t>
            </w:r>
            <w:r w:rsidR="005529B0" w:rsidRPr="005529B0">
              <w:rPr>
                <w:rFonts w:ascii="Garamond" w:hAnsi="Garamond"/>
              </w:rPr>
              <w:t>wagi</w:t>
            </w:r>
          </w:p>
        </w:tc>
        <w:tc>
          <w:tcPr>
            <w:tcW w:w="4287" w:type="dxa"/>
          </w:tcPr>
          <w:p w14:paraId="3BDB0C3E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stan techniczny nie stwarza zagrożenia w eksploatacji</w:t>
            </w:r>
          </w:p>
        </w:tc>
      </w:tr>
      <w:tr w:rsidR="005529B0" w:rsidRPr="005529B0" w14:paraId="6F557EF9" w14:textId="77777777" w:rsidTr="00E678F5">
        <w:tc>
          <w:tcPr>
            <w:tcW w:w="8574" w:type="dxa"/>
            <w:gridSpan w:val="2"/>
            <w:shd w:val="clear" w:color="auto" w:fill="BFBFBF"/>
          </w:tcPr>
          <w:p w14:paraId="62A1AC22" w14:textId="77777777" w:rsidR="005529B0" w:rsidRPr="005529B0" w:rsidRDefault="005529B0" w:rsidP="00E678F5">
            <w:pPr>
              <w:jc w:val="center"/>
              <w:rPr>
                <w:rFonts w:ascii="Garamond" w:hAnsi="Garamond"/>
                <w:b/>
              </w:rPr>
            </w:pPr>
            <w:r w:rsidRPr="005529B0">
              <w:rPr>
                <w:rFonts w:ascii="Garamond" w:hAnsi="Garamond"/>
                <w:b/>
              </w:rPr>
              <w:t>Budynek garażowo-techniczny – ul. Kościuszki 84/Zakole Astrów</w:t>
            </w:r>
          </w:p>
        </w:tc>
      </w:tr>
      <w:tr w:rsidR="005529B0" w:rsidRPr="005529B0" w14:paraId="421D97B8" w14:textId="77777777" w:rsidTr="001F135C">
        <w:tc>
          <w:tcPr>
            <w:tcW w:w="4287" w:type="dxa"/>
            <w:shd w:val="clear" w:color="auto" w:fill="auto"/>
          </w:tcPr>
          <w:p w14:paraId="3DF5028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rok budowy</w:t>
            </w:r>
          </w:p>
        </w:tc>
        <w:tc>
          <w:tcPr>
            <w:tcW w:w="4287" w:type="dxa"/>
          </w:tcPr>
          <w:p w14:paraId="7B6DE600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1990, </w:t>
            </w:r>
          </w:p>
        </w:tc>
      </w:tr>
      <w:tr w:rsidR="005529B0" w:rsidRPr="005529B0" w14:paraId="5C1E4026" w14:textId="77777777" w:rsidTr="00E678F5">
        <w:tc>
          <w:tcPr>
            <w:tcW w:w="4287" w:type="dxa"/>
          </w:tcPr>
          <w:p w14:paraId="0452424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użytkowa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62C5DF8E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52,00</w:t>
            </w:r>
          </w:p>
        </w:tc>
      </w:tr>
      <w:tr w:rsidR="005529B0" w:rsidRPr="005529B0" w14:paraId="155C04C1" w14:textId="77777777" w:rsidTr="00E678F5">
        <w:tc>
          <w:tcPr>
            <w:tcW w:w="4287" w:type="dxa"/>
          </w:tcPr>
          <w:p w14:paraId="0F8FCB6C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zabudowy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1A7BAB0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69,00</w:t>
            </w:r>
          </w:p>
        </w:tc>
      </w:tr>
      <w:tr w:rsidR="005529B0" w:rsidRPr="005529B0" w14:paraId="54FBE00A" w14:textId="77777777" w:rsidTr="00E678F5">
        <w:tc>
          <w:tcPr>
            <w:tcW w:w="4287" w:type="dxa"/>
          </w:tcPr>
          <w:p w14:paraId="062F2D38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kubatura m</w:t>
            </w:r>
            <w:r w:rsidRPr="005529B0">
              <w:rPr>
                <w:rFonts w:ascii="Garamond" w:hAnsi="Garamond"/>
                <w:vertAlign w:val="superscript"/>
              </w:rPr>
              <w:t>3</w:t>
            </w:r>
          </w:p>
        </w:tc>
        <w:tc>
          <w:tcPr>
            <w:tcW w:w="4287" w:type="dxa"/>
          </w:tcPr>
          <w:p w14:paraId="5AE66D4C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255,30</w:t>
            </w:r>
          </w:p>
        </w:tc>
      </w:tr>
      <w:tr w:rsidR="005529B0" w:rsidRPr="005529B0" w14:paraId="09935DCE" w14:textId="77777777" w:rsidTr="00E678F5">
        <w:tc>
          <w:tcPr>
            <w:tcW w:w="4287" w:type="dxa"/>
          </w:tcPr>
          <w:p w14:paraId="5DCEBAE5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liczba kondygnacji</w:t>
            </w:r>
          </w:p>
        </w:tc>
        <w:tc>
          <w:tcPr>
            <w:tcW w:w="4287" w:type="dxa"/>
          </w:tcPr>
          <w:p w14:paraId="5EE4C62C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</w:t>
            </w:r>
          </w:p>
        </w:tc>
      </w:tr>
      <w:tr w:rsidR="005529B0" w:rsidRPr="005529B0" w14:paraId="2EC77D66" w14:textId="77777777" w:rsidTr="00E678F5">
        <w:tc>
          <w:tcPr>
            <w:tcW w:w="4287" w:type="dxa"/>
          </w:tcPr>
          <w:p w14:paraId="758256D0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liczba kondygnacji naziemnych </w:t>
            </w:r>
          </w:p>
        </w:tc>
        <w:tc>
          <w:tcPr>
            <w:tcW w:w="4287" w:type="dxa"/>
          </w:tcPr>
          <w:p w14:paraId="2449657F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</w:t>
            </w:r>
          </w:p>
        </w:tc>
      </w:tr>
      <w:tr w:rsidR="005529B0" w:rsidRPr="005529B0" w14:paraId="511A3016" w14:textId="77777777" w:rsidTr="00E678F5">
        <w:tc>
          <w:tcPr>
            <w:tcW w:w="4287" w:type="dxa"/>
          </w:tcPr>
          <w:p w14:paraId="362277BD" w14:textId="7120EBFE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</w:t>
            </w:r>
            <w:r w:rsidR="005529B0" w:rsidRPr="005529B0">
              <w:rPr>
                <w:rFonts w:ascii="Garamond" w:hAnsi="Garamond"/>
              </w:rPr>
              <w:t>rzeglądy</w:t>
            </w:r>
          </w:p>
        </w:tc>
        <w:tc>
          <w:tcPr>
            <w:tcW w:w="4287" w:type="dxa"/>
          </w:tcPr>
          <w:p w14:paraId="635864A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aktualne</w:t>
            </w:r>
          </w:p>
        </w:tc>
      </w:tr>
      <w:tr w:rsidR="005529B0" w:rsidRPr="005529B0" w14:paraId="01455654" w14:textId="77777777" w:rsidTr="00E678F5">
        <w:tc>
          <w:tcPr>
            <w:tcW w:w="4287" w:type="dxa"/>
          </w:tcPr>
          <w:p w14:paraId="74B39887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28EF5966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6A662BB2" w14:textId="77777777" w:rsidTr="00E678F5">
        <w:tc>
          <w:tcPr>
            <w:tcW w:w="4287" w:type="dxa"/>
          </w:tcPr>
          <w:p w14:paraId="5C0D97CD" w14:textId="062FAF66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D</w:t>
            </w:r>
            <w:r w:rsidR="005529B0" w:rsidRPr="005529B0">
              <w:rPr>
                <w:rFonts w:ascii="Garamond" w:hAnsi="Garamond"/>
              </w:rPr>
              <w:t>ach</w:t>
            </w:r>
          </w:p>
        </w:tc>
        <w:tc>
          <w:tcPr>
            <w:tcW w:w="4287" w:type="dxa"/>
          </w:tcPr>
          <w:p w14:paraId="108571A9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żelbetowy, pokrycie papa, obróbka blacha stalowa</w:t>
            </w:r>
          </w:p>
        </w:tc>
      </w:tr>
      <w:tr w:rsidR="005529B0" w:rsidRPr="005529B0" w14:paraId="174A7783" w14:textId="77777777" w:rsidTr="00E678F5">
        <w:tc>
          <w:tcPr>
            <w:tcW w:w="4287" w:type="dxa"/>
          </w:tcPr>
          <w:p w14:paraId="6CA73A8E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ściany zewnętrzne</w:t>
            </w:r>
          </w:p>
        </w:tc>
        <w:tc>
          <w:tcPr>
            <w:tcW w:w="4287" w:type="dxa"/>
          </w:tcPr>
          <w:p w14:paraId="667E533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cegła ceramiczna, cementowa, bloczki PGS, tynki cementowo wapienne, nadproża żelbetowe, rury spustowe PCV, żeliwo, okna stalowe, PCV</w:t>
            </w:r>
          </w:p>
        </w:tc>
      </w:tr>
      <w:tr w:rsidR="005529B0" w:rsidRPr="005529B0" w14:paraId="6DDE2A57" w14:textId="77777777" w:rsidTr="00E678F5">
        <w:tc>
          <w:tcPr>
            <w:tcW w:w="4287" w:type="dxa"/>
          </w:tcPr>
          <w:p w14:paraId="1ED7A7F8" w14:textId="3CEF7F39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</w:t>
            </w:r>
            <w:r w:rsidR="005529B0" w:rsidRPr="005529B0">
              <w:rPr>
                <w:rFonts w:ascii="Garamond" w:hAnsi="Garamond"/>
              </w:rPr>
              <w:t>tropy</w:t>
            </w:r>
          </w:p>
        </w:tc>
        <w:tc>
          <w:tcPr>
            <w:tcW w:w="4287" w:type="dxa"/>
          </w:tcPr>
          <w:p w14:paraId="5253A498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żelbetowy</w:t>
            </w:r>
          </w:p>
        </w:tc>
      </w:tr>
      <w:tr w:rsidR="005529B0" w:rsidRPr="005529B0" w14:paraId="2CB70FD8" w14:textId="77777777" w:rsidTr="00E678F5">
        <w:tc>
          <w:tcPr>
            <w:tcW w:w="4287" w:type="dxa"/>
          </w:tcPr>
          <w:p w14:paraId="7F0B449C" w14:textId="0A41C3E1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</w:t>
            </w:r>
            <w:r w:rsidR="005529B0" w:rsidRPr="005529B0">
              <w:rPr>
                <w:rFonts w:ascii="Garamond" w:hAnsi="Garamond"/>
              </w:rPr>
              <w:t>chody</w:t>
            </w:r>
          </w:p>
        </w:tc>
        <w:tc>
          <w:tcPr>
            <w:tcW w:w="4287" w:type="dxa"/>
          </w:tcPr>
          <w:p w14:paraId="6E54225C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brak</w:t>
            </w:r>
          </w:p>
        </w:tc>
      </w:tr>
      <w:tr w:rsidR="005529B0" w:rsidRPr="005529B0" w14:paraId="2E09A216" w14:textId="77777777" w:rsidTr="00E678F5">
        <w:tc>
          <w:tcPr>
            <w:tcW w:w="4287" w:type="dxa"/>
          </w:tcPr>
          <w:p w14:paraId="05E7A505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podłogi i posadzki </w:t>
            </w:r>
          </w:p>
        </w:tc>
        <w:tc>
          <w:tcPr>
            <w:tcW w:w="4287" w:type="dxa"/>
          </w:tcPr>
          <w:p w14:paraId="22B2523D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betonowe</w:t>
            </w:r>
          </w:p>
        </w:tc>
      </w:tr>
      <w:tr w:rsidR="005529B0" w:rsidRPr="005529B0" w14:paraId="33C79D00" w14:textId="77777777" w:rsidTr="00E678F5">
        <w:tc>
          <w:tcPr>
            <w:tcW w:w="4287" w:type="dxa"/>
          </w:tcPr>
          <w:p w14:paraId="429BFB1C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74FD4832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1AD095E0" w14:textId="77777777" w:rsidTr="00E678F5">
        <w:tc>
          <w:tcPr>
            <w:tcW w:w="4287" w:type="dxa"/>
          </w:tcPr>
          <w:p w14:paraId="0BDEE624" w14:textId="7478E027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U</w:t>
            </w:r>
            <w:r w:rsidR="005529B0" w:rsidRPr="005529B0">
              <w:rPr>
                <w:rFonts w:ascii="Garamond" w:hAnsi="Garamond"/>
              </w:rPr>
              <w:t>wagi</w:t>
            </w:r>
          </w:p>
        </w:tc>
        <w:tc>
          <w:tcPr>
            <w:tcW w:w="4287" w:type="dxa"/>
          </w:tcPr>
          <w:p w14:paraId="012F9E17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stan techniczny nie stwarza zagrożenia w eksploatacji</w:t>
            </w:r>
          </w:p>
        </w:tc>
      </w:tr>
      <w:tr w:rsidR="005529B0" w:rsidRPr="005529B0" w14:paraId="109510F7" w14:textId="77777777" w:rsidTr="00E678F5">
        <w:tc>
          <w:tcPr>
            <w:tcW w:w="8574" w:type="dxa"/>
            <w:gridSpan w:val="2"/>
            <w:shd w:val="clear" w:color="auto" w:fill="BFBFBF"/>
          </w:tcPr>
          <w:p w14:paraId="4F126AB9" w14:textId="77777777" w:rsidR="005529B0" w:rsidRPr="005529B0" w:rsidRDefault="005529B0" w:rsidP="00E678F5">
            <w:pPr>
              <w:jc w:val="center"/>
              <w:rPr>
                <w:rFonts w:ascii="Garamond" w:hAnsi="Garamond"/>
                <w:b/>
              </w:rPr>
            </w:pPr>
            <w:r w:rsidRPr="005529B0">
              <w:rPr>
                <w:rFonts w:ascii="Garamond" w:hAnsi="Garamond"/>
                <w:b/>
              </w:rPr>
              <w:t>Budynek – ul. Kościuszki 84/Zakole Fiołków</w:t>
            </w:r>
          </w:p>
        </w:tc>
      </w:tr>
      <w:tr w:rsidR="005529B0" w:rsidRPr="005529B0" w14:paraId="4DD026BB" w14:textId="77777777" w:rsidTr="001F135C">
        <w:tc>
          <w:tcPr>
            <w:tcW w:w="4287" w:type="dxa"/>
            <w:shd w:val="clear" w:color="auto" w:fill="auto"/>
          </w:tcPr>
          <w:p w14:paraId="41B8961E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rok budowy</w:t>
            </w:r>
          </w:p>
        </w:tc>
        <w:tc>
          <w:tcPr>
            <w:tcW w:w="4287" w:type="dxa"/>
          </w:tcPr>
          <w:p w14:paraId="6163D430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1990; kompleksowy remont w 2018 roku</w:t>
            </w:r>
          </w:p>
        </w:tc>
      </w:tr>
      <w:tr w:rsidR="005529B0" w:rsidRPr="005529B0" w14:paraId="5B000F74" w14:textId="77777777" w:rsidTr="00E678F5">
        <w:tc>
          <w:tcPr>
            <w:tcW w:w="4287" w:type="dxa"/>
          </w:tcPr>
          <w:p w14:paraId="456A9FFC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użytkowa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26886E6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201,00</w:t>
            </w:r>
          </w:p>
        </w:tc>
      </w:tr>
      <w:tr w:rsidR="005529B0" w:rsidRPr="005529B0" w14:paraId="51D02686" w14:textId="77777777" w:rsidTr="00E678F5">
        <w:tc>
          <w:tcPr>
            <w:tcW w:w="4287" w:type="dxa"/>
          </w:tcPr>
          <w:p w14:paraId="2C5DAB29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zabudowy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207C0B74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354,40</w:t>
            </w:r>
          </w:p>
        </w:tc>
      </w:tr>
      <w:tr w:rsidR="005529B0" w:rsidRPr="005529B0" w14:paraId="79D1F325" w14:textId="77777777" w:rsidTr="00E678F5">
        <w:tc>
          <w:tcPr>
            <w:tcW w:w="4287" w:type="dxa"/>
          </w:tcPr>
          <w:p w14:paraId="3962C42A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kubatura m</w:t>
            </w:r>
            <w:r w:rsidRPr="005529B0">
              <w:rPr>
                <w:rFonts w:ascii="Garamond" w:hAnsi="Garamond"/>
                <w:vertAlign w:val="superscript"/>
              </w:rPr>
              <w:t>3</w:t>
            </w:r>
          </w:p>
        </w:tc>
        <w:tc>
          <w:tcPr>
            <w:tcW w:w="4287" w:type="dxa"/>
          </w:tcPr>
          <w:p w14:paraId="1D0C3ECD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1120,00</w:t>
            </w:r>
          </w:p>
        </w:tc>
      </w:tr>
      <w:tr w:rsidR="005529B0" w:rsidRPr="005529B0" w14:paraId="40609055" w14:textId="77777777" w:rsidTr="00E678F5">
        <w:tc>
          <w:tcPr>
            <w:tcW w:w="4287" w:type="dxa"/>
          </w:tcPr>
          <w:p w14:paraId="0669C6E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liczba kondygnacji</w:t>
            </w:r>
          </w:p>
        </w:tc>
        <w:tc>
          <w:tcPr>
            <w:tcW w:w="4287" w:type="dxa"/>
          </w:tcPr>
          <w:p w14:paraId="22FF8A1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</w:t>
            </w:r>
          </w:p>
        </w:tc>
      </w:tr>
      <w:tr w:rsidR="005529B0" w:rsidRPr="005529B0" w14:paraId="3BB5CA30" w14:textId="77777777" w:rsidTr="00E678F5">
        <w:tc>
          <w:tcPr>
            <w:tcW w:w="4287" w:type="dxa"/>
          </w:tcPr>
          <w:p w14:paraId="538DE4C5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liczba kondygnacji naziemnych </w:t>
            </w:r>
          </w:p>
        </w:tc>
        <w:tc>
          <w:tcPr>
            <w:tcW w:w="4287" w:type="dxa"/>
          </w:tcPr>
          <w:p w14:paraId="058E35E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</w:t>
            </w:r>
          </w:p>
        </w:tc>
      </w:tr>
      <w:tr w:rsidR="005529B0" w:rsidRPr="005529B0" w14:paraId="1BD6E1C9" w14:textId="77777777" w:rsidTr="00E678F5">
        <w:tc>
          <w:tcPr>
            <w:tcW w:w="4287" w:type="dxa"/>
          </w:tcPr>
          <w:p w14:paraId="481A57EC" w14:textId="0B73FB79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</w:t>
            </w:r>
            <w:r w:rsidR="005529B0" w:rsidRPr="005529B0">
              <w:rPr>
                <w:rFonts w:ascii="Garamond" w:hAnsi="Garamond"/>
              </w:rPr>
              <w:t>rzeglądy</w:t>
            </w:r>
          </w:p>
        </w:tc>
        <w:tc>
          <w:tcPr>
            <w:tcW w:w="4287" w:type="dxa"/>
          </w:tcPr>
          <w:p w14:paraId="35ABD353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aktualne</w:t>
            </w:r>
          </w:p>
        </w:tc>
      </w:tr>
      <w:tr w:rsidR="005529B0" w:rsidRPr="005529B0" w14:paraId="397CC766" w14:textId="77777777" w:rsidTr="00E678F5">
        <w:tc>
          <w:tcPr>
            <w:tcW w:w="4287" w:type="dxa"/>
          </w:tcPr>
          <w:p w14:paraId="1DA08C33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332F5280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0A2091B4" w14:textId="77777777" w:rsidTr="00E678F5">
        <w:tc>
          <w:tcPr>
            <w:tcW w:w="4287" w:type="dxa"/>
          </w:tcPr>
          <w:p w14:paraId="02FA782A" w14:textId="6B149617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D</w:t>
            </w:r>
            <w:r w:rsidR="005529B0" w:rsidRPr="005529B0">
              <w:rPr>
                <w:rFonts w:ascii="Garamond" w:hAnsi="Garamond"/>
              </w:rPr>
              <w:t>ach</w:t>
            </w:r>
          </w:p>
        </w:tc>
        <w:tc>
          <w:tcPr>
            <w:tcW w:w="4287" w:type="dxa"/>
          </w:tcPr>
          <w:p w14:paraId="5DE08A25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żelbetowy, pokrycie papa, obróbka blacha stalowa, kominy ceglane</w:t>
            </w:r>
          </w:p>
        </w:tc>
      </w:tr>
      <w:tr w:rsidR="005529B0" w:rsidRPr="005529B0" w14:paraId="5BB8A8A0" w14:textId="77777777" w:rsidTr="00E678F5">
        <w:tc>
          <w:tcPr>
            <w:tcW w:w="4287" w:type="dxa"/>
          </w:tcPr>
          <w:p w14:paraId="1E824BD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ściany zewnętrzne</w:t>
            </w:r>
          </w:p>
        </w:tc>
        <w:tc>
          <w:tcPr>
            <w:tcW w:w="4287" w:type="dxa"/>
          </w:tcPr>
          <w:p w14:paraId="07A4E38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cegła ceramiczna, cegła cementowa, tynki cementowo wapienne, nadproża żelbetowe, rury spustowe PCV, żeliwo, okna stalowe i PCV</w:t>
            </w:r>
          </w:p>
        </w:tc>
      </w:tr>
      <w:tr w:rsidR="005529B0" w:rsidRPr="005529B0" w14:paraId="66395006" w14:textId="77777777" w:rsidTr="00E678F5">
        <w:tc>
          <w:tcPr>
            <w:tcW w:w="4287" w:type="dxa"/>
          </w:tcPr>
          <w:p w14:paraId="5629D705" w14:textId="0F34C39E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</w:t>
            </w:r>
            <w:r w:rsidR="005529B0" w:rsidRPr="005529B0">
              <w:rPr>
                <w:rFonts w:ascii="Garamond" w:hAnsi="Garamond"/>
              </w:rPr>
              <w:t>tropy</w:t>
            </w:r>
          </w:p>
        </w:tc>
        <w:tc>
          <w:tcPr>
            <w:tcW w:w="4287" w:type="dxa"/>
          </w:tcPr>
          <w:p w14:paraId="1E2AACF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żelbetowy</w:t>
            </w:r>
          </w:p>
        </w:tc>
      </w:tr>
      <w:tr w:rsidR="005529B0" w:rsidRPr="005529B0" w14:paraId="6E2ABCD8" w14:textId="77777777" w:rsidTr="00E678F5">
        <w:tc>
          <w:tcPr>
            <w:tcW w:w="4287" w:type="dxa"/>
          </w:tcPr>
          <w:p w14:paraId="3FBFD20B" w14:textId="3D62D10F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</w:t>
            </w:r>
            <w:r w:rsidR="005529B0" w:rsidRPr="005529B0">
              <w:rPr>
                <w:rFonts w:ascii="Garamond" w:hAnsi="Garamond"/>
              </w:rPr>
              <w:t>chody</w:t>
            </w:r>
          </w:p>
        </w:tc>
        <w:tc>
          <w:tcPr>
            <w:tcW w:w="4287" w:type="dxa"/>
          </w:tcPr>
          <w:p w14:paraId="3CE9BDFF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Nie dotyczy</w:t>
            </w:r>
          </w:p>
        </w:tc>
      </w:tr>
      <w:tr w:rsidR="005529B0" w:rsidRPr="005529B0" w14:paraId="09E5240F" w14:textId="77777777" w:rsidTr="00E678F5">
        <w:tc>
          <w:tcPr>
            <w:tcW w:w="4287" w:type="dxa"/>
          </w:tcPr>
          <w:p w14:paraId="789BA92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podłogi i posadzki </w:t>
            </w:r>
          </w:p>
        </w:tc>
        <w:tc>
          <w:tcPr>
            <w:tcW w:w="4287" w:type="dxa"/>
          </w:tcPr>
          <w:p w14:paraId="06B5DCD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płytki ceramiczne; wykładziny PCV</w:t>
            </w:r>
          </w:p>
        </w:tc>
      </w:tr>
      <w:tr w:rsidR="005529B0" w:rsidRPr="005529B0" w14:paraId="65A733AE" w14:textId="77777777" w:rsidTr="00E678F5">
        <w:tc>
          <w:tcPr>
            <w:tcW w:w="4287" w:type="dxa"/>
          </w:tcPr>
          <w:p w14:paraId="36A4F6AB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7197BFD5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28A0B3B8" w14:textId="77777777" w:rsidTr="00E678F5">
        <w:tc>
          <w:tcPr>
            <w:tcW w:w="4287" w:type="dxa"/>
          </w:tcPr>
          <w:p w14:paraId="5A768A3A" w14:textId="41EB250A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U</w:t>
            </w:r>
            <w:r w:rsidR="005529B0" w:rsidRPr="005529B0">
              <w:rPr>
                <w:rFonts w:ascii="Garamond" w:hAnsi="Garamond"/>
              </w:rPr>
              <w:t>wagi</w:t>
            </w:r>
          </w:p>
        </w:tc>
        <w:tc>
          <w:tcPr>
            <w:tcW w:w="4287" w:type="dxa"/>
          </w:tcPr>
          <w:p w14:paraId="10A1C21E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stan techniczny nie stwarza zagrożenia w eksploatacji</w:t>
            </w:r>
          </w:p>
        </w:tc>
      </w:tr>
      <w:tr w:rsidR="005529B0" w:rsidRPr="005529B0" w14:paraId="0DD34D8A" w14:textId="77777777" w:rsidTr="00E678F5">
        <w:tc>
          <w:tcPr>
            <w:tcW w:w="8574" w:type="dxa"/>
            <w:gridSpan w:val="2"/>
            <w:shd w:val="clear" w:color="auto" w:fill="BFBFBF"/>
          </w:tcPr>
          <w:p w14:paraId="381B63E0" w14:textId="77777777" w:rsidR="005529B0" w:rsidRPr="005529B0" w:rsidRDefault="005529B0" w:rsidP="00E678F5">
            <w:pPr>
              <w:jc w:val="center"/>
              <w:rPr>
                <w:rFonts w:ascii="Garamond" w:hAnsi="Garamond"/>
                <w:b/>
              </w:rPr>
            </w:pPr>
            <w:r w:rsidRPr="005529B0">
              <w:rPr>
                <w:rFonts w:ascii="Garamond" w:hAnsi="Garamond"/>
                <w:b/>
              </w:rPr>
              <w:t>Pawilon wielofunkcyjny – ul. Kościuszki 84</w:t>
            </w:r>
          </w:p>
        </w:tc>
      </w:tr>
      <w:tr w:rsidR="005529B0" w:rsidRPr="005529B0" w14:paraId="3917A6C9" w14:textId="77777777" w:rsidTr="001F135C">
        <w:tc>
          <w:tcPr>
            <w:tcW w:w="4287" w:type="dxa"/>
            <w:shd w:val="clear" w:color="auto" w:fill="auto"/>
          </w:tcPr>
          <w:p w14:paraId="7E524D58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rok budowy</w:t>
            </w:r>
          </w:p>
        </w:tc>
        <w:tc>
          <w:tcPr>
            <w:tcW w:w="4287" w:type="dxa"/>
          </w:tcPr>
          <w:p w14:paraId="366E1B3C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1990</w:t>
            </w:r>
          </w:p>
        </w:tc>
      </w:tr>
      <w:tr w:rsidR="005529B0" w:rsidRPr="005529B0" w14:paraId="70C47530" w14:textId="77777777" w:rsidTr="00E678F5">
        <w:tc>
          <w:tcPr>
            <w:tcW w:w="4287" w:type="dxa"/>
          </w:tcPr>
          <w:p w14:paraId="5B664CA0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użytkowa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7E968DA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1082,40</w:t>
            </w:r>
          </w:p>
        </w:tc>
      </w:tr>
      <w:tr w:rsidR="005529B0" w:rsidRPr="005529B0" w14:paraId="3FEEF220" w14:textId="77777777" w:rsidTr="00E678F5">
        <w:tc>
          <w:tcPr>
            <w:tcW w:w="4287" w:type="dxa"/>
          </w:tcPr>
          <w:p w14:paraId="3BD09DA9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zabudowy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4D3D3389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780,00</w:t>
            </w:r>
          </w:p>
        </w:tc>
      </w:tr>
      <w:tr w:rsidR="005529B0" w:rsidRPr="005529B0" w14:paraId="67017065" w14:textId="77777777" w:rsidTr="00E678F5">
        <w:tc>
          <w:tcPr>
            <w:tcW w:w="4287" w:type="dxa"/>
          </w:tcPr>
          <w:p w14:paraId="4CCB89E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kubatura m</w:t>
            </w:r>
            <w:r w:rsidRPr="005529B0">
              <w:rPr>
                <w:rFonts w:ascii="Garamond" w:hAnsi="Garamond"/>
                <w:vertAlign w:val="superscript"/>
              </w:rPr>
              <w:t>3</w:t>
            </w:r>
          </w:p>
        </w:tc>
        <w:tc>
          <w:tcPr>
            <w:tcW w:w="4287" w:type="dxa"/>
          </w:tcPr>
          <w:p w14:paraId="3776E379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4351,00</w:t>
            </w:r>
          </w:p>
        </w:tc>
      </w:tr>
      <w:tr w:rsidR="005529B0" w:rsidRPr="005529B0" w14:paraId="3F7DD319" w14:textId="77777777" w:rsidTr="00E678F5">
        <w:tc>
          <w:tcPr>
            <w:tcW w:w="4287" w:type="dxa"/>
          </w:tcPr>
          <w:p w14:paraId="3D41D1EC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lastRenderedPageBreak/>
              <w:t>liczba kondygnacji</w:t>
            </w:r>
          </w:p>
        </w:tc>
        <w:tc>
          <w:tcPr>
            <w:tcW w:w="4287" w:type="dxa"/>
          </w:tcPr>
          <w:p w14:paraId="211F0E8C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2</w:t>
            </w:r>
          </w:p>
        </w:tc>
      </w:tr>
      <w:tr w:rsidR="005529B0" w:rsidRPr="005529B0" w14:paraId="39A0F93A" w14:textId="77777777" w:rsidTr="00E678F5">
        <w:tc>
          <w:tcPr>
            <w:tcW w:w="4287" w:type="dxa"/>
          </w:tcPr>
          <w:p w14:paraId="59182F70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liczba kondygnacji naziemnych </w:t>
            </w:r>
          </w:p>
        </w:tc>
        <w:tc>
          <w:tcPr>
            <w:tcW w:w="4287" w:type="dxa"/>
          </w:tcPr>
          <w:p w14:paraId="0FE0AEDC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2</w:t>
            </w:r>
          </w:p>
        </w:tc>
      </w:tr>
      <w:tr w:rsidR="005529B0" w:rsidRPr="005529B0" w14:paraId="4E46F325" w14:textId="77777777" w:rsidTr="00E678F5">
        <w:tc>
          <w:tcPr>
            <w:tcW w:w="4287" w:type="dxa"/>
          </w:tcPr>
          <w:p w14:paraId="6F85EE99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przeglądy</w:t>
            </w:r>
          </w:p>
        </w:tc>
        <w:tc>
          <w:tcPr>
            <w:tcW w:w="4287" w:type="dxa"/>
          </w:tcPr>
          <w:p w14:paraId="001F5D3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aktualne</w:t>
            </w:r>
          </w:p>
        </w:tc>
      </w:tr>
      <w:tr w:rsidR="005529B0" w:rsidRPr="005529B0" w14:paraId="4EE4D3B2" w14:textId="77777777" w:rsidTr="00E678F5">
        <w:tc>
          <w:tcPr>
            <w:tcW w:w="4287" w:type="dxa"/>
          </w:tcPr>
          <w:p w14:paraId="12EAC430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53751CF5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482139AA" w14:textId="77777777" w:rsidTr="00E678F5">
        <w:tc>
          <w:tcPr>
            <w:tcW w:w="4287" w:type="dxa"/>
          </w:tcPr>
          <w:p w14:paraId="3B9A34B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dach</w:t>
            </w:r>
          </w:p>
        </w:tc>
        <w:tc>
          <w:tcPr>
            <w:tcW w:w="4287" w:type="dxa"/>
          </w:tcPr>
          <w:p w14:paraId="25E4731F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żelbetowy, pokrycie papa, obróbka blacha stalowa</w:t>
            </w:r>
          </w:p>
        </w:tc>
      </w:tr>
      <w:tr w:rsidR="005529B0" w:rsidRPr="005529B0" w14:paraId="1989E874" w14:textId="77777777" w:rsidTr="00E678F5">
        <w:tc>
          <w:tcPr>
            <w:tcW w:w="4287" w:type="dxa"/>
          </w:tcPr>
          <w:p w14:paraId="3DADFA9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ściany zewnętrzne</w:t>
            </w:r>
          </w:p>
        </w:tc>
        <w:tc>
          <w:tcPr>
            <w:tcW w:w="4287" w:type="dxa"/>
          </w:tcPr>
          <w:p w14:paraId="56731F70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cegła ceramiczna, tynki akrylowe, nadproża żelbetowe, rury spustowe PCV, żeliwo, okna PCV</w:t>
            </w:r>
          </w:p>
        </w:tc>
      </w:tr>
      <w:tr w:rsidR="005529B0" w:rsidRPr="005529B0" w14:paraId="14156726" w14:textId="77777777" w:rsidTr="00E678F5">
        <w:tc>
          <w:tcPr>
            <w:tcW w:w="4287" w:type="dxa"/>
          </w:tcPr>
          <w:p w14:paraId="5AA758A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stropy</w:t>
            </w:r>
          </w:p>
        </w:tc>
        <w:tc>
          <w:tcPr>
            <w:tcW w:w="4287" w:type="dxa"/>
          </w:tcPr>
          <w:p w14:paraId="6101909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żelbetowy</w:t>
            </w:r>
          </w:p>
        </w:tc>
      </w:tr>
      <w:tr w:rsidR="005529B0" w:rsidRPr="005529B0" w14:paraId="48146874" w14:textId="77777777" w:rsidTr="00E678F5">
        <w:tc>
          <w:tcPr>
            <w:tcW w:w="4287" w:type="dxa"/>
          </w:tcPr>
          <w:p w14:paraId="1422D24E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schody</w:t>
            </w:r>
          </w:p>
        </w:tc>
        <w:tc>
          <w:tcPr>
            <w:tcW w:w="4287" w:type="dxa"/>
          </w:tcPr>
          <w:p w14:paraId="16EAC857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żelbetowe</w:t>
            </w:r>
          </w:p>
        </w:tc>
      </w:tr>
      <w:tr w:rsidR="005529B0" w:rsidRPr="005529B0" w14:paraId="0E44B623" w14:textId="77777777" w:rsidTr="00E678F5">
        <w:tc>
          <w:tcPr>
            <w:tcW w:w="4287" w:type="dxa"/>
          </w:tcPr>
          <w:p w14:paraId="51F8027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podłogi i posadzki </w:t>
            </w:r>
          </w:p>
        </w:tc>
        <w:tc>
          <w:tcPr>
            <w:tcW w:w="4287" w:type="dxa"/>
          </w:tcPr>
          <w:p w14:paraId="3284087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lastryko, kamień naturalny, parkiet drewniany</w:t>
            </w:r>
          </w:p>
        </w:tc>
      </w:tr>
      <w:tr w:rsidR="005529B0" w:rsidRPr="005529B0" w14:paraId="2A80BE53" w14:textId="77777777" w:rsidTr="00E678F5">
        <w:tc>
          <w:tcPr>
            <w:tcW w:w="4287" w:type="dxa"/>
          </w:tcPr>
          <w:p w14:paraId="7D0C2372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55B8B83C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21AE6987" w14:textId="77777777" w:rsidTr="00E678F5">
        <w:tc>
          <w:tcPr>
            <w:tcW w:w="4287" w:type="dxa"/>
          </w:tcPr>
          <w:p w14:paraId="2812388A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uwagi</w:t>
            </w:r>
          </w:p>
        </w:tc>
        <w:tc>
          <w:tcPr>
            <w:tcW w:w="4287" w:type="dxa"/>
          </w:tcPr>
          <w:p w14:paraId="5E0FDD6C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stan techniczny nie stwarza zagrożenia w eksploatacji</w:t>
            </w:r>
          </w:p>
        </w:tc>
      </w:tr>
      <w:tr w:rsidR="005529B0" w:rsidRPr="005529B0" w14:paraId="698F7C91" w14:textId="77777777" w:rsidTr="00E678F5">
        <w:tc>
          <w:tcPr>
            <w:tcW w:w="8574" w:type="dxa"/>
            <w:gridSpan w:val="2"/>
            <w:shd w:val="clear" w:color="auto" w:fill="BFBFBF"/>
          </w:tcPr>
          <w:p w14:paraId="3B132C19" w14:textId="77777777" w:rsidR="005529B0" w:rsidRPr="005529B0" w:rsidRDefault="005529B0" w:rsidP="00E678F5">
            <w:pPr>
              <w:jc w:val="center"/>
              <w:rPr>
                <w:rFonts w:ascii="Garamond" w:hAnsi="Garamond"/>
                <w:b/>
              </w:rPr>
            </w:pPr>
            <w:r w:rsidRPr="005529B0">
              <w:rPr>
                <w:rFonts w:ascii="Garamond" w:hAnsi="Garamond"/>
                <w:b/>
              </w:rPr>
              <w:t>Budynek dydaktyczny – ul. Raciborska 1</w:t>
            </w:r>
          </w:p>
        </w:tc>
      </w:tr>
      <w:tr w:rsidR="005529B0" w:rsidRPr="005529B0" w14:paraId="30F5B250" w14:textId="77777777" w:rsidTr="001F135C">
        <w:tc>
          <w:tcPr>
            <w:tcW w:w="4287" w:type="dxa"/>
            <w:shd w:val="clear" w:color="auto" w:fill="auto"/>
          </w:tcPr>
          <w:p w14:paraId="40AABD70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rok budowy</w:t>
            </w:r>
          </w:p>
        </w:tc>
        <w:tc>
          <w:tcPr>
            <w:tcW w:w="4287" w:type="dxa"/>
          </w:tcPr>
          <w:p w14:paraId="713247B4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1970</w:t>
            </w:r>
          </w:p>
        </w:tc>
      </w:tr>
      <w:tr w:rsidR="005529B0" w:rsidRPr="005529B0" w14:paraId="3F62CAFC" w14:textId="77777777" w:rsidTr="00E678F5">
        <w:tc>
          <w:tcPr>
            <w:tcW w:w="4287" w:type="dxa"/>
          </w:tcPr>
          <w:p w14:paraId="5CC66C85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użytkowa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433E12C4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3674,00</w:t>
            </w:r>
          </w:p>
        </w:tc>
      </w:tr>
      <w:tr w:rsidR="005529B0" w:rsidRPr="005529B0" w14:paraId="5F25D84F" w14:textId="77777777" w:rsidTr="00E678F5">
        <w:tc>
          <w:tcPr>
            <w:tcW w:w="4287" w:type="dxa"/>
          </w:tcPr>
          <w:p w14:paraId="4C1200F5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zabudowy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69BBA7E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1922,00</w:t>
            </w:r>
          </w:p>
        </w:tc>
      </w:tr>
      <w:tr w:rsidR="005529B0" w:rsidRPr="005529B0" w14:paraId="2A3F94B2" w14:textId="77777777" w:rsidTr="00E678F5">
        <w:tc>
          <w:tcPr>
            <w:tcW w:w="4287" w:type="dxa"/>
          </w:tcPr>
          <w:p w14:paraId="49E824C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kubatura m</w:t>
            </w:r>
            <w:r w:rsidRPr="005529B0">
              <w:rPr>
                <w:rFonts w:ascii="Garamond" w:hAnsi="Garamond"/>
                <w:vertAlign w:val="superscript"/>
              </w:rPr>
              <w:t>3</w:t>
            </w:r>
          </w:p>
        </w:tc>
        <w:tc>
          <w:tcPr>
            <w:tcW w:w="4287" w:type="dxa"/>
          </w:tcPr>
          <w:p w14:paraId="69D84E45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23474,00</w:t>
            </w:r>
          </w:p>
        </w:tc>
      </w:tr>
      <w:tr w:rsidR="005529B0" w:rsidRPr="005529B0" w14:paraId="3AE1C371" w14:textId="77777777" w:rsidTr="00E678F5">
        <w:tc>
          <w:tcPr>
            <w:tcW w:w="4287" w:type="dxa"/>
          </w:tcPr>
          <w:p w14:paraId="64382C28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liczba kondygnacji</w:t>
            </w:r>
          </w:p>
        </w:tc>
        <w:tc>
          <w:tcPr>
            <w:tcW w:w="4287" w:type="dxa"/>
          </w:tcPr>
          <w:p w14:paraId="5A02DCE9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4</w:t>
            </w:r>
          </w:p>
        </w:tc>
      </w:tr>
      <w:tr w:rsidR="005529B0" w:rsidRPr="005529B0" w14:paraId="5715D153" w14:textId="77777777" w:rsidTr="00E678F5">
        <w:tc>
          <w:tcPr>
            <w:tcW w:w="4287" w:type="dxa"/>
          </w:tcPr>
          <w:p w14:paraId="0213960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liczba kondygnacji naziemnych </w:t>
            </w:r>
          </w:p>
        </w:tc>
        <w:tc>
          <w:tcPr>
            <w:tcW w:w="4287" w:type="dxa"/>
          </w:tcPr>
          <w:p w14:paraId="446E509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3</w:t>
            </w:r>
          </w:p>
        </w:tc>
      </w:tr>
      <w:tr w:rsidR="005529B0" w:rsidRPr="005529B0" w14:paraId="2DA0E804" w14:textId="77777777" w:rsidTr="00E678F5">
        <w:tc>
          <w:tcPr>
            <w:tcW w:w="4287" w:type="dxa"/>
          </w:tcPr>
          <w:p w14:paraId="7B0C374A" w14:textId="16ADFDCA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</w:t>
            </w:r>
            <w:r w:rsidR="005529B0" w:rsidRPr="005529B0">
              <w:rPr>
                <w:rFonts w:ascii="Garamond" w:hAnsi="Garamond"/>
              </w:rPr>
              <w:t>rzeglądy</w:t>
            </w:r>
          </w:p>
        </w:tc>
        <w:tc>
          <w:tcPr>
            <w:tcW w:w="4287" w:type="dxa"/>
          </w:tcPr>
          <w:p w14:paraId="1EB1FF6E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aktualne</w:t>
            </w:r>
          </w:p>
        </w:tc>
      </w:tr>
      <w:tr w:rsidR="005529B0" w:rsidRPr="005529B0" w14:paraId="46E3122F" w14:textId="77777777" w:rsidTr="00E678F5">
        <w:tc>
          <w:tcPr>
            <w:tcW w:w="4287" w:type="dxa"/>
          </w:tcPr>
          <w:p w14:paraId="10F1BF1E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253D9753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570AC1AA" w14:textId="77777777" w:rsidTr="00E678F5">
        <w:tc>
          <w:tcPr>
            <w:tcW w:w="4287" w:type="dxa"/>
          </w:tcPr>
          <w:p w14:paraId="103D7669" w14:textId="5ED0B42C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D</w:t>
            </w:r>
            <w:r w:rsidR="005529B0" w:rsidRPr="005529B0">
              <w:rPr>
                <w:rFonts w:ascii="Garamond" w:hAnsi="Garamond"/>
              </w:rPr>
              <w:t>ach</w:t>
            </w:r>
          </w:p>
        </w:tc>
        <w:tc>
          <w:tcPr>
            <w:tcW w:w="4287" w:type="dxa"/>
          </w:tcPr>
          <w:p w14:paraId="20F44BC0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żelbetowy, pokrycie papa, obróbka blacha stalowa, kominy ceglane</w:t>
            </w:r>
          </w:p>
        </w:tc>
      </w:tr>
      <w:tr w:rsidR="005529B0" w:rsidRPr="005529B0" w14:paraId="18AD9E49" w14:textId="77777777" w:rsidTr="00E678F5">
        <w:tc>
          <w:tcPr>
            <w:tcW w:w="4287" w:type="dxa"/>
          </w:tcPr>
          <w:p w14:paraId="52B48A7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ściany zewnętrzne</w:t>
            </w:r>
          </w:p>
        </w:tc>
        <w:tc>
          <w:tcPr>
            <w:tcW w:w="4287" w:type="dxa"/>
          </w:tcPr>
          <w:p w14:paraId="733022A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cegła ceramiczna, tynki cementowo wapienne, nadproża żelbetowe, rury spustowe PCV, żeliwo, okna drewniane i PCV</w:t>
            </w:r>
          </w:p>
        </w:tc>
      </w:tr>
      <w:tr w:rsidR="005529B0" w:rsidRPr="005529B0" w14:paraId="40738D27" w14:textId="77777777" w:rsidTr="00E678F5">
        <w:tc>
          <w:tcPr>
            <w:tcW w:w="4287" w:type="dxa"/>
          </w:tcPr>
          <w:p w14:paraId="579E0CB1" w14:textId="284D9F9C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</w:t>
            </w:r>
            <w:r w:rsidR="005529B0" w:rsidRPr="005529B0">
              <w:rPr>
                <w:rFonts w:ascii="Garamond" w:hAnsi="Garamond"/>
              </w:rPr>
              <w:t>tropy</w:t>
            </w:r>
          </w:p>
        </w:tc>
        <w:tc>
          <w:tcPr>
            <w:tcW w:w="4287" w:type="dxa"/>
          </w:tcPr>
          <w:p w14:paraId="6559C8A7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żelbetowy, płytowo żebrowy Akermana nad piwnicą, typu Akermana między piętrami </w:t>
            </w:r>
          </w:p>
        </w:tc>
      </w:tr>
      <w:tr w:rsidR="005529B0" w:rsidRPr="005529B0" w14:paraId="42B5E2B6" w14:textId="77777777" w:rsidTr="00E678F5">
        <w:tc>
          <w:tcPr>
            <w:tcW w:w="4287" w:type="dxa"/>
          </w:tcPr>
          <w:p w14:paraId="2BFAECE2" w14:textId="680A2C80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</w:t>
            </w:r>
            <w:r w:rsidR="005529B0" w:rsidRPr="005529B0">
              <w:rPr>
                <w:rFonts w:ascii="Garamond" w:hAnsi="Garamond"/>
              </w:rPr>
              <w:t>chody</w:t>
            </w:r>
          </w:p>
        </w:tc>
        <w:tc>
          <w:tcPr>
            <w:tcW w:w="4287" w:type="dxa"/>
          </w:tcPr>
          <w:p w14:paraId="545E5A2A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betonowe i ceglane, żelbetowe</w:t>
            </w:r>
          </w:p>
        </w:tc>
      </w:tr>
      <w:tr w:rsidR="005529B0" w:rsidRPr="005529B0" w14:paraId="28958685" w14:textId="77777777" w:rsidTr="00E678F5">
        <w:tc>
          <w:tcPr>
            <w:tcW w:w="4287" w:type="dxa"/>
          </w:tcPr>
          <w:p w14:paraId="56C737B5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podłogi i posadzki </w:t>
            </w:r>
          </w:p>
        </w:tc>
        <w:tc>
          <w:tcPr>
            <w:tcW w:w="4287" w:type="dxa"/>
          </w:tcPr>
          <w:p w14:paraId="33B1018E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płytki ceramiczne, wykładziny PCV</w:t>
            </w:r>
          </w:p>
        </w:tc>
      </w:tr>
      <w:tr w:rsidR="005529B0" w:rsidRPr="005529B0" w14:paraId="1FE6B1A1" w14:textId="77777777" w:rsidTr="00E678F5">
        <w:tc>
          <w:tcPr>
            <w:tcW w:w="4287" w:type="dxa"/>
          </w:tcPr>
          <w:p w14:paraId="0B565F4E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0B92F5A7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108701B9" w14:textId="77777777" w:rsidTr="00E678F5">
        <w:tc>
          <w:tcPr>
            <w:tcW w:w="4287" w:type="dxa"/>
          </w:tcPr>
          <w:p w14:paraId="70393C89" w14:textId="3DB8AB87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U</w:t>
            </w:r>
            <w:r w:rsidR="005529B0" w:rsidRPr="005529B0">
              <w:rPr>
                <w:rFonts w:ascii="Garamond" w:hAnsi="Garamond"/>
              </w:rPr>
              <w:t>wagi</w:t>
            </w:r>
          </w:p>
        </w:tc>
        <w:tc>
          <w:tcPr>
            <w:tcW w:w="4287" w:type="dxa"/>
          </w:tcPr>
          <w:p w14:paraId="5ED445CF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stan techniczny nie stwarza zagrożenia w eksploatacji</w:t>
            </w:r>
          </w:p>
        </w:tc>
      </w:tr>
      <w:tr w:rsidR="005529B0" w:rsidRPr="005529B0" w14:paraId="615E04EC" w14:textId="77777777" w:rsidTr="00E678F5">
        <w:tc>
          <w:tcPr>
            <w:tcW w:w="8574" w:type="dxa"/>
            <w:gridSpan w:val="2"/>
            <w:shd w:val="clear" w:color="auto" w:fill="BFBFBF"/>
          </w:tcPr>
          <w:p w14:paraId="2659E2C9" w14:textId="77777777" w:rsidR="005529B0" w:rsidRPr="005529B0" w:rsidRDefault="005529B0" w:rsidP="00E678F5">
            <w:pPr>
              <w:jc w:val="center"/>
              <w:rPr>
                <w:rFonts w:ascii="Garamond" w:hAnsi="Garamond"/>
                <w:b/>
              </w:rPr>
            </w:pPr>
            <w:r w:rsidRPr="005529B0">
              <w:rPr>
                <w:rFonts w:ascii="Garamond" w:hAnsi="Garamond"/>
                <w:b/>
              </w:rPr>
              <w:t>Budynek gospodarczy – ul. Raciborska 1</w:t>
            </w:r>
          </w:p>
        </w:tc>
      </w:tr>
      <w:tr w:rsidR="005529B0" w:rsidRPr="005529B0" w14:paraId="31A13442" w14:textId="77777777" w:rsidTr="001F135C">
        <w:tc>
          <w:tcPr>
            <w:tcW w:w="4287" w:type="dxa"/>
            <w:shd w:val="clear" w:color="auto" w:fill="auto"/>
          </w:tcPr>
          <w:p w14:paraId="6EEFABA5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rok budowy</w:t>
            </w:r>
          </w:p>
        </w:tc>
        <w:tc>
          <w:tcPr>
            <w:tcW w:w="4287" w:type="dxa"/>
          </w:tcPr>
          <w:p w14:paraId="7B98D7F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1970</w:t>
            </w:r>
          </w:p>
        </w:tc>
      </w:tr>
      <w:tr w:rsidR="005529B0" w:rsidRPr="005529B0" w14:paraId="3E20BD18" w14:textId="77777777" w:rsidTr="00E678F5">
        <w:tc>
          <w:tcPr>
            <w:tcW w:w="4287" w:type="dxa"/>
          </w:tcPr>
          <w:p w14:paraId="105E9D9F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użytkowa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18D1A7D8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92,00</w:t>
            </w:r>
          </w:p>
        </w:tc>
      </w:tr>
      <w:tr w:rsidR="005529B0" w:rsidRPr="005529B0" w14:paraId="3A7C9CBC" w14:textId="77777777" w:rsidTr="00E678F5">
        <w:tc>
          <w:tcPr>
            <w:tcW w:w="4287" w:type="dxa"/>
          </w:tcPr>
          <w:p w14:paraId="09032155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zabudowy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582264A9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107,50</w:t>
            </w:r>
          </w:p>
        </w:tc>
      </w:tr>
      <w:tr w:rsidR="005529B0" w:rsidRPr="005529B0" w14:paraId="4E6D9C30" w14:textId="77777777" w:rsidTr="00E678F5">
        <w:tc>
          <w:tcPr>
            <w:tcW w:w="4287" w:type="dxa"/>
          </w:tcPr>
          <w:p w14:paraId="59959D0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kubatura m</w:t>
            </w:r>
            <w:r w:rsidRPr="005529B0">
              <w:rPr>
                <w:rFonts w:ascii="Garamond" w:hAnsi="Garamond"/>
                <w:vertAlign w:val="superscript"/>
              </w:rPr>
              <w:t>3</w:t>
            </w:r>
          </w:p>
        </w:tc>
        <w:tc>
          <w:tcPr>
            <w:tcW w:w="4287" w:type="dxa"/>
          </w:tcPr>
          <w:p w14:paraId="5BB51ED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322,00</w:t>
            </w:r>
          </w:p>
        </w:tc>
      </w:tr>
      <w:tr w:rsidR="005529B0" w:rsidRPr="005529B0" w14:paraId="71E7DFCA" w14:textId="77777777" w:rsidTr="00E678F5">
        <w:tc>
          <w:tcPr>
            <w:tcW w:w="4287" w:type="dxa"/>
          </w:tcPr>
          <w:p w14:paraId="5E0DB51A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liczba kondygnacji</w:t>
            </w:r>
          </w:p>
        </w:tc>
        <w:tc>
          <w:tcPr>
            <w:tcW w:w="4287" w:type="dxa"/>
          </w:tcPr>
          <w:p w14:paraId="4EE99437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</w:t>
            </w:r>
          </w:p>
        </w:tc>
      </w:tr>
      <w:tr w:rsidR="005529B0" w:rsidRPr="005529B0" w14:paraId="68561151" w14:textId="77777777" w:rsidTr="00E678F5">
        <w:tc>
          <w:tcPr>
            <w:tcW w:w="4287" w:type="dxa"/>
          </w:tcPr>
          <w:p w14:paraId="6781321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liczba kondygnacji naziemnych </w:t>
            </w:r>
          </w:p>
        </w:tc>
        <w:tc>
          <w:tcPr>
            <w:tcW w:w="4287" w:type="dxa"/>
          </w:tcPr>
          <w:p w14:paraId="626C1B09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</w:t>
            </w:r>
          </w:p>
        </w:tc>
      </w:tr>
      <w:tr w:rsidR="005529B0" w:rsidRPr="005529B0" w14:paraId="3C18BF4F" w14:textId="77777777" w:rsidTr="00E678F5">
        <w:tc>
          <w:tcPr>
            <w:tcW w:w="4287" w:type="dxa"/>
          </w:tcPr>
          <w:p w14:paraId="48E34397" w14:textId="3FAD5F2E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</w:t>
            </w:r>
            <w:r w:rsidR="005529B0" w:rsidRPr="005529B0">
              <w:rPr>
                <w:rFonts w:ascii="Garamond" w:hAnsi="Garamond"/>
              </w:rPr>
              <w:t>rzeglądy</w:t>
            </w:r>
          </w:p>
        </w:tc>
        <w:tc>
          <w:tcPr>
            <w:tcW w:w="4287" w:type="dxa"/>
          </w:tcPr>
          <w:p w14:paraId="51A4D8A9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aktualne</w:t>
            </w:r>
          </w:p>
        </w:tc>
      </w:tr>
      <w:tr w:rsidR="005529B0" w:rsidRPr="005529B0" w14:paraId="3FF05C56" w14:textId="77777777" w:rsidTr="00E678F5">
        <w:tc>
          <w:tcPr>
            <w:tcW w:w="4287" w:type="dxa"/>
          </w:tcPr>
          <w:p w14:paraId="1C701377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12A786F0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08DD20DD" w14:textId="77777777" w:rsidTr="00E678F5">
        <w:tc>
          <w:tcPr>
            <w:tcW w:w="4287" w:type="dxa"/>
          </w:tcPr>
          <w:p w14:paraId="03131D19" w14:textId="3E9C51B5" w:rsidR="005529B0" w:rsidRPr="005529B0" w:rsidRDefault="001F135C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D</w:t>
            </w:r>
            <w:r w:rsidR="005529B0" w:rsidRPr="005529B0">
              <w:rPr>
                <w:rFonts w:ascii="Garamond" w:hAnsi="Garamond"/>
              </w:rPr>
              <w:t>ach</w:t>
            </w:r>
          </w:p>
        </w:tc>
        <w:tc>
          <w:tcPr>
            <w:tcW w:w="4287" w:type="dxa"/>
          </w:tcPr>
          <w:p w14:paraId="0F4FF0FF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drewniana, pokrycie papa, obróbka blacha stalowa, kominy ceglane</w:t>
            </w:r>
          </w:p>
        </w:tc>
      </w:tr>
      <w:tr w:rsidR="005529B0" w:rsidRPr="005529B0" w14:paraId="081194DA" w14:textId="77777777" w:rsidTr="00E678F5">
        <w:tc>
          <w:tcPr>
            <w:tcW w:w="4287" w:type="dxa"/>
          </w:tcPr>
          <w:p w14:paraId="26426793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ściany zewnętrzne</w:t>
            </w:r>
          </w:p>
        </w:tc>
        <w:tc>
          <w:tcPr>
            <w:tcW w:w="4287" w:type="dxa"/>
          </w:tcPr>
          <w:p w14:paraId="5C8C2919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cegła ceramiczna, tynki cementowo </w:t>
            </w:r>
            <w:r w:rsidRPr="005529B0">
              <w:rPr>
                <w:rFonts w:ascii="Garamond" w:hAnsi="Garamond"/>
              </w:rPr>
              <w:lastRenderedPageBreak/>
              <w:t>wapienne, nadproża ceglane, rury spustowe PCV, okna drewniane</w:t>
            </w:r>
          </w:p>
        </w:tc>
      </w:tr>
      <w:tr w:rsidR="005529B0" w:rsidRPr="005529B0" w14:paraId="73A0EF41" w14:textId="77777777" w:rsidTr="00E678F5">
        <w:tc>
          <w:tcPr>
            <w:tcW w:w="4287" w:type="dxa"/>
          </w:tcPr>
          <w:p w14:paraId="258830D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lastRenderedPageBreak/>
              <w:t>stropy</w:t>
            </w:r>
          </w:p>
        </w:tc>
        <w:tc>
          <w:tcPr>
            <w:tcW w:w="4287" w:type="dxa"/>
          </w:tcPr>
          <w:p w14:paraId="74C639B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drewniany</w:t>
            </w:r>
          </w:p>
        </w:tc>
      </w:tr>
      <w:tr w:rsidR="005529B0" w:rsidRPr="005529B0" w14:paraId="22D17736" w14:textId="77777777" w:rsidTr="00E678F5">
        <w:tc>
          <w:tcPr>
            <w:tcW w:w="4287" w:type="dxa"/>
          </w:tcPr>
          <w:p w14:paraId="00077F70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schody</w:t>
            </w:r>
          </w:p>
        </w:tc>
        <w:tc>
          <w:tcPr>
            <w:tcW w:w="4287" w:type="dxa"/>
          </w:tcPr>
          <w:p w14:paraId="3AB091AD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brak</w:t>
            </w:r>
          </w:p>
        </w:tc>
      </w:tr>
      <w:tr w:rsidR="005529B0" w:rsidRPr="005529B0" w14:paraId="41C7FFAB" w14:textId="77777777" w:rsidTr="00E678F5">
        <w:tc>
          <w:tcPr>
            <w:tcW w:w="4287" w:type="dxa"/>
          </w:tcPr>
          <w:p w14:paraId="58D7202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podłogi i posadzki </w:t>
            </w:r>
          </w:p>
        </w:tc>
        <w:tc>
          <w:tcPr>
            <w:tcW w:w="4287" w:type="dxa"/>
          </w:tcPr>
          <w:p w14:paraId="4FF9EB6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cementowe, płytki ceramiczne</w:t>
            </w:r>
          </w:p>
        </w:tc>
      </w:tr>
      <w:tr w:rsidR="005529B0" w:rsidRPr="005529B0" w14:paraId="2C392CAB" w14:textId="77777777" w:rsidTr="00E678F5">
        <w:tc>
          <w:tcPr>
            <w:tcW w:w="4287" w:type="dxa"/>
          </w:tcPr>
          <w:p w14:paraId="30A820A2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3CF8B4B4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5F0A3B29" w14:textId="77777777" w:rsidTr="00E678F5">
        <w:tc>
          <w:tcPr>
            <w:tcW w:w="4287" w:type="dxa"/>
          </w:tcPr>
          <w:p w14:paraId="28735658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uwagi</w:t>
            </w:r>
          </w:p>
        </w:tc>
        <w:tc>
          <w:tcPr>
            <w:tcW w:w="4287" w:type="dxa"/>
          </w:tcPr>
          <w:p w14:paraId="6BC4269D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stan techniczny nie stwarza zagrożenia w eksploatacji</w:t>
            </w:r>
          </w:p>
        </w:tc>
      </w:tr>
      <w:tr w:rsidR="005529B0" w:rsidRPr="005529B0" w14:paraId="77AD70AF" w14:textId="77777777" w:rsidTr="00E678F5">
        <w:tc>
          <w:tcPr>
            <w:tcW w:w="8574" w:type="dxa"/>
            <w:gridSpan w:val="2"/>
            <w:shd w:val="clear" w:color="auto" w:fill="BFBFBF"/>
          </w:tcPr>
          <w:p w14:paraId="268C83EA" w14:textId="77777777" w:rsidR="005529B0" w:rsidRPr="005529B0" w:rsidRDefault="005529B0" w:rsidP="00E678F5">
            <w:pPr>
              <w:jc w:val="center"/>
              <w:rPr>
                <w:rFonts w:ascii="Garamond" w:hAnsi="Garamond"/>
                <w:b/>
              </w:rPr>
            </w:pPr>
            <w:r w:rsidRPr="005529B0">
              <w:rPr>
                <w:rFonts w:ascii="Garamond" w:hAnsi="Garamond"/>
                <w:b/>
              </w:rPr>
              <w:t>Hala szermiercza – ul. Raciborska 1</w:t>
            </w:r>
          </w:p>
        </w:tc>
      </w:tr>
      <w:tr w:rsidR="005529B0" w:rsidRPr="005529B0" w14:paraId="789C6E46" w14:textId="77777777" w:rsidTr="001F135C">
        <w:tc>
          <w:tcPr>
            <w:tcW w:w="4287" w:type="dxa"/>
            <w:shd w:val="clear" w:color="auto" w:fill="auto"/>
          </w:tcPr>
          <w:p w14:paraId="53C8F11E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rok budowy</w:t>
            </w:r>
          </w:p>
        </w:tc>
        <w:tc>
          <w:tcPr>
            <w:tcW w:w="4287" w:type="dxa"/>
          </w:tcPr>
          <w:p w14:paraId="5ED6FC5D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1998</w:t>
            </w:r>
          </w:p>
        </w:tc>
      </w:tr>
      <w:tr w:rsidR="005529B0" w:rsidRPr="005529B0" w14:paraId="2415DA4F" w14:textId="77777777" w:rsidTr="00E678F5">
        <w:tc>
          <w:tcPr>
            <w:tcW w:w="4287" w:type="dxa"/>
          </w:tcPr>
          <w:p w14:paraId="243F6240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użytkowa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2EA8FD9A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739,30</w:t>
            </w:r>
          </w:p>
        </w:tc>
      </w:tr>
      <w:tr w:rsidR="005529B0" w:rsidRPr="005529B0" w14:paraId="29152F0F" w14:textId="77777777" w:rsidTr="00E678F5">
        <w:tc>
          <w:tcPr>
            <w:tcW w:w="4287" w:type="dxa"/>
          </w:tcPr>
          <w:p w14:paraId="7564C89C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zabudowy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3671068D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870,00</w:t>
            </w:r>
          </w:p>
        </w:tc>
      </w:tr>
      <w:tr w:rsidR="005529B0" w:rsidRPr="005529B0" w14:paraId="4BB49922" w14:textId="77777777" w:rsidTr="00E678F5">
        <w:tc>
          <w:tcPr>
            <w:tcW w:w="4287" w:type="dxa"/>
          </w:tcPr>
          <w:p w14:paraId="2CBB1224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kubatura m</w:t>
            </w:r>
            <w:r w:rsidRPr="005529B0">
              <w:rPr>
                <w:rFonts w:ascii="Garamond" w:hAnsi="Garamond"/>
                <w:vertAlign w:val="superscript"/>
              </w:rPr>
              <w:t>3</w:t>
            </w:r>
          </w:p>
        </w:tc>
        <w:tc>
          <w:tcPr>
            <w:tcW w:w="4287" w:type="dxa"/>
          </w:tcPr>
          <w:p w14:paraId="1FB3B1B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3180,00</w:t>
            </w:r>
          </w:p>
        </w:tc>
      </w:tr>
      <w:tr w:rsidR="005529B0" w:rsidRPr="005529B0" w14:paraId="6C0D172A" w14:textId="77777777" w:rsidTr="00E678F5">
        <w:tc>
          <w:tcPr>
            <w:tcW w:w="4287" w:type="dxa"/>
          </w:tcPr>
          <w:p w14:paraId="6A639247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liczba kondygnacji</w:t>
            </w:r>
          </w:p>
        </w:tc>
        <w:tc>
          <w:tcPr>
            <w:tcW w:w="4287" w:type="dxa"/>
          </w:tcPr>
          <w:p w14:paraId="08EFA15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</w:t>
            </w:r>
          </w:p>
        </w:tc>
      </w:tr>
      <w:tr w:rsidR="005529B0" w:rsidRPr="005529B0" w14:paraId="2234C786" w14:textId="77777777" w:rsidTr="00E678F5">
        <w:tc>
          <w:tcPr>
            <w:tcW w:w="4287" w:type="dxa"/>
          </w:tcPr>
          <w:p w14:paraId="4D3E859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liczba kondygnacji naziemnych </w:t>
            </w:r>
          </w:p>
        </w:tc>
        <w:tc>
          <w:tcPr>
            <w:tcW w:w="4287" w:type="dxa"/>
          </w:tcPr>
          <w:p w14:paraId="7296E74F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</w:t>
            </w:r>
          </w:p>
        </w:tc>
      </w:tr>
      <w:tr w:rsidR="005529B0" w:rsidRPr="005529B0" w14:paraId="31FED01A" w14:textId="77777777" w:rsidTr="00E678F5">
        <w:tc>
          <w:tcPr>
            <w:tcW w:w="4287" w:type="dxa"/>
          </w:tcPr>
          <w:p w14:paraId="5DD7230A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przeglądy</w:t>
            </w:r>
          </w:p>
        </w:tc>
        <w:tc>
          <w:tcPr>
            <w:tcW w:w="4287" w:type="dxa"/>
          </w:tcPr>
          <w:p w14:paraId="21681BCA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aktualne</w:t>
            </w:r>
          </w:p>
        </w:tc>
      </w:tr>
      <w:tr w:rsidR="005529B0" w:rsidRPr="005529B0" w14:paraId="51697933" w14:textId="77777777" w:rsidTr="00E678F5">
        <w:tc>
          <w:tcPr>
            <w:tcW w:w="4287" w:type="dxa"/>
          </w:tcPr>
          <w:p w14:paraId="1782465F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7BD26494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74DAB180" w14:textId="77777777" w:rsidTr="00E678F5">
        <w:tc>
          <w:tcPr>
            <w:tcW w:w="4287" w:type="dxa"/>
          </w:tcPr>
          <w:p w14:paraId="565B880C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dach</w:t>
            </w:r>
          </w:p>
        </w:tc>
        <w:tc>
          <w:tcPr>
            <w:tcW w:w="4287" w:type="dxa"/>
          </w:tcPr>
          <w:p w14:paraId="107F0B2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żelbetowy, pokrycie papa, obróbka blacha stalowa, kominy ceglane, nad przybudówką konstrukcja drewniana</w:t>
            </w:r>
          </w:p>
        </w:tc>
      </w:tr>
      <w:tr w:rsidR="005529B0" w:rsidRPr="005529B0" w14:paraId="4EE2ED35" w14:textId="77777777" w:rsidTr="00E678F5">
        <w:tc>
          <w:tcPr>
            <w:tcW w:w="4287" w:type="dxa"/>
          </w:tcPr>
          <w:p w14:paraId="04D86467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ściany zewnętrzne</w:t>
            </w:r>
          </w:p>
        </w:tc>
        <w:tc>
          <w:tcPr>
            <w:tcW w:w="4287" w:type="dxa"/>
          </w:tcPr>
          <w:p w14:paraId="7C908248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cegła ceramiczna, tynki cementowo wapienne, nadproża żelbetowe, rury spustowe PCV, żeliwo, okna drewniane i PCV</w:t>
            </w:r>
          </w:p>
        </w:tc>
      </w:tr>
      <w:tr w:rsidR="005529B0" w:rsidRPr="005529B0" w14:paraId="054836AD" w14:textId="77777777" w:rsidTr="00E678F5">
        <w:tc>
          <w:tcPr>
            <w:tcW w:w="4287" w:type="dxa"/>
          </w:tcPr>
          <w:p w14:paraId="72B2D734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stropy</w:t>
            </w:r>
          </w:p>
        </w:tc>
        <w:tc>
          <w:tcPr>
            <w:tcW w:w="4287" w:type="dxa"/>
          </w:tcPr>
          <w:p w14:paraId="51F6D4A2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żelbetowy i drewniany, sufity podwieszane</w:t>
            </w:r>
          </w:p>
        </w:tc>
      </w:tr>
      <w:tr w:rsidR="005529B0" w:rsidRPr="005529B0" w14:paraId="6EAE6BB8" w14:textId="77777777" w:rsidTr="00E678F5">
        <w:tc>
          <w:tcPr>
            <w:tcW w:w="4287" w:type="dxa"/>
          </w:tcPr>
          <w:p w14:paraId="3E664CEF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schody</w:t>
            </w:r>
          </w:p>
        </w:tc>
        <w:tc>
          <w:tcPr>
            <w:tcW w:w="4287" w:type="dxa"/>
          </w:tcPr>
          <w:p w14:paraId="75A24E9A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żelbetowe</w:t>
            </w:r>
          </w:p>
        </w:tc>
      </w:tr>
      <w:tr w:rsidR="005529B0" w:rsidRPr="005529B0" w14:paraId="4D1A7278" w14:textId="77777777" w:rsidTr="00E678F5">
        <w:tc>
          <w:tcPr>
            <w:tcW w:w="4287" w:type="dxa"/>
          </w:tcPr>
          <w:p w14:paraId="346762C3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podłogi i posadzki </w:t>
            </w:r>
          </w:p>
        </w:tc>
        <w:tc>
          <w:tcPr>
            <w:tcW w:w="4287" w:type="dxa"/>
          </w:tcPr>
          <w:p w14:paraId="7D44A27C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Wykładzina PCV; płytki ceramiczne</w:t>
            </w:r>
          </w:p>
        </w:tc>
      </w:tr>
      <w:tr w:rsidR="005529B0" w:rsidRPr="005529B0" w14:paraId="1AB9B45A" w14:textId="77777777" w:rsidTr="00E678F5">
        <w:tc>
          <w:tcPr>
            <w:tcW w:w="4287" w:type="dxa"/>
          </w:tcPr>
          <w:p w14:paraId="0AA65684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uwagi</w:t>
            </w:r>
          </w:p>
        </w:tc>
        <w:tc>
          <w:tcPr>
            <w:tcW w:w="4287" w:type="dxa"/>
          </w:tcPr>
          <w:p w14:paraId="2A51AF2A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stan techniczny nie stwarza zagrożenia w eksploatacji</w:t>
            </w:r>
          </w:p>
        </w:tc>
      </w:tr>
      <w:tr w:rsidR="005529B0" w:rsidRPr="005529B0" w14:paraId="3C76DEF8" w14:textId="77777777" w:rsidTr="00E678F5">
        <w:tc>
          <w:tcPr>
            <w:tcW w:w="8574" w:type="dxa"/>
            <w:gridSpan w:val="2"/>
            <w:shd w:val="clear" w:color="auto" w:fill="BFBFBF"/>
          </w:tcPr>
          <w:p w14:paraId="6148AF38" w14:textId="77777777" w:rsidR="005529B0" w:rsidRPr="005529B0" w:rsidRDefault="005529B0" w:rsidP="00E678F5">
            <w:pPr>
              <w:jc w:val="center"/>
              <w:rPr>
                <w:rFonts w:ascii="Garamond" w:hAnsi="Garamond"/>
                <w:b/>
              </w:rPr>
            </w:pPr>
            <w:r w:rsidRPr="005529B0">
              <w:rPr>
                <w:rFonts w:ascii="Garamond" w:hAnsi="Garamond"/>
                <w:b/>
              </w:rPr>
              <w:t>Dom Asystenta  – ul. Raciborska 1</w:t>
            </w:r>
          </w:p>
        </w:tc>
      </w:tr>
      <w:tr w:rsidR="005529B0" w:rsidRPr="005529B0" w14:paraId="5482AED4" w14:textId="77777777" w:rsidTr="001F135C">
        <w:tc>
          <w:tcPr>
            <w:tcW w:w="4287" w:type="dxa"/>
            <w:shd w:val="clear" w:color="auto" w:fill="auto"/>
          </w:tcPr>
          <w:p w14:paraId="3754B1F3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rok budowy</w:t>
            </w:r>
          </w:p>
        </w:tc>
        <w:tc>
          <w:tcPr>
            <w:tcW w:w="4287" w:type="dxa"/>
          </w:tcPr>
          <w:p w14:paraId="473B99A8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1970</w:t>
            </w:r>
          </w:p>
        </w:tc>
      </w:tr>
      <w:tr w:rsidR="005529B0" w:rsidRPr="005529B0" w14:paraId="35B8C242" w14:textId="77777777" w:rsidTr="00E678F5">
        <w:tc>
          <w:tcPr>
            <w:tcW w:w="4287" w:type="dxa"/>
          </w:tcPr>
          <w:p w14:paraId="3479CAF7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użytkowa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3F6C384D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225,00</w:t>
            </w:r>
          </w:p>
        </w:tc>
      </w:tr>
      <w:tr w:rsidR="005529B0" w:rsidRPr="005529B0" w14:paraId="5D965819" w14:textId="77777777" w:rsidTr="00E678F5">
        <w:tc>
          <w:tcPr>
            <w:tcW w:w="4287" w:type="dxa"/>
          </w:tcPr>
          <w:p w14:paraId="0C01211E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powierzchnia zabudowy m</w:t>
            </w:r>
            <w:r w:rsidRPr="005529B0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4287" w:type="dxa"/>
          </w:tcPr>
          <w:p w14:paraId="226025C9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121,00</w:t>
            </w:r>
          </w:p>
        </w:tc>
      </w:tr>
      <w:tr w:rsidR="005529B0" w:rsidRPr="005529B0" w14:paraId="2F7EECD8" w14:textId="77777777" w:rsidTr="00E678F5">
        <w:tc>
          <w:tcPr>
            <w:tcW w:w="4287" w:type="dxa"/>
          </w:tcPr>
          <w:p w14:paraId="6BBEAD3E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kubatura m</w:t>
            </w:r>
            <w:r w:rsidRPr="005529B0">
              <w:rPr>
                <w:rFonts w:ascii="Garamond" w:hAnsi="Garamond"/>
                <w:vertAlign w:val="superscript"/>
              </w:rPr>
              <w:t>3</w:t>
            </w:r>
          </w:p>
        </w:tc>
        <w:tc>
          <w:tcPr>
            <w:tcW w:w="4287" w:type="dxa"/>
          </w:tcPr>
          <w:p w14:paraId="0D090E86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1037,00</w:t>
            </w:r>
          </w:p>
        </w:tc>
      </w:tr>
      <w:tr w:rsidR="005529B0" w:rsidRPr="005529B0" w14:paraId="629C3A1F" w14:textId="77777777" w:rsidTr="00E678F5">
        <w:tc>
          <w:tcPr>
            <w:tcW w:w="4287" w:type="dxa"/>
          </w:tcPr>
          <w:p w14:paraId="3350DCDB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liczba kondygnacji</w:t>
            </w:r>
          </w:p>
        </w:tc>
        <w:tc>
          <w:tcPr>
            <w:tcW w:w="4287" w:type="dxa"/>
          </w:tcPr>
          <w:p w14:paraId="403594DA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2</w:t>
            </w:r>
          </w:p>
        </w:tc>
      </w:tr>
      <w:tr w:rsidR="005529B0" w:rsidRPr="005529B0" w14:paraId="6A62586C" w14:textId="77777777" w:rsidTr="00E678F5">
        <w:tc>
          <w:tcPr>
            <w:tcW w:w="4287" w:type="dxa"/>
          </w:tcPr>
          <w:p w14:paraId="1E6EA9AE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liczba kondygnacji naziemnych </w:t>
            </w:r>
          </w:p>
        </w:tc>
        <w:tc>
          <w:tcPr>
            <w:tcW w:w="4287" w:type="dxa"/>
          </w:tcPr>
          <w:p w14:paraId="167039B3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2</w:t>
            </w:r>
          </w:p>
        </w:tc>
      </w:tr>
      <w:tr w:rsidR="005529B0" w:rsidRPr="005529B0" w14:paraId="38F91B63" w14:textId="77777777" w:rsidTr="00E678F5">
        <w:tc>
          <w:tcPr>
            <w:tcW w:w="4287" w:type="dxa"/>
          </w:tcPr>
          <w:p w14:paraId="59E7239D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przeglądy</w:t>
            </w:r>
          </w:p>
        </w:tc>
        <w:tc>
          <w:tcPr>
            <w:tcW w:w="4287" w:type="dxa"/>
          </w:tcPr>
          <w:p w14:paraId="134E2BF5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aktualne</w:t>
            </w:r>
          </w:p>
        </w:tc>
      </w:tr>
      <w:tr w:rsidR="005529B0" w:rsidRPr="005529B0" w14:paraId="2B126377" w14:textId="77777777" w:rsidTr="00E678F5">
        <w:tc>
          <w:tcPr>
            <w:tcW w:w="4287" w:type="dxa"/>
          </w:tcPr>
          <w:p w14:paraId="479C8672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5ADEA951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6D1F4A3F" w14:textId="77777777" w:rsidTr="00E678F5">
        <w:tc>
          <w:tcPr>
            <w:tcW w:w="4287" w:type="dxa"/>
          </w:tcPr>
          <w:p w14:paraId="7B7E9A4D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dach</w:t>
            </w:r>
          </w:p>
        </w:tc>
        <w:tc>
          <w:tcPr>
            <w:tcW w:w="4287" w:type="dxa"/>
          </w:tcPr>
          <w:p w14:paraId="42F28684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jednospadowy, konstrukcja drewniana, pokrycie papa, obróbka blacha stalowa</w:t>
            </w:r>
          </w:p>
        </w:tc>
      </w:tr>
      <w:tr w:rsidR="005529B0" w:rsidRPr="005529B0" w14:paraId="4262338F" w14:textId="77777777" w:rsidTr="00E678F5">
        <w:tc>
          <w:tcPr>
            <w:tcW w:w="4287" w:type="dxa"/>
          </w:tcPr>
          <w:p w14:paraId="647039FC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ściany zewnętrzne</w:t>
            </w:r>
          </w:p>
        </w:tc>
        <w:tc>
          <w:tcPr>
            <w:tcW w:w="4287" w:type="dxa"/>
          </w:tcPr>
          <w:p w14:paraId="406D765A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cegła ceramiczna, tynki wapienne, rury spustowe żeliwo, okna drewniane</w:t>
            </w:r>
          </w:p>
        </w:tc>
      </w:tr>
      <w:tr w:rsidR="005529B0" w:rsidRPr="005529B0" w14:paraId="692E37A3" w14:textId="77777777" w:rsidTr="00E678F5">
        <w:tc>
          <w:tcPr>
            <w:tcW w:w="4287" w:type="dxa"/>
          </w:tcPr>
          <w:p w14:paraId="4C60DF1F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stropy</w:t>
            </w:r>
          </w:p>
        </w:tc>
        <w:tc>
          <w:tcPr>
            <w:tcW w:w="4287" w:type="dxa"/>
          </w:tcPr>
          <w:p w14:paraId="3B5C90DD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nad piwnicami łukowe, między piętrowy – drewniany</w:t>
            </w:r>
          </w:p>
        </w:tc>
      </w:tr>
      <w:tr w:rsidR="005529B0" w:rsidRPr="005529B0" w14:paraId="2938B79E" w14:textId="77777777" w:rsidTr="00E678F5">
        <w:tc>
          <w:tcPr>
            <w:tcW w:w="4287" w:type="dxa"/>
          </w:tcPr>
          <w:p w14:paraId="2D1961C0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schody</w:t>
            </w:r>
          </w:p>
        </w:tc>
        <w:tc>
          <w:tcPr>
            <w:tcW w:w="4287" w:type="dxa"/>
          </w:tcPr>
          <w:p w14:paraId="41C7CE0E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żelbetowe, na strych drewniane</w:t>
            </w:r>
          </w:p>
        </w:tc>
      </w:tr>
      <w:tr w:rsidR="005529B0" w:rsidRPr="005529B0" w14:paraId="3EBCF18A" w14:textId="77777777" w:rsidTr="00E678F5">
        <w:tc>
          <w:tcPr>
            <w:tcW w:w="4287" w:type="dxa"/>
          </w:tcPr>
          <w:p w14:paraId="7FE8FBA4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podłogi i posadzki </w:t>
            </w:r>
          </w:p>
        </w:tc>
        <w:tc>
          <w:tcPr>
            <w:tcW w:w="4287" w:type="dxa"/>
          </w:tcPr>
          <w:p w14:paraId="280ABB37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lastryko</w:t>
            </w:r>
          </w:p>
        </w:tc>
      </w:tr>
      <w:tr w:rsidR="005529B0" w:rsidRPr="005529B0" w14:paraId="0B9F7432" w14:textId="77777777" w:rsidTr="00E678F5">
        <w:tc>
          <w:tcPr>
            <w:tcW w:w="4287" w:type="dxa"/>
          </w:tcPr>
          <w:p w14:paraId="718B1CB0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  <w:tc>
          <w:tcPr>
            <w:tcW w:w="4287" w:type="dxa"/>
          </w:tcPr>
          <w:p w14:paraId="00D878D0" w14:textId="77777777" w:rsidR="005529B0" w:rsidRPr="005529B0" w:rsidRDefault="005529B0" w:rsidP="00E678F5">
            <w:pPr>
              <w:rPr>
                <w:rFonts w:ascii="Garamond" w:hAnsi="Garamond"/>
              </w:rPr>
            </w:pPr>
          </w:p>
        </w:tc>
      </w:tr>
      <w:tr w:rsidR="005529B0" w:rsidRPr="005529B0" w14:paraId="3EEDB35A" w14:textId="77777777" w:rsidTr="00E678F5">
        <w:tc>
          <w:tcPr>
            <w:tcW w:w="4287" w:type="dxa"/>
          </w:tcPr>
          <w:p w14:paraId="7F395137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>uwagi</w:t>
            </w:r>
          </w:p>
        </w:tc>
        <w:tc>
          <w:tcPr>
            <w:tcW w:w="4287" w:type="dxa"/>
          </w:tcPr>
          <w:p w14:paraId="54EDB961" w14:textId="77777777" w:rsidR="005529B0" w:rsidRPr="005529B0" w:rsidRDefault="005529B0" w:rsidP="00E678F5">
            <w:pPr>
              <w:rPr>
                <w:rFonts w:ascii="Garamond" w:hAnsi="Garamond"/>
              </w:rPr>
            </w:pPr>
            <w:r w:rsidRPr="005529B0">
              <w:rPr>
                <w:rFonts w:ascii="Garamond" w:hAnsi="Garamond"/>
              </w:rPr>
              <w:t xml:space="preserve">pomieszczenia zasiedlone, stan techniczny zły, stan dachu zły – do wymiany </w:t>
            </w:r>
          </w:p>
        </w:tc>
      </w:tr>
    </w:tbl>
    <w:p w14:paraId="5AC75957" w14:textId="426F0DD9" w:rsidR="00896583" w:rsidRDefault="00896583">
      <w:pPr>
        <w:widowControl/>
        <w:suppressAutoHyphens w:val="0"/>
        <w:spacing w:after="160" w:line="259" w:lineRule="auto"/>
      </w:pPr>
      <w:r>
        <w:br w:type="page"/>
      </w:r>
    </w:p>
    <w:p w14:paraId="5AC64B16" w14:textId="77777777" w:rsidR="007B2060" w:rsidRPr="001C2D13" w:rsidRDefault="007B2060" w:rsidP="007B2060">
      <w:pPr>
        <w:rPr>
          <w:rFonts w:ascii="Garamond" w:hAnsi="Garamond"/>
          <w:b/>
          <w:bCs/>
        </w:rPr>
      </w:pPr>
      <w:r w:rsidRPr="001C2D13">
        <w:rPr>
          <w:rFonts w:ascii="Garamond" w:hAnsi="Garamond"/>
          <w:b/>
          <w:bCs/>
        </w:rPr>
        <w:lastRenderedPageBreak/>
        <w:t>Obiekty dydaktyczne Akademii Wychowania Fizycznego im. Jerzego Kukuczki w Katowicach:</w:t>
      </w:r>
    </w:p>
    <w:p w14:paraId="2371DEEC" w14:textId="77777777" w:rsidR="007B2060" w:rsidRPr="001C2D13" w:rsidRDefault="007B2060" w:rsidP="007B2060">
      <w:pPr>
        <w:rPr>
          <w:rFonts w:ascii="Garamond" w:hAnsi="Garamond"/>
        </w:rPr>
      </w:pPr>
    </w:p>
    <w:p w14:paraId="043B7086" w14:textId="0074FF46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ul. Mikołowska 72:</w:t>
      </w:r>
    </w:p>
    <w:p w14:paraId="77587CDF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Budynek główny:</w:t>
      </w:r>
    </w:p>
    <w:p w14:paraId="18BB800F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sale dydaktyczno-wykładowe</w:t>
      </w:r>
    </w:p>
    <w:p w14:paraId="6C2C7B77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aula</w:t>
      </w:r>
    </w:p>
    <w:p w14:paraId="01897108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pracownie naukowe</w:t>
      </w:r>
    </w:p>
    <w:p w14:paraId="10C1E97F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pomieszczenia biurowe</w:t>
      </w:r>
    </w:p>
    <w:p w14:paraId="7A275958" w14:textId="77777777" w:rsidR="007B2060" w:rsidRPr="001C2D13" w:rsidRDefault="007B2060" w:rsidP="007B2060">
      <w:pPr>
        <w:rPr>
          <w:rFonts w:ascii="Garamond" w:hAnsi="Garamond"/>
        </w:rPr>
      </w:pPr>
    </w:p>
    <w:p w14:paraId="529B70C1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Biblioteka:</w:t>
      </w:r>
    </w:p>
    <w:p w14:paraId="30416E03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wypożyczalnia wraz z czytelnią</w:t>
      </w:r>
    </w:p>
    <w:p w14:paraId="59263105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sale dydaktyczno-wykładowe</w:t>
      </w:r>
    </w:p>
    <w:p w14:paraId="2933750B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pomieszczenia biurowe</w:t>
      </w:r>
    </w:p>
    <w:p w14:paraId="361DF3E0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poligrafia</w:t>
      </w:r>
    </w:p>
    <w:p w14:paraId="362199CA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archiwum zakładowe</w:t>
      </w:r>
    </w:p>
    <w:p w14:paraId="4215A3D0" w14:textId="77777777" w:rsidR="007B2060" w:rsidRPr="001C2D13" w:rsidRDefault="007B2060" w:rsidP="007B2060">
      <w:pPr>
        <w:rPr>
          <w:rFonts w:ascii="Garamond" w:hAnsi="Garamond"/>
        </w:rPr>
      </w:pPr>
    </w:p>
    <w:p w14:paraId="533A3CB3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Budynek B:</w:t>
      </w:r>
    </w:p>
    <w:p w14:paraId="7C378C92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sale dydaktyczno-wykładowe</w:t>
      </w:r>
    </w:p>
    <w:p w14:paraId="7A18AC4E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pracownia naukowa/laboratorium</w:t>
      </w:r>
    </w:p>
    <w:p w14:paraId="1F972280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sale do kinezyterapii</w:t>
      </w:r>
    </w:p>
    <w:p w14:paraId="04134D37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pomieszczenia biurowe</w:t>
      </w:r>
    </w:p>
    <w:p w14:paraId="7385D9BF" w14:textId="77777777" w:rsidR="007B2060" w:rsidRPr="001C2D13" w:rsidRDefault="007B2060" w:rsidP="007B2060">
      <w:pPr>
        <w:rPr>
          <w:rFonts w:ascii="Garamond" w:hAnsi="Garamond"/>
        </w:rPr>
      </w:pPr>
    </w:p>
    <w:p w14:paraId="70FF5903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Centrum Badawczo-Rozwojowe Fizjoterapii:</w:t>
      </w:r>
    </w:p>
    <w:p w14:paraId="0F06C633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aula</w:t>
      </w:r>
    </w:p>
    <w:p w14:paraId="11EE3A9E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sale do kinezyterapii</w:t>
      </w:r>
    </w:p>
    <w:p w14:paraId="7B4B79B0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laboratoria/pracownie naukowe</w:t>
      </w:r>
    </w:p>
    <w:p w14:paraId="19886148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pomieszczenia biurowe</w:t>
      </w:r>
    </w:p>
    <w:p w14:paraId="2008C2E0" w14:textId="77777777" w:rsidR="007B2060" w:rsidRPr="001C2D13" w:rsidRDefault="007B2060" w:rsidP="007B2060">
      <w:pPr>
        <w:rPr>
          <w:rFonts w:ascii="Garamond" w:hAnsi="Garamond"/>
        </w:rPr>
      </w:pPr>
    </w:p>
    <w:p w14:paraId="0B28DC4D" w14:textId="77777777" w:rsidR="007B2060" w:rsidRPr="001C2D13" w:rsidRDefault="007B2060" w:rsidP="007B2060">
      <w:pPr>
        <w:rPr>
          <w:rFonts w:ascii="Garamond" w:hAnsi="Garamond"/>
        </w:rPr>
      </w:pPr>
    </w:p>
    <w:p w14:paraId="3998300B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Wielofunkcyjna Hala Sportowa z Pływalnią</w:t>
      </w:r>
    </w:p>
    <w:p w14:paraId="1E77E712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 xml:space="preserve">sala gier zespołowych </w:t>
      </w:r>
    </w:p>
    <w:p w14:paraId="78E8658B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sale sportowe</w:t>
      </w:r>
    </w:p>
    <w:p w14:paraId="068C74B2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sale dydaktyczno-wykładowe</w:t>
      </w:r>
    </w:p>
    <w:p w14:paraId="5565730E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pomieszczenia biurowe</w:t>
      </w:r>
    </w:p>
    <w:p w14:paraId="2FFBC83D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 xml:space="preserve">basen rozgrzewkowy </w:t>
      </w:r>
    </w:p>
    <w:p w14:paraId="693D9211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basen 25-metrowy z nowoczesną aparaturą do pomiaru czasu</w:t>
      </w:r>
    </w:p>
    <w:p w14:paraId="7A198212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 xml:space="preserve">siłownia </w:t>
      </w:r>
    </w:p>
    <w:p w14:paraId="3F9FDBF5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sala do squasha</w:t>
      </w:r>
    </w:p>
    <w:p w14:paraId="72C623BD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boisko do siatkówki plażowej</w:t>
      </w:r>
    </w:p>
    <w:p w14:paraId="3655EC6B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boisko wielofunkcyjne (orlik)</w:t>
      </w:r>
    </w:p>
    <w:p w14:paraId="195B87EF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boisko do gry w koszykówkę</w:t>
      </w:r>
    </w:p>
    <w:p w14:paraId="677AA51A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 xml:space="preserve">laboratoria/pracownie naukowe </w:t>
      </w:r>
    </w:p>
    <w:p w14:paraId="671CC902" w14:textId="77777777" w:rsidR="007B2060" w:rsidRPr="001C2D13" w:rsidRDefault="007B2060" w:rsidP="007B2060">
      <w:pPr>
        <w:rPr>
          <w:rFonts w:ascii="Garamond" w:hAnsi="Garamond"/>
        </w:rPr>
      </w:pPr>
    </w:p>
    <w:p w14:paraId="56584783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Hala sportowa</w:t>
      </w:r>
    </w:p>
    <w:p w14:paraId="13BC5B1D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sala gier zespołowych  dwie sale sportowe</w:t>
      </w:r>
    </w:p>
    <w:p w14:paraId="3C0017F0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sale dydaktyczno-wykładowe</w:t>
      </w:r>
    </w:p>
    <w:p w14:paraId="6AA33910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pomieszczenia biurowe</w:t>
      </w:r>
    </w:p>
    <w:p w14:paraId="12D103B7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laboratoria/pracownie naukowe</w:t>
      </w:r>
    </w:p>
    <w:p w14:paraId="77884258" w14:textId="77777777" w:rsidR="007B2060" w:rsidRPr="001C2D13" w:rsidRDefault="007B2060" w:rsidP="007B2060">
      <w:pPr>
        <w:rPr>
          <w:rFonts w:ascii="Garamond" w:hAnsi="Garamond"/>
        </w:rPr>
      </w:pPr>
    </w:p>
    <w:p w14:paraId="41661305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ul. Kościuszki 84:</w:t>
      </w:r>
    </w:p>
    <w:p w14:paraId="03F473C6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lastRenderedPageBreak/>
        <w:t>Stadion lekkoatletyczny z pawilonem wielofunkcyjnym:</w:t>
      </w:r>
    </w:p>
    <w:p w14:paraId="540A14F2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 xml:space="preserve">stadion lekkoatletyczny: bieżnia okrężna 4-torowa, na prostych 8 torów, rów z wodą, 3 skocznie do skoku w dal, zeskok do skoku o tyczce, zeskok do skoku wzwyż, 2 rozbiegi do rzutu oszczepem, rzutnia do pchnięcia kulą, klatka do rzutu dyskiem i młotem, pełne wyposażenie w sprzęt lekkoatletyczny, system pomiaru czasu Slandi, nagłośnienie, widownia na 600 miejsc (nie zadaszona) </w:t>
      </w:r>
    </w:p>
    <w:p w14:paraId="21D27397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siłownia</w:t>
      </w:r>
    </w:p>
    <w:p w14:paraId="21A91C02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sale dydaktyczno-wykładowa</w:t>
      </w:r>
    </w:p>
    <w:p w14:paraId="6FA43C62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pomieszczenia biurowe</w:t>
      </w:r>
    </w:p>
    <w:p w14:paraId="0AAD7CA2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 xml:space="preserve"> </w:t>
      </w:r>
    </w:p>
    <w:p w14:paraId="3C92FE3C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ul. Raciborska 1:</w:t>
      </w:r>
    </w:p>
    <w:p w14:paraId="6E302427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 xml:space="preserve">Obiekty przy ul. Raciborskiej 1 </w:t>
      </w:r>
    </w:p>
    <w:p w14:paraId="47E7DCA3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sala do gimnastyki</w:t>
      </w:r>
    </w:p>
    <w:p w14:paraId="2508256B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sala do judo</w:t>
      </w:r>
    </w:p>
    <w:p w14:paraId="4490494C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sala do szermierki</w:t>
      </w:r>
    </w:p>
    <w:p w14:paraId="6E58B0C3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ścianka wspinaczkowa</w:t>
      </w:r>
    </w:p>
    <w:p w14:paraId="5B8225F8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sale dydaktyczno-wykładowe</w:t>
      </w:r>
    </w:p>
    <w:p w14:paraId="2AF7821F" w14:textId="77777777" w:rsidR="007B2060" w:rsidRPr="001C2D13" w:rsidRDefault="007B2060" w:rsidP="007B2060">
      <w:pPr>
        <w:rPr>
          <w:rFonts w:ascii="Garamond" w:hAnsi="Garamond"/>
        </w:rPr>
      </w:pPr>
      <w:r w:rsidRPr="001C2D13">
        <w:rPr>
          <w:rFonts w:ascii="Garamond" w:hAnsi="Garamond"/>
        </w:rPr>
        <w:t>•</w:t>
      </w:r>
      <w:r w:rsidRPr="001C2D13">
        <w:rPr>
          <w:rFonts w:ascii="Garamond" w:hAnsi="Garamond"/>
        </w:rPr>
        <w:tab/>
        <w:t>pomieszczenia biurowe</w:t>
      </w:r>
    </w:p>
    <w:p w14:paraId="367D5B9D" w14:textId="77777777" w:rsidR="00896583" w:rsidRDefault="00896583"/>
    <w:p w14:paraId="13E25CD9" w14:textId="77777777" w:rsidR="00896583" w:rsidRDefault="00896583"/>
    <w:sectPr w:rsidR="0089658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22AB9D" w14:textId="77777777" w:rsidR="00DF7506" w:rsidRDefault="00DF7506" w:rsidP="00D82B39">
      <w:r>
        <w:separator/>
      </w:r>
    </w:p>
  </w:endnote>
  <w:endnote w:type="continuationSeparator" w:id="0">
    <w:p w14:paraId="4EC2E79A" w14:textId="77777777" w:rsidR="00DF7506" w:rsidRDefault="00DF7506" w:rsidP="00D82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94060269"/>
      <w:docPartObj>
        <w:docPartGallery w:val="Page Numbers (Bottom of Page)"/>
        <w:docPartUnique/>
      </w:docPartObj>
    </w:sdtPr>
    <w:sdtEndPr/>
    <w:sdtContent>
      <w:p w14:paraId="37FB3547" w14:textId="31263F88" w:rsidR="002B5513" w:rsidRDefault="002B551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2F1F">
          <w:rPr>
            <w:noProof/>
          </w:rPr>
          <w:t>9</w:t>
        </w:r>
        <w:r>
          <w:fldChar w:fldCharType="end"/>
        </w:r>
      </w:p>
    </w:sdtContent>
  </w:sdt>
  <w:p w14:paraId="73903A6D" w14:textId="77777777" w:rsidR="002B5513" w:rsidRDefault="002B55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F90D0D" w14:textId="77777777" w:rsidR="00DF7506" w:rsidRDefault="00DF7506" w:rsidP="00D82B39">
      <w:r>
        <w:separator/>
      </w:r>
    </w:p>
  </w:footnote>
  <w:footnote w:type="continuationSeparator" w:id="0">
    <w:p w14:paraId="1381D2EC" w14:textId="77777777" w:rsidR="00DF7506" w:rsidRDefault="00DF7506" w:rsidP="00D82B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multilevel"/>
    <w:tmpl w:val="00000008"/>
    <w:lvl w:ilvl="0">
      <w:start w:val="1"/>
      <w:numFmt w:val="none"/>
      <w:pStyle w:val="Nagwek1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" w15:restartNumberingAfterBreak="0">
    <w:nsid w:val="041721C6"/>
    <w:multiLevelType w:val="hybridMultilevel"/>
    <w:tmpl w:val="D480E3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34C71"/>
    <w:multiLevelType w:val="multilevel"/>
    <w:tmpl w:val="585ACF8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8" w:hanging="408"/>
      </w:pPr>
      <w:rPr>
        <w:rFonts w:hint="default"/>
        <w:b/>
      </w:rPr>
    </w:lvl>
    <w:lvl w:ilvl="2">
      <w:start w:val="1"/>
      <w:numFmt w:val="decimal"/>
      <w:isLgl/>
      <w:lvlText w:val="%1.3.%3."/>
      <w:lvlJc w:val="left"/>
      <w:pPr>
        <w:ind w:left="1080" w:hanging="720"/>
      </w:pPr>
      <w:rPr>
        <w:rFonts w:hint="default"/>
        <w:b w:val="0"/>
        <w:strike w:val="0"/>
        <w:color w:val="auto"/>
      </w:rPr>
    </w:lvl>
    <w:lvl w:ilvl="3">
      <w:start w:val="1"/>
      <w:numFmt w:val="decimal"/>
      <w:isLgl/>
      <w:lvlText w:val="%1.3.%3.%4."/>
      <w:lvlJc w:val="left"/>
      <w:pPr>
        <w:ind w:left="143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0ADC5A3C"/>
    <w:multiLevelType w:val="hybridMultilevel"/>
    <w:tmpl w:val="D60E644C"/>
    <w:lvl w:ilvl="0" w:tplc="401270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35C70"/>
    <w:multiLevelType w:val="multilevel"/>
    <w:tmpl w:val="E690C036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050" w:hanging="51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b/>
      </w:rPr>
    </w:lvl>
  </w:abstractNum>
  <w:abstractNum w:abstractNumId="5" w15:restartNumberingAfterBreak="0">
    <w:nsid w:val="0C1B1C91"/>
    <w:multiLevelType w:val="hybridMultilevel"/>
    <w:tmpl w:val="2CFC4E20"/>
    <w:lvl w:ilvl="0" w:tplc="04150001">
      <w:start w:val="1"/>
      <w:numFmt w:val="bullet"/>
      <w:lvlText w:val=""/>
      <w:lvlJc w:val="left"/>
      <w:pPr>
        <w:ind w:left="19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45" w:hanging="360"/>
      </w:pPr>
      <w:rPr>
        <w:rFonts w:ascii="Wingdings" w:hAnsi="Wingdings" w:hint="default"/>
      </w:rPr>
    </w:lvl>
  </w:abstractNum>
  <w:abstractNum w:abstractNumId="6" w15:restartNumberingAfterBreak="0">
    <w:nsid w:val="0F8E7630"/>
    <w:multiLevelType w:val="multilevel"/>
    <w:tmpl w:val="00EE197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102E5C0A"/>
    <w:multiLevelType w:val="multilevel"/>
    <w:tmpl w:val="A5D46232"/>
    <w:lvl w:ilvl="0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Arial" w:hint="default"/>
        <w:b/>
        <w:bCs/>
      </w:rPr>
    </w:lvl>
    <w:lvl w:ilvl="2">
      <w:start w:val="1"/>
      <w:numFmt w:val="decimal"/>
      <w:lvlText w:val="%1.6.2."/>
      <w:lvlJc w:val="left"/>
      <w:pPr>
        <w:ind w:left="1440" w:hanging="720"/>
      </w:pPr>
      <w:rPr>
        <w:rFonts w:cs="Arial"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Arial" w:hint="default"/>
      </w:rPr>
    </w:lvl>
  </w:abstractNum>
  <w:abstractNum w:abstractNumId="8" w15:restartNumberingAfterBreak="0">
    <w:nsid w:val="10BF1BEE"/>
    <w:multiLevelType w:val="multilevel"/>
    <w:tmpl w:val="92761F98"/>
    <w:lvl w:ilvl="0">
      <w:start w:val="2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Garamond" w:hAnsi="Garamond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Garamond" w:hAnsi="Garamond" w:hint="default"/>
        <w:b w:val="0"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Garamond" w:hAnsi="Garamond" w:hint="default"/>
        <w:b w:val="0"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hAnsiTheme="minorHAnsi"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Theme="minorHAnsi" w:hAnsiTheme="minorHAnsi" w:hint="default"/>
        <w:b/>
        <w:sz w:val="22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Theme="minorHAnsi" w:hAnsiTheme="minorHAnsi" w:hint="default"/>
        <w:b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Theme="minorHAnsi" w:hAnsiTheme="minorHAnsi" w:hint="default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Theme="minorHAnsi" w:hAnsiTheme="minorHAnsi" w:hint="default"/>
        <w:b/>
        <w:sz w:val="22"/>
      </w:rPr>
    </w:lvl>
  </w:abstractNum>
  <w:abstractNum w:abstractNumId="9" w15:restartNumberingAfterBreak="0">
    <w:nsid w:val="11F34F05"/>
    <w:multiLevelType w:val="multilevel"/>
    <w:tmpl w:val="AF4A5E48"/>
    <w:lvl w:ilvl="0">
      <w:start w:val="15"/>
      <w:numFmt w:val="decimal"/>
      <w:lvlText w:val="%1."/>
      <w:lvlJc w:val="left"/>
      <w:pPr>
        <w:ind w:left="430" w:hanging="430"/>
      </w:pPr>
      <w:rPr>
        <w:rFonts w:hint="default"/>
        <w:b w:val="0"/>
      </w:rPr>
    </w:lvl>
    <w:lvl w:ilvl="1">
      <w:start w:val="1"/>
      <w:numFmt w:val="decimal"/>
      <w:lvlText w:val="16.%2."/>
      <w:lvlJc w:val="left"/>
      <w:pPr>
        <w:ind w:left="78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5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28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716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7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221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28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712" w:hanging="2160"/>
      </w:pPr>
      <w:rPr>
        <w:rFonts w:hint="default"/>
        <w:b w:val="0"/>
      </w:rPr>
    </w:lvl>
  </w:abstractNum>
  <w:abstractNum w:abstractNumId="10" w15:restartNumberingAfterBreak="0">
    <w:nsid w:val="15076762"/>
    <w:multiLevelType w:val="multilevel"/>
    <w:tmpl w:val="1C5C399C"/>
    <w:lvl w:ilvl="0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Arial" w:hint="default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Arial" w:hint="default"/>
        <w:b w:val="0"/>
        <w:bCs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Arial" w:hint="default"/>
      </w:rPr>
    </w:lvl>
  </w:abstractNum>
  <w:abstractNum w:abstractNumId="11" w15:restartNumberingAfterBreak="0">
    <w:nsid w:val="183F4E7C"/>
    <w:multiLevelType w:val="hybridMultilevel"/>
    <w:tmpl w:val="5756FBCE"/>
    <w:lvl w:ilvl="0" w:tplc="B3CE87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020B9E"/>
    <w:multiLevelType w:val="multilevel"/>
    <w:tmpl w:val="3120F3F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8" w:hanging="408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21782983"/>
    <w:multiLevelType w:val="hybridMultilevel"/>
    <w:tmpl w:val="5E4AAD2A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22DB5DD6"/>
    <w:multiLevelType w:val="hybridMultilevel"/>
    <w:tmpl w:val="F124B170"/>
    <w:lvl w:ilvl="0" w:tplc="3D02D0BA">
      <w:start w:val="1"/>
      <w:numFmt w:val="decimal"/>
      <w:lvlText w:val="%1."/>
      <w:lvlJc w:val="left"/>
      <w:pPr>
        <w:ind w:left="349" w:hanging="360"/>
      </w:pPr>
      <w:rPr>
        <w:rFonts w:asciiTheme="minorHAnsi" w:hAnsiTheme="minorHAnsi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5" w15:restartNumberingAfterBreak="0">
    <w:nsid w:val="28186B22"/>
    <w:multiLevelType w:val="hybridMultilevel"/>
    <w:tmpl w:val="4ED2639C"/>
    <w:lvl w:ilvl="0" w:tplc="A09CF5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DB53B0"/>
    <w:multiLevelType w:val="hybridMultilevel"/>
    <w:tmpl w:val="89B67C68"/>
    <w:lvl w:ilvl="0" w:tplc="30EE7E24">
      <w:start w:val="1"/>
      <w:numFmt w:val="lowerLetter"/>
      <w:lvlText w:val="%1)"/>
      <w:lvlJc w:val="left"/>
      <w:pPr>
        <w:ind w:left="502" w:hanging="360"/>
      </w:pPr>
      <w:rPr>
        <w:rFonts w:ascii="Garamond" w:eastAsia="SimSun" w:hAnsi="Garamond" w:cs="Mangal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 w15:restartNumberingAfterBreak="0">
    <w:nsid w:val="2B272F87"/>
    <w:multiLevelType w:val="multilevel"/>
    <w:tmpl w:val="17047AD8"/>
    <w:lvl w:ilvl="0">
      <w:start w:val="13"/>
      <w:numFmt w:val="decimal"/>
      <w:lvlText w:val="%1."/>
      <w:lvlJc w:val="left"/>
      <w:pPr>
        <w:ind w:left="430" w:hanging="4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2D414EAB"/>
    <w:multiLevelType w:val="hybridMultilevel"/>
    <w:tmpl w:val="65887F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342CC3"/>
    <w:multiLevelType w:val="hybridMultilevel"/>
    <w:tmpl w:val="30628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37A2FB6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F0AC8B8C"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040400"/>
    <w:multiLevelType w:val="multilevel"/>
    <w:tmpl w:val="5374EC02"/>
    <w:lvl w:ilvl="0">
      <w:start w:val="15"/>
      <w:numFmt w:val="decimal"/>
      <w:lvlText w:val="%1."/>
      <w:lvlJc w:val="left"/>
      <w:pPr>
        <w:ind w:left="430" w:hanging="43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8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5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28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716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7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221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28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712" w:hanging="2160"/>
      </w:pPr>
      <w:rPr>
        <w:rFonts w:hint="default"/>
        <w:b w:val="0"/>
      </w:rPr>
    </w:lvl>
  </w:abstractNum>
  <w:abstractNum w:abstractNumId="21" w15:restartNumberingAfterBreak="0">
    <w:nsid w:val="32D31138"/>
    <w:multiLevelType w:val="multilevel"/>
    <w:tmpl w:val="A1C44C3A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2" w15:restartNumberingAfterBreak="0">
    <w:nsid w:val="3FC36CBD"/>
    <w:multiLevelType w:val="multilevel"/>
    <w:tmpl w:val="A1C44C3A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3" w15:restartNumberingAfterBreak="0">
    <w:nsid w:val="4EB23BA0"/>
    <w:multiLevelType w:val="multilevel"/>
    <w:tmpl w:val="D5EEB10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8" w:hanging="408"/>
      </w:pPr>
      <w:rPr>
        <w:rFonts w:hint="default"/>
        <w:b/>
      </w:rPr>
    </w:lvl>
    <w:lvl w:ilvl="2">
      <w:start w:val="1"/>
      <w:numFmt w:val="decimal"/>
      <w:isLgl/>
      <w:lvlText w:val="%1.3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4EF97D4B"/>
    <w:multiLevelType w:val="hybridMultilevel"/>
    <w:tmpl w:val="F91EA3D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516F53C6"/>
    <w:multiLevelType w:val="multilevel"/>
    <w:tmpl w:val="220C9AD0"/>
    <w:lvl w:ilvl="0">
      <w:start w:val="1"/>
      <w:numFmt w:val="decimal"/>
      <w:lvlText w:val="%1."/>
      <w:lvlJc w:val="left"/>
      <w:pPr>
        <w:ind w:left="360" w:hanging="360"/>
      </w:pPr>
      <w:rPr>
        <w:rFonts w:cs="Mangal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Mang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Manga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Mang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Mangal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Mangal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Mangal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Mangal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Mangal" w:hint="default"/>
      </w:rPr>
    </w:lvl>
  </w:abstractNum>
  <w:abstractNum w:abstractNumId="26" w15:restartNumberingAfterBreak="0">
    <w:nsid w:val="51C237FE"/>
    <w:multiLevelType w:val="hybridMultilevel"/>
    <w:tmpl w:val="74B6DBF8"/>
    <w:lvl w:ilvl="0" w:tplc="6AE06FC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C83ED3"/>
    <w:multiLevelType w:val="hybridMultilevel"/>
    <w:tmpl w:val="D77E80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770121"/>
    <w:multiLevelType w:val="multilevel"/>
    <w:tmpl w:val="E3C23566"/>
    <w:lvl w:ilvl="0">
      <w:start w:val="14"/>
      <w:numFmt w:val="decimal"/>
      <w:lvlText w:val="%1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5D1400AD"/>
    <w:multiLevelType w:val="multilevel"/>
    <w:tmpl w:val="361E94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F5E6F44"/>
    <w:multiLevelType w:val="multilevel"/>
    <w:tmpl w:val="2F1CA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502" w:hanging="360"/>
      </w:pPr>
      <w:rPr>
        <w:rFonts w:ascii="Garamond" w:eastAsia="SimSun" w:hAnsi="Garamond" w:cs="Mangal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1304B33"/>
    <w:multiLevelType w:val="multilevel"/>
    <w:tmpl w:val="585ACF8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8" w:hanging="408"/>
      </w:pPr>
      <w:rPr>
        <w:rFonts w:hint="default"/>
        <w:b/>
      </w:rPr>
    </w:lvl>
    <w:lvl w:ilvl="2">
      <w:start w:val="1"/>
      <w:numFmt w:val="decimal"/>
      <w:isLgl/>
      <w:lvlText w:val="%1.3.%3."/>
      <w:lvlJc w:val="left"/>
      <w:pPr>
        <w:ind w:left="1080" w:hanging="720"/>
      </w:pPr>
      <w:rPr>
        <w:rFonts w:hint="default"/>
        <w:b w:val="0"/>
        <w:strike w:val="0"/>
        <w:color w:val="auto"/>
      </w:rPr>
    </w:lvl>
    <w:lvl w:ilvl="3">
      <w:start w:val="1"/>
      <w:numFmt w:val="decimal"/>
      <w:isLgl/>
      <w:lvlText w:val="%1.3.%3.%4."/>
      <w:lvlJc w:val="left"/>
      <w:pPr>
        <w:ind w:left="143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2" w15:restartNumberingAfterBreak="0">
    <w:nsid w:val="6330033B"/>
    <w:multiLevelType w:val="hybridMultilevel"/>
    <w:tmpl w:val="D60E64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A1515E"/>
    <w:multiLevelType w:val="hybridMultilevel"/>
    <w:tmpl w:val="CE52CA26"/>
    <w:lvl w:ilvl="0" w:tplc="6BBC8166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4" w15:restartNumberingAfterBreak="0">
    <w:nsid w:val="68234C25"/>
    <w:multiLevelType w:val="multilevel"/>
    <w:tmpl w:val="C714D120"/>
    <w:lvl w:ilvl="0">
      <w:start w:val="14"/>
      <w:numFmt w:val="decimal"/>
      <w:lvlText w:val="%1."/>
      <w:lvlJc w:val="left"/>
      <w:pPr>
        <w:ind w:left="430" w:hanging="4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6D3D08D2"/>
    <w:multiLevelType w:val="multilevel"/>
    <w:tmpl w:val="9ABEE0B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0"/>
      <w:numFmt w:val="decimal"/>
      <w:isLgl/>
      <w:lvlText w:val="%1.%2."/>
      <w:lvlJc w:val="left"/>
      <w:pPr>
        <w:ind w:left="768" w:hanging="408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6" w15:restartNumberingAfterBreak="0">
    <w:nsid w:val="741B779F"/>
    <w:multiLevelType w:val="multilevel"/>
    <w:tmpl w:val="CA94131C"/>
    <w:lvl w:ilvl="0">
      <w:start w:val="14"/>
      <w:numFmt w:val="decimal"/>
      <w:lvlText w:val="%1."/>
      <w:lvlJc w:val="left"/>
      <w:pPr>
        <w:ind w:left="430" w:hanging="430"/>
      </w:pPr>
      <w:rPr>
        <w:rFonts w:cs="Mangal"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Mang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Mangal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Mangal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Mangal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Mangal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Mangal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Mangal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Mangal" w:hint="default"/>
        <w:b w:val="0"/>
      </w:rPr>
    </w:lvl>
  </w:abstractNum>
  <w:abstractNum w:abstractNumId="37" w15:restartNumberingAfterBreak="0">
    <w:nsid w:val="75FD4983"/>
    <w:multiLevelType w:val="hybridMultilevel"/>
    <w:tmpl w:val="AB80F51A"/>
    <w:lvl w:ilvl="0" w:tplc="B20E3B8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CE5152"/>
    <w:multiLevelType w:val="hybridMultilevel"/>
    <w:tmpl w:val="EDE2B034"/>
    <w:lvl w:ilvl="0" w:tplc="C25E06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A87F7C"/>
    <w:multiLevelType w:val="hybridMultilevel"/>
    <w:tmpl w:val="897CC22E"/>
    <w:lvl w:ilvl="0" w:tplc="3DF0B350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0" w15:restartNumberingAfterBreak="0">
    <w:nsid w:val="7CAE62CF"/>
    <w:multiLevelType w:val="multilevel"/>
    <w:tmpl w:val="4790BC80"/>
    <w:lvl w:ilvl="0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Arial" w:hint="default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Arial" w:hint="default"/>
        <w:b w:val="0"/>
        <w:bCs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Arial"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Arial" w:hint="default"/>
      </w:rPr>
    </w:lvl>
  </w:abstractNum>
  <w:num w:numId="1">
    <w:abstractNumId w:val="16"/>
  </w:num>
  <w:num w:numId="2">
    <w:abstractNumId w:val="5"/>
  </w:num>
  <w:num w:numId="3">
    <w:abstractNumId w:val="18"/>
  </w:num>
  <w:num w:numId="4">
    <w:abstractNumId w:val="24"/>
  </w:num>
  <w:num w:numId="5">
    <w:abstractNumId w:val="37"/>
  </w:num>
  <w:num w:numId="6">
    <w:abstractNumId w:val="30"/>
  </w:num>
  <w:num w:numId="7">
    <w:abstractNumId w:val="1"/>
  </w:num>
  <w:num w:numId="8">
    <w:abstractNumId w:val="19"/>
  </w:num>
  <w:num w:numId="9">
    <w:abstractNumId w:val="25"/>
  </w:num>
  <w:num w:numId="10">
    <w:abstractNumId w:val="22"/>
  </w:num>
  <w:num w:numId="11">
    <w:abstractNumId w:val="21"/>
  </w:num>
  <w:num w:numId="12">
    <w:abstractNumId w:val="0"/>
  </w:num>
  <w:num w:numId="13">
    <w:abstractNumId w:val="29"/>
  </w:num>
  <w:num w:numId="14">
    <w:abstractNumId w:val="14"/>
  </w:num>
  <w:num w:numId="15">
    <w:abstractNumId w:val="11"/>
  </w:num>
  <w:num w:numId="16">
    <w:abstractNumId w:val="38"/>
  </w:num>
  <w:num w:numId="17">
    <w:abstractNumId w:val="39"/>
  </w:num>
  <w:num w:numId="18">
    <w:abstractNumId w:val="15"/>
  </w:num>
  <w:num w:numId="19">
    <w:abstractNumId w:val="31"/>
  </w:num>
  <w:num w:numId="20">
    <w:abstractNumId w:val="4"/>
  </w:num>
  <w:num w:numId="21">
    <w:abstractNumId w:val="3"/>
  </w:num>
  <w:num w:numId="22">
    <w:abstractNumId w:val="17"/>
  </w:num>
  <w:num w:numId="23">
    <w:abstractNumId w:val="28"/>
  </w:num>
  <w:num w:numId="24">
    <w:abstractNumId w:val="34"/>
  </w:num>
  <w:num w:numId="25">
    <w:abstractNumId w:val="36"/>
  </w:num>
  <w:num w:numId="26">
    <w:abstractNumId w:val="20"/>
  </w:num>
  <w:num w:numId="27">
    <w:abstractNumId w:val="9"/>
  </w:num>
  <w:num w:numId="28">
    <w:abstractNumId w:val="32"/>
  </w:num>
  <w:num w:numId="29">
    <w:abstractNumId w:val="40"/>
  </w:num>
  <w:num w:numId="30">
    <w:abstractNumId w:val="23"/>
  </w:num>
  <w:num w:numId="31">
    <w:abstractNumId w:val="7"/>
  </w:num>
  <w:num w:numId="32">
    <w:abstractNumId w:val="12"/>
  </w:num>
  <w:num w:numId="33">
    <w:abstractNumId w:val="2"/>
  </w:num>
  <w:num w:numId="34">
    <w:abstractNumId w:val="33"/>
  </w:num>
  <w:num w:numId="35">
    <w:abstractNumId w:val="35"/>
  </w:num>
  <w:num w:numId="36">
    <w:abstractNumId w:val="26"/>
  </w:num>
  <w:num w:numId="37">
    <w:abstractNumId w:val="10"/>
  </w:num>
  <w:num w:numId="38">
    <w:abstractNumId w:val="8"/>
  </w:num>
  <w:num w:numId="39">
    <w:abstractNumId w:val="13"/>
  </w:num>
  <w:num w:numId="40">
    <w:abstractNumId w:val="6"/>
  </w:num>
  <w:num w:numId="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78"/>
    <w:rsid w:val="00024B2E"/>
    <w:rsid w:val="00025A2D"/>
    <w:rsid w:val="000479D6"/>
    <w:rsid w:val="00054AB7"/>
    <w:rsid w:val="00056CD2"/>
    <w:rsid w:val="00067567"/>
    <w:rsid w:val="00080072"/>
    <w:rsid w:val="00083A0E"/>
    <w:rsid w:val="000B1A3E"/>
    <w:rsid w:val="000B66C3"/>
    <w:rsid w:val="000D13A1"/>
    <w:rsid w:val="000D32BB"/>
    <w:rsid w:val="00103E59"/>
    <w:rsid w:val="00116168"/>
    <w:rsid w:val="001172DD"/>
    <w:rsid w:val="00117735"/>
    <w:rsid w:val="0013029D"/>
    <w:rsid w:val="00143DE8"/>
    <w:rsid w:val="001541C4"/>
    <w:rsid w:val="00164BEC"/>
    <w:rsid w:val="00171048"/>
    <w:rsid w:val="00181589"/>
    <w:rsid w:val="00182C7F"/>
    <w:rsid w:val="00183E1B"/>
    <w:rsid w:val="00195DBB"/>
    <w:rsid w:val="001B4D54"/>
    <w:rsid w:val="001C1308"/>
    <w:rsid w:val="001C2D13"/>
    <w:rsid w:val="001C4B51"/>
    <w:rsid w:val="001C6E46"/>
    <w:rsid w:val="001E06C1"/>
    <w:rsid w:val="001E0C40"/>
    <w:rsid w:val="001F135C"/>
    <w:rsid w:val="002017D4"/>
    <w:rsid w:val="0020258C"/>
    <w:rsid w:val="002461B0"/>
    <w:rsid w:val="002532E3"/>
    <w:rsid w:val="00285649"/>
    <w:rsid w:val="002B5513"/>
    <w:rsid w:val="002C5A06"/>
    <w:rsid w:val="002F1975"/>
    <w:rsid w:val="002F6DC2"/>
    <w:rsid w:val="0031332A"/>
    <w:rsid w:val="0032265A"/>
    <w:rsid w:val="00334025"/>
    <w:rsid w:val="0035099B"/>
    <w:rsid w:val="00365F0A"/>
    <w:rsid w:val="00372F1F"/>
    <w:rsid w:val="00385DA3"/>
    <w:rsid w:val="003931B6"/>
    <w:rsid w:val="003B5DE4"/>
    <w:rsid w:val="0041053E"/>
    <w:rsid w:val="004222AE"/>
    <w:rsid w:val="00433219"/>
    <w:rsid w:val="00433249"/>
    <w:rsid w:val="00434EE2"/>
    <w:rsid w:val="00443AB3"/>
    <w:rsid w:val="00445658"/>
    <w:rsid w:val="00455F78"/>
    <w:rsid w:val="0045670C"/>
    <w:rsid w:val="00467FB1"/>
    <w:rsid w:val="00470CA9"/>
    <w:rsid w:val="004A1676"/>
    <w:rsid w:val="004A50E2"/>
    <w:rsid w:val="004A7673"/>
    <w:rsid w:val="004C20D5"/>
    <w:rsid w:val="004D1FC8"/>
    <w:rsid w:val="004F074A"/>
    <w:rsid w:val="0050003C"/>
    <w:rsid w:val="00512801"/>
    <w:rsid w:val="00537CC2"/>
    <w:rsid w:val="005412E2"/>
    <w:rsid w:val="005434AA"/>
    <w:rsid w:val="00551F65"/>
    <w:rsid w:val="005529B0"/>
    <w:rsid w:val="005562FC"/>
    <w:rsid w:val="00556469"/>
    <w:rsid w:val="005626F3"/>
    <w:rsid w:val="005635C6"/>
    <w:rsid w:val="00564DA8"/>
    <w:rsid w:val="005650C5"/>
    <w:rsid w:val="00566AE8"/>
    <w:rsid w:val="00582291"/>
    <w:rsid w:val="005A7DBA"/>
    <w:rsid w:val="005C5D1F"/>
    <w:rsid w:val="005E12C6"/>
    <w:rsid w:val="005E3099"/>
    <w:rsid w:val="005F6B36"/>
    <w:rsid w:val="005F761F"/>
    <w:rsid w:val="00606489"/>
    <w:rsid w:val="00615403"/>
    <w:rsid w:val="00624F0F"/>
    <w:rsid w:val="006408C4"/>
    <w:rsid w:val="00651300"/>
    <w:rsid w:val="00667B0C"/>
    <w:rsid w:val="00672799"/>
    <w:rsid w:val="00675E27"/>
    <w:rsid w:val="00677FFA"/>
    <w:rsid w:val="00684CC0"/>
    <w:rsid w:val="00692CC3"/>
    <w:rsid w:val="00695FAC"/>
    <w:rsid w:val="006A477F"/>
    <w:rsid w:val="006B383D"/>
    <w:rsid w:val="006B5722"/>
    <w:rsid w:val="006D62BB"/>
    <w:rsid w:val="006F04EF"/>
    <w:rsid w:val="006F5BC3"/>
    <w:rsid w:val="00706B23"/>
    <w:rsid w:val="00713869"/>
    <w:rsid w:val="00725356"/>
    <w:rsid w:val="00732559"/>
    <w:rsid w:val="007435FF"/>
    <w:rsid w:val="007477D4"/>
    <w:rsid w:val="007643D4"/>
    <w:rsid w:val="00784B6B"/>
    <w:rsid w:val="007A5021"/>
    <w:rsid w:val="007B2060"/>
    <w:rsid w:val="007C37EF"/>
    <w:rsid w:val="007C7A9C"/>
    <w:rsid w:val="007D1353"/>
    <w:rsid w:val="007D5EA8"/>
    <w:rsid w:val="007E1863"/>
    <w:rsid w:val="00837E05"/>
    <w:rsid w:val="00844FD8"/>
    <w:rsid w:val="00846C6A"/>
    <w:rsid w:val="00851A3B"/>
    <w:rsid w:val="0085671A"/>
    <w:rsid w:val="00863D8E"/>
    <w:rsid w:val="00893B3C"/>
    <w:rsid w:val="00896583"/>
    <w:rsid w:val="008B3C5A"/>
    <w:rsid w:val="008D1659"/>
    <w:rsid w:val="008E5457"/>
    <w:rsid w:val="008F0671"/>
    <w:rsid w:val="008F45F8"/>
    <w:rsid w:val="008F47D7"/>
    <w:rsid w:val="00902103"/>
    <w:rsid w:val="00906D46"/>
    <w:rsid w:val="00932FE4"/>
    <w:rsid w:val="009846B7"/>
    <w:rsid w:val="00986319"/>
    <w:rsid w:val="009A1316"/>
    <w:rsid w:val="009A1DA2"/>
    <w:rsid w:val="009D2B33"/>
    <w:rsid w:val="00A00340"/>
    <w:rsid w:val="00A52C8B"/>
    <w:rsid w:val="00A533CF"/>
    <w:rsid w:val="00AA355C"/>
    <w:rsid w:val="00AC199F"/>
    <w:rsid w:val="00AD7A60"/>
    <w:rsid w:val="00AE357C"/>
    <w:rsid w:val="00AF1053"/>
    <w:rsid w:val="00B40B11"/>
    <w:rsid w:val="00B502ED"/>
    <w:rsid w:val="00B65DD2"/>
    <w:rsid w:val="00B7415C"/>
    <w:rsid w:val="00B847AA"/>
    <w:rsid w:val="00B90A74"/>
    <w:rsid w:val="00BB76A3"/>
    <w:rsid w:val="00C23580"/>
    <w:rsid w:val="00C4308F"/>
    <w:rsid w:val="00C50F0F"/>
    <w:rsid w:val="00C535CB"/>
    <w:rsid w:val="00C62B0E"/>
    <w:rsid w:val="00C8267E"/>
    <w:rsid w:val="00C8304F"/>
    <w:rsid w:val="00C92B7F"/>
    <w:rsid w:val="00CA395B"/>
    <w:rsid w:val="00CB3FD6"/>
    <w:rsid w:val="00D039A6"/>
    <w:rsid w:val="00D03B50"/>
    <w:rsid w:val="00D05C00"/>
    <w:rsid w:val="00D1371F"/>
    <w:rsid w:val="00D17D74"/>
    <w:rsid w:val="00D41F40"/>
    <w:rsid w:val="00D5597C"/>
    <w:rsid w:val="00D629E5"/>
    <w:rsid w:val="00D70EDD"/>
    <w:rsid w:val="00D7741A"/>
    <w:rsid w:val="00D81E8A"/>
    <w:rsid w:val="00D82B39"/>
    <w:rsid w:val="00D84BC8"/>
    <w:rsid w:val="00D872D6"/>
    <w:rsid w:val="00DA0FC7"/>
    <w:rsid w:val="00DD25DA"/>
    <w:rsid w:val="00DE757F"/>
    <w:rsid w:val="00DF4776"/>
    <w:rsid w:val="00DF7506"/>
    <w:rsid w:val="00E12E95"/>
    <w:rsid w:val="00E274E1"/>
    <w:rsid w:val="00E30460"/>
    <w:rsid w:val="00E43C3E"/>
    <w:rsid w:val="00E45749"/>
    <w:rsid w:val="00E45B85"/>
    <w:rsid w:val="00E46046"/>
    <w:rsid w:val="00E53BE0"/>
    <w:rsid w:val="00E5456C"/>
    <w:rsid w:val="00E57D1E"/>
    <w:rsid w:val="00EB0B91"/>
    <w:rsid w:val="00ED4A45"/>
    <w:rsid w:val="00EE6F34"/>
    <w:rsid w:val="00EE75A7"/>
    <w:rsid w:val="00EF0DF1"/>
    <w:rsid w:val="00F0081E"/>
    <w:rsid w:val="00F049BB"/>
    <w:rsid w:val="00F22601"/>
    <w:rsid w:val="00F2512E"/>
    <w:rsid w:val="00F32839"/>
    <w:rsid w:val="00F34F06"/>
    <w:rsid w:val="00F44E2D"/>
    <w:rsid w:val="00F51D50"/>
    <w:rsid w:val="00F77ED9"/>
    <w:rsid w:val="00FA2E19"/>
    <w:rsid w:val="00FB7F16"/>
    <w:rsid w:val="00FC328D"/>
    <w:rsid w:val="00FC3FE9"/>
    <w:rsid w:val="00FC5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58676"/>
  <w15:chartTrackingRefBased/>
  <w15:docId w15:val="{650D231B-BD3F-4C7A-B87F-DDBA17A53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0F0F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D13A1"/>
    <w:pPr>
      <w:keepNext/>
      <w:widowControl/>
      <w:numPr>
        <w:numId w:val="12"/>
      </w:numPr>
      <w:spacing w:line="160" w:lineRule="atLeast"/>
      <w:outlineLvl w:val="0"/>
    </w:pPr>
    <w:rPr>
      <w:rFonts w:eastAsia="Times New Roman" w:cs="Times New Roman"/>
      <w:b/>
      <w:kern w:val="0"/>
      <w:szCs w:val="20"/>
      <w:lang w:val="x-none" w:eastAsia="x-none" w:bidi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70CA9"/>
    <w:pPr>
      <w:keepNext/>
      <w:keepLines/>
      <w:spacing w:before="40"/>
      <w:outlineLvl w:val="2"/>
    </w:pPr>
    <w:rPr>
      <w:rFonts w:asciiTheme="majorHAnsi" w:eastAsiaTheme="majorEastAsia" w:hAnsiTheme="majorHAnsi"/>
      <w:color w:val="1F3763" w:themeColor="accent1" w:themeShade="7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C6E46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Hipercze">
    <w:name w:val="Hyperlink"/>
    <w:basedOn w:val="Domylnaczcionkaakapitu"/>
    <w:uiPriority w:val="99"/>
    <w:unhideWhenUsed/>
    <w:rsid w:val="001C6E4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C6E46"/>
    <w:rPr>
      <w:color w:val="605E5C"/>
      <w:shd w:val="clear" w:color="auto" w:fill="E1DFDD"/>
    </w:rPr>
  </w:style>
  <w:style w:type="paragraph" w:styleId="Akapitzlist">
    <w:name w:val="List Paragraph"/>
    <w:aliases w:val="Sl_Akapit z listą,Akapit z listą1,Preambuła,List Paragraph,L1,Numerowanie,Wypunktowanie,BulletC,Obiekt,normalny tekst,Akapit z listą31,Bullets,sw tekst,T_SZ_List Paragraph"/>
    <w:basedOn w:val="Normalny"/>
    <w:link w:val="AkapitzlistZnak"/>
    <w:uiPriority w:val="99"/>
    <w:qFormat/>
    <w:rsid w:val="001C6E46"/>
    <w:pPr>
      <w:widowControl/>
      <w:suppressAutoHyphens w:val="0"/>
      <w:spacing w:after="200" w:line="276" w:lineRule="auto"/>
      <w:ind w:left="720"/>
      <w:contextualSpacing/>
      <w:jc w:val="both"/>
    </w:pPr>
    <w:rPr>
      <w:rFonts w:eastAsia="Calibri" w:cs="Times New Roman"/>
      <w:kern w:val="0"/>
      <w:szCs w:val="20"/>
      <w:lang w:eastAsia="pl-PL" w:bidi="ar-SA"/>
    </w:rPr>
  </w:style>
  <w:style w:type="character" w:customStyle="1" w:styleId="AkapitzlistZnak">
    <w:name w:val="Akapit z listą Znak"/>
    <w:aliases w:val="Sl_Akapit z listą Znak,Akapit z listą1 Znak,Preambuła Znak,List Paragraph Znak,L1 Znak,Numerowanie Znak,Wypunktowanie Znak,BulletC Znak,Obiekt Znak,normalny tekst Znak,Akapit z listą31 Znak,Bullets Znak,sw tekst Znak"/>
    <w:link w:val="Akapitzlist"/>
    <w:uiPriority w:val="99"/>
    <w:locked/>
    <w:rsid w:val="001C6E46"/>
    <w:rPr>
      <w:rFonts w:ascii="Times New Roman" w:eastAsia="Calibri" w:hAnsi="Times New Roman" w:cs="Times New Roman"/>
      <w:sz w:val="24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EE75A7"/>
    <w:rPr>
      <w:i/>
      <w:iCs/>
    </w:rPr>
  </w:style>
  <w:style w:type="paragraph" w:customStyle="1" w:styleId="Default">
    <w:name w:val="Default"/>
    <w:rsid w:val="00B502E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B50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0D13A1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customStyle="1" w:styleId="Akapitzlist2">
    <w:name w:val="Akapit z listą2"/>
    <w:basedOn w:val="Normalny"/>
    <w:rsid w:val="0032265A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4222AE"/>
    <w:pPr>
      <w:widowControl/>
      <w:suppressAutoHyphens w:val="0"/>
      <w:spacing w:after="120"/>
    </w:pPr>
    <w:rPr>
      <w:rFonts w:eastAsia="Times New Roman" w:cs="Times New Roman"/>
      <w:kern w:val="0"/>
      <w:lang w:val="x-none" w:eastAsia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222A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53BE0"/>
    <w:pPr>
      <w:widowControl/>
      <w:suppressAutoHyphens w:val="0"/>
    </w:pPr>
    <w:rPr>
      <w:rFonts w:ascii="Calibri" w:eastAsiaTheme="minorHAnsi" w:hAnsi="Calibri" w:cstheme="minorBidi"/>
      <w:kern w:val="2"/>
      <w:sz w:val="22"/>
      <w:szCs w:val="21"/>
      <w:lang w:eastAsia="en-US" w:bidi="ar-SA"/>
      <w14:ligatures w14:val="standardContextua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53BE0"/>
    <w:rPr>
      <w:rFonts w:ascii="Calibri" w:hAnsi="Calibri"/>
      <w:kern w:val="2"/>
      <w:szCs w:val="21"/>
      <w14:ligatures w14:val="standardContextua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2B39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82B39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82B39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470CA9"/>
    <w:rPr>
      <w:rFonts w:asciiTheme="majorHAnsi" w:eastAsiaTheme="majorEastAsia" w:hAnsiTheme="majorHAnsi" w:cs="Mangal"/>
      <w:color w:val="1F3763" w:themeColor="accent1" w:themeShade="7F"/>
      <w:kern w:val="1"/>
      <w:sz w:val="24"/>
      <w:szCs w:val="21"/>
      <w:lang w:eastAsia="hi-IN" w:bidi="hi-IN"/>
    </w:rPr>
  </w:style>
  <w:style w:type="paragraph" w:styleId="Poprawka">
    <w:name w:val="Revision"/>
    <w:hidden/>
    <w:uiPriority w:val="99"/>
    <w:semiHidden/>
    <w:rsid w:val="00C535CB"/>
    <w:pPr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535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535CB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535CB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535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535CB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2B5513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2B5513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2B551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2B5513"/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1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958FA-D20D-4776-B45F-5D58F92C2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1718</Words>
  <Characters>10310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Jenczeń</dc:creator>
  <cp:keywords/>
  <dc:description/>
  <cp:lastModifiedBy>awf</cp:lastModifiedBy>
  <cp:revision>3</cp:revision>
  <dcterms:created xsi:type="dcterms:W3CDTF">2023-10-09T11:52:00Z</dcterms:created>
  <dcterms:modified xsi:type="dcterms:W3CDTF">2023-10-09T11:52:00Z</dcterms:modified>
</cp:coreProperties>
</file>