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5A65906F" w:rsidR="005A7C18" w:rsidRPr="00DE6716" w:rsidRDefault="005A7C18" w:rsidP="005A7C18">
      <w:pPr>
        <w:spacing w:after="0"/>
        <w:jc w:val="right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  <w:r w:rsidRPr="00DE6716">
        <w:rPr>
          <w:rFonts w:ascii="Times New Roman" w:hAnsi="Times New Roman"/>
          <w:b/>
          <w:sz w:val="24"/>
          <w:szCs w:val="24"/>
        </w:rPr>
        <w:t xml:space="preserve">Załącznik nr </w:t>
      </w:r>
      <w:r w:rsidR="00B306E3">
        <w:rPr>
          <w:rFonts w:ascii="Times New Roman" w:hAnsi="Times New Roman"/>
          <w:b/>
          <w:sz w:val="24"/>
          <w:szCs w:val="24"/>
        </w:rPr>
        <w:t>4</w:t>
      </w:r>
      <w:r w:rsidR="00B306E3" w:rsidRPr="00DE6716">
        <w:rPr>
          <w:rFonts w:ascii="Times New Roman" w:hAnsi="Times New Roman"/>
          <w:b/>
          <w:sz w:val="24"/>
          <w:szCs w:val="24"/>
        </w:rPr>
        <w:t xml:space="preserve"> </w:t>
      </w:r>
      <w:r w:rsidRPr="00DE6716">
        <w:rPr>
          <w:rFonts w:ascii="Times New Roman" w:hAnsi="Times New Roman"/>
          <w:b/>
          <w:sz w:val="24"/>
          <w:szCs w:val="24"/>
        </w:rPr>
        <w:t>do Zaproszenia</w:t>
      </w:r>
    </w:p>
    <w:p w14:paraId="1F03AE9B" w14:textId="77777777" w:rsidR="005A7C18" w:rsidRPr="00DC1618" w:rsidRDefault="005A7C18" w:rsidP="005A7C18">
      <w:pPr>
        <w:spacing w:after="0"/>
        <w:jc w:val="right"/>
        <w:rPr>
          <w:rFonts w:ascii="Times New Roman" w:hAnsi="Times New Roman"/>
          <w:i/>
          <w:iCs/>
          <w:sz w:val="24"/>
          <w:szCs w:val="24"/>
        </w:rPr>
      </w:pPr>
    </w:p>
    <w:p w14:paraId="6B4E322B" w14:textId="77777777" w:rsidR="005A7C18" w:rsidRPr="00DC1618" w:rsidRDefault="005A7C18" w:rsidP="005A7C18">
      <w:pPr>
        <w:spacing w:after="0"/>
        <w:ind w:firstLine="7655"/>
        <w:jc w:val="both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…………………………………………</w:t>
      </w:r>
    </w:p>
    <w:p w14:paraId="31E78EDD" w14:textId="77777777" w:rsidR="005A7C18" w:rsidRPr="00DC1618" w:rsidRDefault="005A7C18" w:rsidP="005A7C18">
      <w:pPr>
        <w:spacing w:after="0" w:line="100" w:lineRule="atLeast"/>
        <w:ind w:right="283"/>
        <w:jc w:val="right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(miejscowość i data wypełnienia oferty)</w:t>
      </w:r>
    </w:p>
    <w:p w14:paraId="1B6075DA" w14:textId="77777777" w:rsidR="005A7C18" w:rsidRDefault="005A7C18" w:rsidP="005A7C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14:paraId="5E95DD32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DC1618" w:rsidRDefault="00B81664" w:rsidP="005A7C1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DC1618">
        <w:rPr>
          <w:rFonts w:ascii="Times New Roman" w:hAnsi="Times New Roman"/>
          <w:b/>
          <w:bCs/>
          <w:sz w:val="24"/>
          <w:szCs w:val="24"/>
        </w:rPr>
        <w:t xml:space="preserve">Zamawiający: </w:t>
      </w:r>
    </w:p>
    <w:p w14:paraId="6CD72340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 xml:space="preserve">Akademia Wychowania Fizycznego </w:t>
      </w:r>
    </w:p>
    <w:p w14:paraId="14703E92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im. Jerzego Kukuczki w Katowicach</w:t>
      </w:r>
    </w:p>
    <w:p w14:paraId="311D254E" w14:textId="77777777" w:rsidR="005A7C18" w:rsidRPr="00DC1618" w:rsidRDefault="005A7C18" w:rsidP="005A7C18">
      <w:pPr>
        <w:spacing w:after="0"/>
        <w:ind w:left="4956"/>
        <w:rPr>
          <w:rFonts w:ascii="Times New Roman" w:hAnsi="Times New Roman"/>
          <w:b/>
          <w:bCs/>
          <w:sz w:val="24"/>
          <w:szCs w:val="24"/>
        </w:rPr>
      </w:pPr>
      <w:r w:rsidRPr="00DC1618">
        <w:rPr>
          <w:rFonts w:ascii="Times New Roman" w:hAnsi="Times New Roman"/>
          <w:b/>
          <w:bCs/>
          <w:sz w:val="24"/>
          <w:szCs w:val="24"/>
        </w:rPr>
        <w:t>ul. Mikołowska 72a, 40 – 065 Katowice</w:t>
      </w:r>
    </w:p>
    <w:p w14:paraId="462CF901" w14:textId="77777777" w:rsidR="005A7C18" w:rsidRDefault="005A7C18" w:rsidP="005A7C18">
      <w:pPr>
        <w:rPr>
          <w:rFonts w:ascii="Arial" w:hAnsi="Arial" w:cs="Arial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80413CF" w14:textId="3E0EE365" w:rsidR="005A7C18" w:rsidRPr="009F00D8" w:rsidRDefault="005A7C18" w:rsidP="00B256BF">
      <w:pPr>
        <w:jc w:val="both"/>
        <w:rPr>
          <w:rFonts w:ascii="Times New Roman" w:hAnsi="Times New Roman"/>
          <w:sz w:val="23"/>
          <w:szCs w:val="23"/>
        </w:rPr>
      </w:pPr>
      <w:r w:rsidRPr="009F00D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9F00D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6D355A" w:rsidRPr="009F00D8">
        <w:rPr>
          <w:rFonts w:ascii="Times New Roman" w:hAnsi="Times New Roman"/>
          <w:sz w:val="23"/>
          <w:szCs w:val="23"/>
        </w:rPr>
        <w:t>pn.</w:t>
      </w:r>
      <w:r w:rsidR="00002448" w:rsidRPr="009F00D8">
        <w:rPr>
          <w:rFonts w:ascii="Times New Roman" w:hAnsi="Times New Roman"/>
          <w:sz w:val="23"/>
          <w:szCs w:val="23"/>
        </w:rPr>
        <w:t>:</w:t>
      </w:r>
      <w:r w:rsidR="001D2D91" w:rsidRPr="009F00D8">
        <w:rPr>
          <w:rFonts w:ascii="Times New Roman" w:hAnsi="Times New Roman"/>
          <w:sz w:val="23"/>
          <w:szCs w:val="23"/>
        </w:rPr>
        <w:t xml:space="preserve"> </w:t>
      </w:r>
      <w:r w:rsidR="0063566F" w:rsidRPr="009F00D8">
        <w:rPr>
          <w:rFonts w:ascii="Times New Roman" w:hAnsi="Times New Roman"/>
          <w:sz w:val="23"/>
          <w:szCs w:val="23"/>
        </w:rPr>
        <w:t>„</w:t>
      </w:r>
      <w:r w:rsidR="00F1556F">
        <w:rPr>
          <w:rFonts w:ascii="Times New Roman" w:hAnsi="Times New Roman"/>
          <w:b/>
          <w:sz w:val="24"/>
          <w:szCs w:val="24"/>
        </w:rPr>
        <w:t>Sukcesywna dostawa – w ramach umowy ramowej - papieru ksero dla Akademii Wychowania Fizycznego im. Jerzego Kukuczki w Katowicach</w:t>
      </w:r>
      <w:r w:rsidR="001D2D91" w:rsidRPr="009F00D8">
        <w:rPr>
          <w:rFonts w:ascii="Times New Roman" w:hAnsi="Times New Roman"/>
          <w:sz w:val="23"/>
          <w:szCs w:val="23"/>
        </w:rPr>
        <w:t>”</w:t>
      </w:r>
      <w:r w:rsidR="00B81664" w:rsidRPr="009F00D8">
        <w:rPr>
          <w:rFonts w:ascii="Times New Roman" w:hAnsi="Times New Roman"/>
          <w:sz w:val="23"/>
          <w:szCs w:val="23"/>
        </w:rPr>
        <w:t xml:space="preserve">, </w:t>
      </w:r>
      <w:r w:rsidRPr="009F00D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2B1673">
        <w:rPr>
          <w:rFonts w:ascii="Times New Roman" w:hAnsi="Times New Roman"/>
          <w:b/>
          <w:sz w:val="23"/>
          <w:szCs w:val="23"/>
          <w:shd w:val="clear" w:color="auto" w:fill="FFFFFF"/>
        </w:rPr>
        <w:t>Z</w:t>
      </w:r>
      <w:r w:rsidR="00C856DD">
        <w:rPr>
          <w:rFonts w:ascii="Times New Roman" w:hAnsi="Times New Roman"/>
          <w:b/>
          <w:sz w:val="23"/>
          <w:szCs w:val="23"/>
          <w:shd w:val="clear" w:color="auto" w:fill="FFFFFF"/>
        </w:rPr>
        <w:t>SO</w:t>
      </w:r>
      <w:r w:rsidR="002B1673">
        <w:rPr>
          <w:rFonts w:ascii="Times New Roman" w:hAnsi="Times New Roman"/>
          <w:b/>
          <w:sz w:val="23"/>
          <w:szCs w:val="23"/>
          <w:shd w:val="clear" w:color="auto" w:fill="FFFFFF"/>
        </w:rPr>
        <w:t>/</w:t>
      </w:r>
      <w:r w:rsidR="00C856DD">
        <w:rPr>
          <w:rFonts w:ascii="Times New Roman" w:hAnsi="Times New Roman"/>
          <w:b/>
          <w:sz w:val="23"/>
          <w:szCs w:val="23"/>
          <w:shd w:val="clear" w:color="auto" w:fill="FFFFFF"/>
        </w:rPr>
        <w:t>31</w:t>
      </w:r>
      <w:r w:rsidR="00087225" w:rsidRPr="009F00D8">
        <w:rPr>
          <w:rFonts w:ascii="Times New Roman" w:hAnsi="Times New Roman"/>
          <w:b/>
          <w:sz w:val="23"/>
          <w:szCs w:val="23"/>
          <w:shd w:val="clear" w:color="auto" w:fill="FFFFFF"/>
        </w:rPr>
        <w:t>/</w:t>
      </w:r>
      <w:r w:rsidR="00ED73B0" w:rsidRPr="009F00D8">
        <w:rPr>
          <w:rFonts w:ascii="Times New Roman" w:hAnsi="Times New Roman"/>
          <w:b/>
          <w:sz w:val="23"/>
          <w:szCs w:val="23"/>
          <w:shd w:val="clear" w:color="auto" w:fill="FFFFFF"/>
        </w:rPr>
        <w:t>2023</w:t>
      </w:r>
    </w:p>
    <w:p w14:paraId="4F78D540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6999C533" w14:textId="77777777" w:rsidR="005A7C1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Oświadczam, że nie zachodzą względem mnie inne przesłanki do wykluczenia </w:t>
      </w:r>
    </w:p>
    <w:p w14:paraId="17FF6B2D" w14:textId="77777777" w:rsidR="005A7C1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 postępowania w tym:</w:t>
      </w:r>
    </w:p>
    <w:p w14:paraId="3CBF6102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Mnie, jako wykonawcy będącego osobą fizyczną, urzędującego członka jego organu zarządzającego lub nadzorczego, wspólnika spółki w spółce jawnej lub partnerskiej albo </w:t>
      </w:r>
      <w:r>
        <w:rPr>
          <w:rFonts w:ascii="Times New Roman" w:hAnsi="Times New Roman"/>
          <w:sz w:val="24"/>
          <w:szCs w:val="24"/>
        </w:rPr>
        <w:lastRenderedPageBreak/>
        <w:t>komplementariusza w spółce komandytowej lub komandytowo-akcyjnej lub prokurenta nie skazano prawomocnie za przestępstwa:</w:t>
      </w:r>
    </w:p>
    <w:p w14:paraId="74090287" w14:textId="4010AA72" w:rsidR="0046783B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- o których mowa w art. 165a</w:t>
      </w:r>
      <w:r w:rsidR="00B816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 </w:t>
      </w:r>
      <w:r>
        <w:rPr>
          <w:rFonts w:ascii="Times New Roman" w:hAnsi="Times New Roman"/>
          <w:i/>
          <w:iCs/>
          <w:sz w:val="24"/>
          <w:szCs w:val="24"/>
        </w:rPr>
        <w:t>finansowanie przestępstwa o charakterze terrorystycznym</w:t>
      </w:r>
      <w:r>
        <w:rPr>
          <w:rFonts w:ascii="Times New Roman" w:hAnsi="Times New Roman"/>
          <w:sz w:val="24"/>
          <w:szCs w:val="24"/>
        </w:rPr>
        <w:t>, art 181–188, art 189a, art 218–221, art 228–230a, art. 250a </w:t>
      </w:r>
      <w:r>
        <w:rPr>
          <w:rFonts w:ascii="Times New Roman" w:hAnsi="Times New Roman"/>
          <w:i/>
          <w:iCs/>
          <w:sz w:val="24"/>
          <w:szCs w:val="24"/>
        </w:rPr>
        <w:t>łapownictwo wyborcze</w:t>
      </w:r>
      <w:r>
        <w:rPr>
          <w:rFonts w:ascii="Times New Roman" w:hAnsi="Times New Roman"/>
          <w:sz w:val="24"/>
          <w:szCs w:val="24"/>
        </w:rPr>
        <w:t>, art. 258 </w:t>
      </w:r>
      <w:r>
        <w:rPr>
          <w:rFonts w:ascii="Times New Roman" w:hAnsi="Times New Roman"/>
          <w:i/>
          <w:iCs/>
          <w:sz w:val="24"/>
          <w:szCs w:val="24"/>
        </w:rPr>
        <w:t>udział w zorganizowanej grupie lub związku przestępczym</w:t>
      </w:r>
      <w:r>
        <w:rPr>
          <w:rFonts w:ascii="Times New Roman" w:hAnsi="Times New Roman"/>
          <w:sz w:val="24"/>
          <w:szCs w:val="24"/>
        </w:rPr>
        <w:t> lub art 270–309 ustawy z dnia 6 czerwca 1997 r. – Kodeks karny (</w:t>
      </w:r>
      <w:r w:rsidR="00D014BF">
        <w:rPr>
          <w:rFonts w:ascii="Times New Roman" w:hAnsi="Times New Roman"/>
          <w:sz w:val="24"/>
          <w:szCs w:val="24"/>
        </w:rPr>
        <w:t>t.j.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Dz. U. z </w:t>
      </w:r>
      <w:r w:rsidR="00F175A6">
        <w:rPr>
          <w:rFonts w:ascii="Times New Roman" w:hAnsi="Times New Roman"/>
          <w:sz w:val="24"/>
          <w:szCs w:val="24"/>
        </w:rPr>
        <w:t xml:space="preserve">2022 </w:t>
      </w:r>
      <w:r>
        <w:rPr>
          <w:rFonts w:ascii="Times New Roman" w:hAnsi="Times New Roman"/>
          <w:sz w:val="24"/>
          <w:szCs w:val="24"/>
        </w:rPr>
        <w:t xml:space="preserve">r. poz. </w:t>
      </w:r>
      <w:r w:rsidR="00F175A6">
        <w:rPr>
          <w:rFonts w:ascii="Times New Roman" w:hAnsi="Times New Roman"/>
          <w:sz w:val="24"/>
          <w:szCs w:val="24"/>
        </w:rPr>
        <w:t>1138</w:t>
      </w:r>
      <w:r w:rsidR="006D355A">
        <w:rPr>
          <w:rFonts w:ascii="Times New Roman" w:hAnsi="Times New Roman"/>
          <w:sz w:val="24"/>
          <w:szCs w:val="24"/>
        </w:rPr>
        <w:t xml:space="preserve"> z późn. zm.</w:t>
      </w:r>
      <w:r>
        <w:rPr>
          <w:rFonts w:ascii="Times New Roman" w:hAnsi="Times New Roman"/>
          <w:sz w:val="24"/>
          <w:szCs w:val="24"/>
        </w:rPr>
        <w:t>) lub art. 46 </w:t>
      </w:r>
      <w:r>
        <w:rPr>
          <w:rFonts w:ascii="Times New Roman" w:hAnsi="Times New Roman"/>
          <w:i/>
          <w:iCs/>
          <w:sz w:val="24"/>
          <w:szCs w:val="24"/>
        </w:rPr>
        <w:t>odpowiedzialność karna za przyjmowanie lub żądanie korzyści albo jej obietnicy</w:t>
      </w:r>
      <w:r>
        <w:rPr>
          <w:rFonts w:ascii="Times New Roman" w:hAnsi="Times New Roman"/>
          <w:sz w:val="24"/>
          <w:szCs w:val="24"/>
        </w:rPr>
        <w:t> </w:t>
      </w:r>
      <w:r w:rsidR="0046783B">
        <w:rPr>
          <w:rFonts w:ascii="Times New Roman" w:hAnsi="Times New Roman"/>
          <w:sz w:val="24"/>
          <w:szCs w:val="24"/>
        </w:rPr>
        <w:t>, art. 47 n</w:t>
      </w:r>
      <w:r w:rsidR="0046783B" w:rsidRPr="00884000">
        <w:rPr>
          <w:rFonts w:ascii="Times New Roman" w:hAnsi="Times New Roman"/>
          <w:i/>
          <w:iCs/>
          <w:shd w:val="clear" w:color="auto" w:fill="FFFFFF"/>
        </w:rPr>
        <w:t>ieuczciwy udział w zakładach wzajemnych</w:t>
      </w:r>
      <w:r w:rsidR="0046783B">
        <w:rPr>
          <w:rFonts w:ascii="Times New Roman" w:hAnsi="Times New Roman"/>
          <w:sz w:val="24"/>
          <w:szCs w:val="24"/>
        </w:rPr>
        <w:t xml:space="preserve"> lub art. 48 </w:t>
      </w:r>
      <w:r w:rsidR="0046783B">
        <w:rPr>
          <w:rFonts w:ascii="Times New Roman" w:hAnsi="Times New Roman"/>
          <w:i/>
          <w:iCs/>
          <w:sz w:val="24"/>
          <w:szCs w:val="24"/>
        </w:rPr>
        <w:t>odpowiedzialność karna za pośrednictwo w ustaleniu określonego wyniku zawodów sportowych</w:t>
      </w:r>
      <w:r w:rsidR="0046783B">
        <w:rPr>
          <w:rFonts w:ascii="Times New Roman" w:hAnsi="Times New Roman"/>
          <w:sz w:val="24"/>
          <w:szCs w:val="24"/>
        </w:rPr>
        <w:t> ustawy</w:t>
      </w:r>
      <w:r w:rsidR="00F175A6">
        <w:rPr>
          <w:rFonts w:ascii="Times New Roman" w:hAnsi="Times New Roman"/>
          <w:sz w:val="24"/>
          <w:szCs w:val="24"/>
        </w:rPr>
        <w:t xml:space="preserve"> </w:t>
      </w:r>
      <w:r w:rsidR="0046783B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>z dnia 25 czerwca 2010 r. o sporcie (</w:t>
      </w:r>
      <w:r w:rsidR="00D014BF">
        <w:rPr>
          <w:rFonts w:ascii="Times New Roman" w:hAnsi="Times New Roman"/>
          <w:sz w:val="24"/>
          <w:szCs w:val="24"/>
        </w:rPr>
        <w:t>t.j.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 xml:space="preserve">Dz. U. z </w:t>
      </w:r>
      <w:r w:rsidR="002346A7" w:rsidRPr="0046783B">
        <w:rPr>
          <w:rFonts w:ascii="Times New Roman" w:hAnsi="Times New Roman"/>
          <w:sz w:val="24"/>
          <w:szCs w:val="24"/>
        </w:rPr>
        <w:t>20</w:t>
      </w:r>
      <w:r w:rsidR="002346A7">
        <w:rPr>
          <w:rFonts w:ascii="Times New Roman" w:hAnsi="Times New Roman"/>
          <w:sz w:val="24"/>
          <w:szCs w:val="24"/>
        </w:rPr>
        <w:t>22</w:t>
      </w:r>
      <w:r w:rsidR="002346A7" w:rsidRPr="0046783B">
        <w:rPr>
          <w:rFonts w:ascii="Times New Roman" w:hAnsi="Times New Roman"/>
          <w:sz w:val="24"/>
          <w:szCs w:val="24"/>
        </w:rPr>
        <w:t xml:space="preserve"> </w:t>
      </w:r>
      <w:r w:rsidR="0046783B" w:rsidRPr="0046783B">
        <w:rPr>
          <w:rFonts w:ascii="Times New Roman" w:hAnsi="Times New Roman"/>
          <w:sz w:val="24"/>
          <w:szCs w:val="24"/>
        </w:rPr>
        <w:t xml:space="preserve">r. poz. </w:t>
      </w:r>
      <w:r w:rsidR="006D355A">
        <w:rPr>
          <w:rFonts w:ascii="Times New Roman" w:hAnsi="Times New Roman"/>
          <w:sz w:val="24"/>
          <w:szCs w:val="24"/>
        </w:rPr>
        <w:t xml:space="preserve">1599 </w:t>
      </w:r>
      <w:r w:rsidR="00D014BF">
        <w:rPr>
          <w:rFonts w:ascii="Times New Roman" w:hAnsi="Times New Roman"/>
          <w:sz w:val="24"/>
          <w:szCs w:val="24"/>
        </w:rPr>
        <w:t>z późn. zm.)</w:t>
      </w:r>
      <w:r w:rsidR="0046783B" w:rsidRPr="0046783B">
        <w:rPr>
          <w:rFonts w:ascii="Times New Roman" w:hAnsi="Times New Roman"/>
          <w:sz w:val="24"/>
          <w:szCs w:val="24"/>
        </w:rPr>
        <w:t xml:space="preserve"> lub art. 54 ust. 1-4 </w:t>
      </w:r>
      <w:r w:rsidR="0046783B" w:rsidRPr="0046783B">
        <w:rPr>
          <w:rFonts w:ascii="Times New Roman" w:hAnsi="Times New Roman"/>
          <w:i/>
          <w:sz w:val="24"/>
          <w:szCs w:val="24"/>
        </w:rPr>
        <w:t>odpowiedzialność karna za</w:t>
      </w:r>
      <w:r w:rsidR="0046783B" w:rsidRPr="0046783B">
        <w:rPr>
          <w:rFonts w:ascii="Open Sans" w:hAnsi="Open Sans" w:cs="Open Sans"/>
          <w:b/>
          <w:bCs/>
          <w:color w:val="333333"/>
          <w:shd w:val="clear" w:color="auto" w:fill="FFFFFF"/>
        </w:rPr>
        <w:t xml:space="preserve"> </w:t>
      </w:r>
      <w:r w:rsidR="0046783B" w:rsidRPr="0046783B">
        <w:rPr>
          <w:rFonts w:ascii="Times New Roman" w:hAnsi="Times New Roman"/>
          <w:i/>
          <w:iCs/>
          <w:shd w:val="clear" w:color="auto" w:fill="FFFFFF"/>
        </w:rPr>
        <w:t>przyjęcie korzyści majątkowej lub osobistej wbrew zakazowi</w:t>
      </w:r>
      <w:r w:rsidR="0046783B" w:rsidRPr="0046783B">
        <w:rPr>
          <w:rFonts w:ascii="Times New Roman" w:hAnsi="Times New Roman"/>
          <w:i/>
          <w:sz w:val="24"/>
          <w:szCs w:val="24"/>
        </w:rPr>
        <w:t xml:space="preserve">  </w:t>
      </w:r>
      <w:r w:rsidR="0046783B" w:rsidRPr="0046783B">
        <w:rPr>
          <w:rFonts w:ascii="Times New Roman" w:hAnsi="Times New Roman"/>
          <w:sz w:val="24"/>
          <w:szCs w:val="24"/>
        </w:rPr>
        <w:t>ustawy z dnia 12 maja 2011 r. o refundacji leków, środków spożywczych specjalnego przeznaczenia żywieniowego oraz wyrobów medycznych (</w:t>
      </w:r>
      <w:r w:rsidR="00D014BF">
        <w:rPr>
          <w:rFonts w:ascii="Times New Roman" w:hAnsi="Times New Roman"/>
          <w:sz w:val="24"/>
          <w:szCs w:val="24"/>
        </w:rPr>
        <w:t xml:space="preserve">t.j. </w:t>
      </w:r>
      <w:r w:rsidR="0046783B" w:rsidRPr="0046783B">
        <w:rPr>
          <w:rFonts w:ascii="Times New Roman" w:hAnsi="Times New Roman"/>
          <w:sz w:val="24"/>
          <w:szCs w:val="24"/>
        </w:rPr>
        <w:t>Dz. U. z 202</w:t>
      </w:r>
      <w:r w:rsidR="00D014BF">
        <w:rPr>
          <w:rFonts w:ascii="Times New Roman" w:hAnsi="Times New Roman"/>
          <w:sz w:val="24"/>
          <w:szCs w:val="24"/>
        </w:rPr>
        <w:t>2</w:t>
      </w:r>
      <w:r w:rsidR="0046783B" w:rsidRPr="0046783B">
        <w:rPr>
          <w:rFonts w:ascii="Times New Roman" w:hAnsi="Times New Roman"/>
          <w:sz w:val="24"/>
          <w:szCs w:val="24"/>
        </w:rPr>
        <w:t xml:space="preserve"> r. poz. </w:t>
      </w:r>
      <w:r w:rsidR="00087225">
        <w:rPr>
          <w:rFonts w:ascii="Times New Roman" w:hAnsi="Times New Roman"/>
          <w:sz w:val="24"/>
          <w:szCs w:val="24"/>
        </w:rPr>
        <w:t>255</w:t>
      </w:r>
      <w:r w:rsidR="00E02418">
        <w:rPr>
          <w:rFonts w:ascii="Times New Roman" w:hAnsi="Times New Roman"/>
          <w:sz w:val="24"/>
          <w:szCs w:val="24"/>
        </w:rPr>
        <w:t>5</w:t>
      </w:r>
      <w:r w:rsidR="00087225">
        <w:rPr>
          <w:rFonts w:ascii="Times New Roman" w:hAnsi="Times New Roman"/>
          <w:sz w:val="24"/>
          <w:szCs w:val="24"/>
        </w:rPr>
        <w:t xml:space="preserve"> </w:t>
      </w:r>
      <w:r w:rsidR="00F175A6">
        <w:rPr>
          <w:rFonts w:ascii="Times New Roman" w:hAnsi="Times New Roman"/>
          <w:sz w:val="24"/>
          <w:szCs w:val="24"/>
        </w:rPr>
        <w:t>z późn. zm.</w:t>
      </w:r>
      <w:r w:rsidR="0046783B" w:rsidRPr="0046783B">
        <w:rPr>
          <w:rFonts w:ascii="Times New Roman" w:hAnsi="Times New Roman"/>
          <w:sz w:val="24"/>
          <w:szCs w:val="24"/>
        </w:rPr>
        <w:t>).</w:t>
      </w:r>
    </w:p>
    <w:p w14:paraId="159FE7AA" w14:textId="368A942F" w:rsidR="00A62CDA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charakterze terrorystycznym, o którym mowa w art. 115 </w:t>
      </w:r>
      <w:r>
        <w:rPr>
          <w:rFonts w:ascii="Times New Roman" w:hAnsi="Times New Roman"/>
          <w:i/>
          <w:iCs/>
          <w:sz w:val="24"/>
          <w:szCs w:val="24"/>
        </w:rPr>
        <w:t>ogłoszenie o konkursie</w:t>
      </w:r>
      <w:r>
        <w:rPr>
          <w:rFonts w:ascii="Times New Roman" w:hAnsi="Times New Roman"/>
          <w:sz w:val="24"/>
          <w:szCs w:val="24"/>
        </w:rPr>
        <w:t> </w:t>
      </w:r>
    </w:p>
    <w:p w14:paraId="32873023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§ 20 ustawy z dnia 6 czerwca 1997 r. – Kodeks karny,</w:t>
      </w:r>
    </w:p>
    <w:p w14:paraId="074E7E38" w14:textId="77777777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skarbowe,</w:t>
      </w:r>
    </w:p>
    <w:p w14:paraId="694CD31A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 którym mowa w art. 9 </w:t>
      </w:r>
      <w:r>
        <w:rPr>
          <w:rFonts w:ascii="Times New Roman" w:hAnsi="Times New Roman"/>
          <w:i/>
          <w:iCs/>
          <w:sz w:val="24"/>
          <w:szCs w:val="24"/>
        </w:rPr>
        <w:t>zatrudnianie cudzoziemców przebywających w RP nielegalnie</w:t>
      </w:r>
      <w:r>
        <w:rPr>
          <w:rFonts w:ascii="Times New Roman" w:hAnsi="Times New Roman"/>
          <w:sz w:val="24"/>
          <w:szCs w:val="24"/>
        </w:rPr>
        <w:t> lub art. 10 </w:t>
      </w:r>
      <w:r>
        <w:rPr>
          <w:rFonts w:ascii="Times New Roman" w:hAnsi="Times New Roman"/>
          <w:i/>
          <w:iCs/>
          <w:sz w:val="24"/>
          <w:szCs w:val="24"/>
        </w:rPr>
        <w:t xml:space="preserve">zatrudnianie przebywających w RP nielegalnie cudzoziemców </w:t>
      </w:r>
    </w:p>
    <w:p w14:paraId="434B8574" w14:textId="77777777" w:rsidR="00A62CDA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w warunkach szczególnego wykorzystania</w:t>
      </w:r>
      <w:r>
        <w:rPr>
          <w:rFonts w:ascii="Times New Roman" w:hAnsi="Times New Roman"/>
          <w:sz w:val="24"/>
          <w:szCs w:val="24"/>
        </w:rPr>
        <w:t xml:space="preserve"> ustawy z dnia 15 czerwca 2012 r. </w:t>
      </w:r>
    </w:p>
    <w:p w14:paraId="434B9A64" w14:textId="5F991185" w:rsidR="005A7C1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</w:pPr>
      <w:r>
        <w:rPr>
          <w:rFonts w:ascii="Times New Roman" w:hAnsi="Times New Roman"/>
          <w:sz w:val="24"/>
          <w:szCs w:val="24"/>
        </w:rPr>
        <w:t>o skutkach powierzania wykonywania pracy cudzoziemcom przebywającym wbrew przepisom na terytorium Rzeczypospolitej Polskiej (</w:t>
      </w:r>
      <w:r w:rsidR="00D014BF">
        <w:rPr>
          <w:rFonts w:ascii="Times New Roman" w:hAnsi="Times New Roman"/>
          <w:sz w:val="24"/>
          <w:szCs w:val="24"/>
        </w:rPr>
        <w:t>t.j.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Dz. U. </w:t>
      </w:r>
      <w:r w:rsidR="00D014BF">
        <w:rPr>
          <w:rFonts w:ascii="Times New Roman" w:hAnsi="Times New Roman"/>
          <w:sz w:val="24"/>
          <w:szCs w:val="24"/>
        </w:rPr>
        <w:t>z 2021r.</w:t>
      </w:r>
      <w:r>
        <w:rPr>
          <w:rFonts w:ascii="Times New Roman" w:hAnsi="Times New Roman"/>
          <w:sz w:val="24"/>
          <w:szCs w:val="24"/>
        </w:rPr>
        <w:t xml:space="preserve">poz. </w:t>
      </w:r>
      <w:r w:rsidR="00D014BF">
        <w:rPr>
          <w:rFonts w:ascii="Times New Roman" w:hAnsi="Times New Roman"/>
          <w:sz w:val="24"/>
          <w:szCs w:val="24"/>
        </w:rPr>
        <w:t>1745</w:t>
      </w:r>
      <w:r>
        <w:rPr>
          <w:rFonts w:ascii="Times New Roman" w:hAnsi="Times New Roman"/>
          <w:sz w:val="24"/>
          <w:szCs w:val="24"/>
        </w:rPr>
        <w:t>);</w:t>
      </w:r>
    </w:p>
    <w:p w14:paraId="466ED3B5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 niedyskryminacyjne kryteria, lub który zataił te informacje lub nie jest w stanie przedstawić wymaganych dokumentów;</w:t>
      </w:r>
    </w:p>
    <w:p w14:paraId="52F095C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decyzje podejmowane przez zamawiającego w postępowaniu o udzielenie zamówienia;</w:t>
      </w:r>
    </w:p>
    <w:p w14:paraId="38A6F003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postępowaniu o udzielenie zamówienia;</w:t>
      </w:r>
    </w:p>
    <w:p w14:paraId="33B4BAF1" w14:textId="77777777" w:rsidR="005A7C1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nie jestem wykonawcą, który z innymi wykonawcami zawarł porozumienie mające </w:t>
      </w:r>
    </w:p>
    <w:p w14:paraId="0CF590EF" w14:textId="77777777" w:rsidR="005A7C1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06F90944" w:rsidR="005A7C18" w:rsidRPr="00C55700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nie jestem wykonawcą będącym podmiotem zbiorowym, wobec którego sąd orzekł zakaz ubiegania się o zamówienia publiczne na podstawie ustawy z dnia </w:t>
      </w:r>
      <w:r w:rsidRPr="00C55700">
        <w:rPr>
          <w:rFonts w:ascii="Times New Roman" w:hAnsi="Times New Roman"/>
          <w:sz w:val="24"/>
          <w:szCs w:val="24"/>
        </w:rPr>
        <w:t>28 października 2002 r. o odpowiedzialności podmiotów zbiorowych za czyny zabronione pod groźbą kary (</w:t>
      </w:r>
      <w:r w:rsidR="00D014BF">
        <w:rPr>
          <w:rFonts w:ascii="Times New Roman" w:hAnsi="Times New Roman"/>
          <w:sz w:val="24"/>
          <w:szCs w:val="24"/>
        </w:rPr>
        <w:t>t.j.</w:t>
      </w:r>
      <w:r w:rsidR="00411546">
        <w:rPr>
          <w:rFonts w:ascii="Times New Roman" w:hAnsi="Times New Roman"/>
          <w:sz w:val="24"/>
          <w:szCs w:val="24"/>
        </w:rPr>
        <w:t xml:space="preserve"> </w:t>
      </w:r>
      <w:r w:rsidRPr="00C55700">
        <w:rPr>
          <w:rFonts w:ascii="Times New Roman" w:hAnsi="Times New Roman"/>
          <w:sz w:val="24"/>
          <w:szCs w:val="24"/>
        </w:rPr>
        <w:t>Dz. U. z 20</w:t>
      </w:r>
      <w:r w:rsidR="00D014BF">
        <w:rPr>
          <w:rFonts w:ascii="Times New Roman" w:hAnsi="Times New Roman"/>
          <w:sz w:val="24"/>
          <w:szCs w:val="24"/>
        </w:rPr>
        <w:t>20</w:t>
      </w:r>
      <w:r w:rsidRPr="00C55700">
        <w:rPr>
          <w:rFonts w:ascii="Times New Roman" w:hAnsi="Times New Roman"/>
          <w:sz w:val="24"/>
          <w:szCs w:val="24"/>
        </w:rPr>
        <w:t xml:space="preserve"> r. poz. </w:t>
      </w:r>
      <w:r w:rsidR="00D014BF">
        <w:rPr>
          <w:rFonts w:ascii="Times New Roman" w:hAnsi="Times New Roman"/>
          <w:sz w:val="24"/>
          <w:szCs w:val="24"/>
        </w:rPr>
        <w:t>358</w:t>
      </w:r>
      <w:r w:rsidR="00282898">
        <w:rPr>
          <w:rFonts w:ascii="Times New Roman" w:hAnsi="Times New Roman"/>
          <w:sz w:val="24"/>
          <w:szCs w:val="24"/>
        </w:rPr>
        <w:t xml:space="preserve"> z późn. zm.</w:t>
      </w:r>
      <w:r w:rsidR="00D014BF">
        <w:rPr>
          <w:rFonts w:ascii="Times New Roman" w:hAnsi="Times New Roman"/>
          <w:sz w:val="24"/>
          <w:szCs w:val="24"/>
        </w:rPr>
        <w:t>)</w:t>
      </w:r>
      <w:r w:rsidRPr="00C55700">
        <w:rPr>
          <w:rFonts w:ascii="Times New Roman" w:hAnsi="Times New Roman"/>
          <w:sz w:val="24"/>
          <w:szCs w:val="24"/>
        </w:rPr>
        <w:t>;</w:t>
      </w:r>
    </w:p>
    <w:p w14:paraId="7D96A87F" w14:textId="77777777" w:rsidR="003A3A92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jestem wykonawcą, wobec którego orzeczono tytułem środka zapobiegawczego zakaz ubieg</w:t>
      </w:r>
      <w:r w:rsidR="00C55700">
        <w:rPr>
          <w:rFonts w:ascii="Times New Roman" w:hAnsi="Times New Roman"/>
          <w:sz w:val="24"/>
          <w:szCs w:val="24"/>
        </w:rPr>
        <w:t>ania się o zamówienia publiczne;</w:t>
      </w:r>
    </w:p>
    <w:p w14:paraId="7878D2B6" w14:textId="4D48D08E" w:rsidR="003A3A92" w:rsidRPr="00705318" w:rsidRDefault="00C55700" w:rsidP="00AC1CE7">
      <w:pPr>
        <w:pStyle w:val="Akapitzlist"/>
        <w:numPr>
          <w:ilvl w:val="0"/>
          <w:numId w:val="2"/>
        </w:numPr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 xml:space="preserve">nie jestem wykonawcą wymienionym w wykazach określonych w rozporządzeniu </w:t>
      </w:r>
      <w:r w:rsidR="003A3A92" w:rsidRPr="00705318">
        <w:rPr>
          <w:rFonts w:ascii="Times New Roman" w:hAnsi="Times New Roman"/>
          <w:sz w:val="24"/>
          <w:szCs w:val="24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05318">
        <w:rPr>
          <w:rFonts w:ascii="Times New Roman" w:hAnsi="Times New Roman"/>
          <w:sz w:val="24"/>
          <w:szCs w:val="24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05318">
        <w:rPr>
          <w:rFonts w:ascii="Times New Roman" w:hAnsi="Times New Roman"/>
          <w:sz w:val="24"/>
          <w:szCs w:val="24"/>
        </w:rPr>
        <w:t>albo wpisanym</w:t>
      </w:r>
      <w:r w:rsidRPr="00705318">
        <w:rPr>
          <w:rFonts w:ascii="Times New Roman" w:hAnsi="Times New Roman"/>
          <w:sz w:val="24"/>
          <w:szCs w:val="24"/>
        </w:rPr>
        <w:t xml:space="preserve"> na listę na podstawie decyzji w sprawie wpisu na listę rozstrzygającej o zastosowaniu środka, o którym mowa w art. 1 pkt 3 ustawy z dnia 13 kwietnia 2022 r.</w:t>
      </w:r>
      <w:r w:rsidRPr="00705318">
        <w:t xml:space="preserve"> </w:t>
      </w:r>
      <w:r w:rsidRPr="00705318">
        <w:rPr>
          <w:rFonts w:ascii="Times New Roman" w:hAnsi="Times New Roman"/>
          <w:sz w:val="24"/>
          <w:szCs w:val="24"/>
        </w:rPr>
        <w:t>o szczególnych rozwiązaniach w zakresie przeciwdziałania wspieraniu agresji na Ukrainę oraz służących ochronie bezpieczeństwa narodowego (</w:t>
      </w:r>
      <w:r w:rsidR="00806FB8">
        <w:rPr>
          <w:rFonts w:ascii="Times New Roman" w:hAnsi="Times New Roman"/>
          <w:sz w:val="24"/>
          <w:szCs w:val="24"/>
        </w:rPr>
        <w:t xml:space="preserve">tekst jedn. </w:t>
      </w:r>
      <w:r w:rsidRPr="00705318">
        <w:rPr>
          <w:rFonts w:ascii="Times New Roman" w:hAnsi="Times New Roman"/>
          <w:sz w:val="24"/>
          <w:szCs w:val="24"/>
        </w:rPr>
        <w:t xml:space="preserve">Dz.U. </w:t>
      </w:r>
      <w:r w:rsidR="00806FB8" w:rsidRPr="00806FB8">
        <w:rPr>
          <w:rFonts w:ascii="Times New Roman" w:hAnsi="Times New Roman"/>
          <w:sz w:val="24"/>
          <w:szCs w:val="24"/>
        </w:rPr>
        <w:t>2023 r. poz. 129)</w:t>
      </w:r>
      <w:r w:rsidR="00806FB8" w:rsidRPr="00806FB8" w:rsidDel="00806FB8">
        <w:rPr>
          <w:rFonts w:ascii="Times New Roman" w:hAnsi="Times New Roman"/>
          <w:sz w:val="24"/>
          <w:szCs w:val="24"/>
        </w:rPr>
        <w:t xml:space="preserve"> </w:t>
      </w:r>
      <w:r w:rsidR="006D355A">
        <w:rPr>
          <w:rFonts w:ascii="Times New Roman" w:hAnsi="Times New Roman"/>
          <w:sz w:val="24"/>
          <w:szCs w:val="24"/>
        </w:rPr>
        <w:t>z późn. zm.</w:t>
      </w:r>
      <w:r w:rsidRPr="00705318">
        <w:rPr>
          <w:rFonts w:ascii="Times New Roman" w:hAnsi="Times New Roman"/>
          <w:sz w:val="24"/>
          <w:szCs w:val="24"/>
        </w:rPr>
        <w:t>)</w:t>
      </w:r>
      <w:r w:rsidR="003A3A92" w:rsidRPr="00705318">
        <w:rPr>
          <w:rFonts w:ascii="Times New Roman" w:hAnsi="Times New Roman"/>
          <w:sz w:val="24"/>
          <w:szCs w:val="24"/>
        </w:rPr>
        <w:t>;</w:t>
      </w:r>
    </w:p>
    <w:p w14:paraId="1CC3CD36" w14:textId="7D75A4FC" w:rsidR="003A3A92" w:rsidRPr="00705318" w:rsidRDefault="003A3A92" w:rsidP="00AC1CE7">
      <w:pPr>
        <w:pStyle w:val="Akapitzlist"/>
        <w:numPr>
          <w:ilvl w:val="0"/>
          <w:numId w:val="2"/>
        </w:numPr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>nie jestem wykonawcą oraz uczestnikiem konkursu, którego beneficjentem rzeczywistym w rozumieniu ustawy z dnia 1 marca 2018 r. o przeciwdziałaniu praniu pieniędzy oraz finansowaniu terroryzmu (</w:t>
      </w:r>
      <w:r w:rsidR="0041463B">
        <w:rPr>
          <w:rFonts w:ascii="Times New Roman" w:hAnsi="Times New Roman"/>
          <w:sz w:val="24"/>
          <w:szCs w:val="24"/>
        </w:rPr>
        <w:t xml:space="preserve">t.j. </w:t>
      </w:r>
      <w:r w:rsidRPr="00705318">
        <w:rPr>
          <w:rFonts w:ascii="Times New Roman" w:hAnsi="Times New Roman"/>
          <w:sz w:val="24"/>
          <w:szCs w:val="24"/>
        </w:rPr>
        <w:t xml:space="preserve">Dz. U. z 2022 r. poz. 593 </w:t>
      </w:r>
      <w:r w:rsidR="0041463B">
        <w:rPr>
          <w:rFonts w:ascii="Times New Roman" w:hAnsi="Times New Roman"/>
          <w:sz w:val="24"/>
          <w:szCs w:val="24"/>
        </w:rPr>
        <w:t>z późn. zm.)</w:t>
      </w:r>
      <w:r w:rsidRPr="00705318">
        <w:rPr>
          <w:rFonts w:ascii="Times New Roman" w:hAnsi="Times New Roman"/>
          <w:sz w:val="24"/>
          <w:szCs w:val="24"/>
        </w:rPr>
        <w:t xml:space="preserve">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</w:t>
      </w:r>
      <w:r w:rsidR="00087225">
        <w:rPr>
          <w:rFonts w:ascii="Times New Roman" w:hAnsi="Times New Roman"/>
          <w:sz w:val="24"/>
          <w:szCs w:val="24"/>
        </w:rPr>
        <w:t xml:space="preserve"> Ustawy z dnia 13 kwietnia 2022 r. o szczególnych rozwiązaniach w zakresie przeciwdziałania wspieraniu agresji na Ukrainę oraz służących ochronie bezpieczeństwa narodowego (</w:t>
      </w:r>
      <w:r w:rsidR="00806FB8">
        <w:rPr>
          <w:rFonts w:ascii="Times New Roman" w:hAnsi="Times New Roman"/>
          <w:sz w:val="24"/>
          <w:szCs w:val="24"/>
        </w:rPr>
        <w:t xml:space="preserve">tekst jedn. </w:t>
      </w:r>
      <w:r w:rsidR="00087225">
        <w:rPr>
          <w:rFonts w:ascii="Times New Roman" w:hAnsi="Times New Roman"/>
          <w:sz w:val="24"/>
          <w:szCs w:val="24"/>
        </w:rPr>
        <w:t xml:space="preserve">Dz.U. </w:t>
      </w:r>
      <w:r w:rsidR="00806FB8">
        <w:rPr>
          <w:rFonts w:ascii="Times New Roman" w:hAnsi="Times New Roman"/>
          <w:sz w:val="24"/>
          <w:szCs w:val="24"/>
        </w:rPr>
        <w:t>2023 r. poz. 129</w:t>
      </w:r>
      <w:r w:rsidR="00087225">
        <w:rPr>
          <w:rFonts w:ascii="Times New Roman" w:hAnsi="Times New Roman"/>
          <w:sz w:val="24"/>
          <w:szCs w:val="24"/>
        </w:rPr>
        <w:t xml:space="preserve"> z późn. zm.)</w:t>
      </w:r>
      <w:r w:rsidRPr="00705318">
        <w:rPr>
          <w:rFonts w:ascii="Times New Roman" w:hAnsi="Times New Roman"/>
          <w:sz w:val="24"/>
          <w:szCs w:val="24"/>
        </w:rPr>
        <w:t>;</w:t>
      </w:r>
    </w:p>
    <w:p w14:paraId="1580C517" w14:textId="254749BD" w:rsidR="005A7C18" w:rsidRPr="00705318" w:rsidRDefault="003A3A92" w:rsidP="00AC1CE7">
      <w:pPr>
        <w:pStyle w:val="Akapitzlist"/>
        <w:numPr>
          <w:ilvl w:val="0"/>
          <w:numId w:val="2"/>
        </w:numPr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4"/>
          <w:szCs w:val="24"/>
        </w:rPr>
      </w:pPr>
      <w:r w:rsidRPr="00705318">
        <w:rPr>
          <w:rFonts w:ascii="Times New Roman" w:hAnsi="Times New Roman"/>
          <w:sz w:val="24"/>
          <w:szCs w:val="24"/>
        </w:rPr>
        <w:t>nie jestem wykonawcą lub uczestnika konkursu, którego jednostką dominującą w rozumieniu art. 3 ust. 1 pkt 37 ustawy z dnia 29 września 1994 r. o rachunkowości (</w:t>
      </w:r>
      <w:r w:rsidR="0041463B">
        <w:rPr>
          <w:rFonts w:ascii="Times New Roman" w:hAnsi="Times New Roman"/>
          <w:sz w:val="24"/>
          <w:szCs w:val="24"/>
        </w:rPr>
        <w:t xml:space="preserve">t.j. </w:t>
      </w:r>
      <w:r w:rsidRPr="00705318">
        <w:rPr>
          <w:rFonts w:ascii="Times New Roman" w:hAnsi="Times New Roman"/>
          <w:sz w:val="24"/>
          <w:szCs w:val="24"/>
        </w:rPr>
        <w:t>Dz. U. z 2021 r. poz. 217</w:t>
      </w:r>
      <w:r w:rsidR="0041463B">
        <w:rPr>
          <w:rFonts w:ascii="Times New Roman" w:hAnsi="Times New Roman"/>
          <w:sz w:val="24"/>
          <w:szCs w:val="24"/>
        </w:rPr>
        <w:t xml:space="preserve">z </w:t>
      </w:r>
      <w:r w:rsidR="00B256BF">
        <w:rPr>
          <w:rFonts w:ascii="Times New Roman" w:hAnsi="Times New Roman"/>
          <w:sz w:val="24"/>
          <w:szCs w:val="24"/>
        </w:rPr>
        <w:t xml:space="preserve"> późn</w:t>
      </w:r>
      <w:r w:rsidR="0041463B">
        <w:rPr>
          <w:rFonts w:ascii="Times New Roman" w:hAnsi="Times New Roman"/>
          <w:sz w:val="24"/>
          <w:szCs w:val="24"/>
        </w:rPr>
        <w:t>. zm.)</w:t>
      </w:r>
      <w:r w:rsidRPr="00705318">
        <w:rPr>
          <w:rFonts w:ascii="Times New Roman" w:hAnsi="Times New Roman"/>
          <w:sz w:val="24"/>
          <w:szCs w:val="24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  <w:r w:rsidR="00087225">
        <w:rPr>
          <w:rFonts w:ascii="Times New Roman" w:hAnsi="Times New Roman"/>
          <w:sz w:val="24"/>
          <w:szCs w:val="24"/>
        </w:rPr>
        <w:t xml:space="preserve"> Ustawy z dnia 13 kwietnia 2022 r. o szczególnych rozwiązaniach w zakresie przeciwdziałania wspieraniu agresji na Ukrainę oraz służących ochronie bezpieczeństwa narodowego (</w:t>
      </w:r>
      <w:r w:rsidR="00806FB8">
        <w:rPr>
          <w:rFonts w:ascii="Times New Roman" w:hAnsi="Times New Roman"/>
          <w:sz w:val="24"/>
          <w:szCs w:val="24"/>
        </w:rPr>
        <w:t xml:space="preserve">tekst jedn. </w:t>
      </w:r>
      <w:r w:rsidR="00087225">
        <w:rPr>
          <w:rFonts w:ascii="Times New Roman" w:hAnsi="Times New Roman"/>
          <w:sz w:val="24"/>
          <w:szCs w:val="24"/>
        </w:rPr>
        <w:t xml:space="preserve">Dz.U. </w:t>
      </w:r>
      <w:r w:rsidR="00806FB8" w:rsidRPr="00806FB8">
        <w:rPr>
          <w:rFonts w:ascii="Times New Roman" w:hAnsi="Times New Roman"/>
          <w:sz w:val="24"/>
          <w:szCs w:val="24"/>
        </w:rPr>
        <w:t>2023 r. poz. 129)</w:t>
      </w:r>
      <w:r w:rsidR="00806FB8" w:rsidRPr="00806FB8" w:rsidDel="00806FB8">
        <w:rPr>
          <w:rFonts w:ascii="Times New Roman" w:hAnsi="Times New Roman"/>
          <w:sz w:val="24"/>
          <w:szCs w:val="24"/>
        </w:rPr>
        <w:t xml:space="preserve"> </w:t>
      </w:r>
      <w:r w:rsidR="00087225">
        <w:rPr>
          <w:rFonts w:ascii="Times New Roman" w:hAnsi="Times New Roman"/>
          <w:sz w:val="24"/>
          <w:szCs w:val="24"/>
        </w:rPr>
        <w:t>z późn. zm.).</w:t>
      </w:r>
    </w:p>
    <w:p w14:paraId="13B6BB82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77777777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data i podpis Wykonawcy lub osoby upoważnionej</w:t>
      </w:r>
    </w:p>
    <w:p w14:paraId="1F1C75C5" w14:textId="77777777" w:rsidR="005A7C18" w:rsidRDefault="005A7C18" w:rsidP="005A7C18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p w14:paraId="21DED073" w14:textId="77777777" w:rsidR="00920978" w:rsidRDefault="00920978"/>
    <w:sectPr w:rsidR="009209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44767"/>
    <w:rsid w:val="00087225"/>
    <w:rsid w:val="000C78E8"/>
    <w:rsid w:val="001B310F"/>
    <w:rsid w:val="001C42B1"/>
    <w:rsid w:val="001C5C00"/>
    <w:rsid w:val="001D2D91"/>
    <w:rsid w:val="002346A7"/>
    <w:rsid w:val="00282898"/>
    <w:rsid w:val="002B1673"/>
    <w:rsid w:val="002F1944"/>
    <w:rsid w:val="00314701"/>
    <w:rsid w:val="00335302"/>
    <w:rsid w:val="00336237"/>
    <w:rsid w:val="003A3A92"/>
    <w:rsid w:val="003C482B"/>
    <w:rsid w:val="003F51ED"/>
    <w:rsid w:val="00411546"/>
    <w:rsid w:val="0041463B"/>
    <w:rsid w:val="0042556B"/>
    <w:rsid w:val="004325DA"/>
    <w:rsid w:val="0046557B"/>
    <w:rsid w:val="0046783B"/>
    <w:rsid w:val="004C2AAA"/>
    <w:rsid w:val="005A7C18"/>
    <w:rsid w:val="005B7F63"/>
    <w:rsid w:val="005E65FC"/>
    <w:rsid w:val="00605FDD"/>
    <w:rsid w:val="00606BA3"/>
    <w:rsid w:val="006346A8"/>
    <w:rsid w:val="0063566F"/>
    <w:rsid w:val="00687661"/>
    <w:rsid w:val="006B1F44"/>
    <w:rsid w:val="006D355A"/>
    <w:rsid w:val="0070186D"/>
    <w:rsid w:val="00705318"/>
    <w:rsid w:val="00706651"/>
    <w:rsid w:val="0071689B"/>
    <w:rsid w:val="00735D9E"/>
    <w:rsid w:val="0075295D"/>
    <w:rsid w:val="007B55A7"/>
    <w:rsid w:val="007D755B"/>
    <w:rsid w:val="00806FB8"/>
    <w:rsid w:val="00814700"/>
    <w:rsid w:val="008524BF"/>
    <w:rsid w:val="008C2B01"/>
    <w:rsid w:val="00900F84"/>
    <w:rsid w:val="00920978"/>
    <w:rsid w:val="00971874"/>
    <w:rsid w:val="009E0580"/>
    <w:rsid w:val="009F00D8"/>
    <w:rsid w:val="00A62CDA"/>
    <w:rsid w:val="00AC1CE7"/>
    <w:rsid w:val="00B256BF"/>
    <w:rsid w:val="00B306E3"/>
    <w:rsid w:val="00B65532"/>
    <w:rsid w:val="00B674A1"/>
    <w:rsid w:val="00B81664"/>
    <w:rsid w:val="00B947DB"/>
    <w:rsid w:val="00B95490"/>
    <w:rsid w:val="00BA618E"/>
    <w:rsid w:val="00BD4436"/>
    <w:rsid w:val="00C05B4C"/>
    <w:rsid w:val="00C51191"/>
    <w:rsid w:val="00C55700"/>
    <w:rsid w:val="00C856DD"/>
    <w:rsid w:val="00CB3131"/>
    <w:rsid w:val="00CC2285"/>
    <w:rsid w:val="00D014BF"/>
    <w:rsid w:val="00DE6716"/>
    <w:rsid w:val="00E02418"/>
    <w:rsid w:val="00E2360D"/>
    <w:rsid w:val="00EB0E7C"/>
    <w:rsid w:val="00ED73B0"/>
    <w:rsid w:val="00F07916"/>
    <w:rsid w:val="00F1556F"/>
    <w:rsid w:val="00F175A6"/>
    <w:rsid w:val="00F97280"/>
    <w:rsid w:val="00FA6371"/>
    <w:rsid w:val="00FB6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8BDD5784-4803-479D-8536-FC1E29977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01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1304</Words>
  <Characters>7827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AWF</cp:lastModifiedBy>
  <cp:revision>5</cp:revision>
  <cp:lastPrinted>2022-05-12T06:01:00Z</cp:lastPrinted>
  <dcterms:created xsi:type="dcterms:W3CDTF">2023-06-12T06:56:00Z</dcterms:created>
  <dcterms:modified xsi:type="dcterms:W3CDTF">2023-06-12T07:10:00Z</dcterms:modified>
</cp:coreProperties>
</file>