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CBD" w:rsidRPr="00651951" w:rsidRDefault="008C47B1" w:rsidP="00FE6CBD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Załącznik nr 2 do Zaproszenia</w:t>
      </w:r>
    </w:p>
    <w:p w:rsidR="00FE6CBD" w:rsidRDefault="00FE6CBD" w:rsidP="00FE6CBD">
      <w:pPr>
        <w:jc w:val="center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OPIS PRZEDMIOTU ZAMÓWIENIA</w:t>
      </w:r>
    </w:p>
    <w:p w:rsidR="0053701B" w:rsidRDefault="0053701B" w:rsidP="00FE6C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701B" w:rsidRPr="00CC0142" w:rsidRDefault="0053701B" w:rsidP="008C47B1">
      <w:pPr>
        <w:pStyle w:val="Akapitzlist"/>
        <w:spacing w:after="0" w:line="276" w:lineRule="auto"/>
        <w:ind w:left="644"/>
        <w:rPr>
          <w:rFonts w:ascii="Times New Roman" w:hAnsi="Times New Roman" w:cs="Times New Roman"/>
          <w:b/>
          <w:sz w:val="24"/>
          <w:szCs w:val="24"/>
        </w:rPr>
      </w:pPr>
      <w:r w:rsidRPr="00CC0142">
        <w:rPr>
          <w:rFonts w:ascii="Times New Roman" w:hAnsi="Times New Roman" w:cs="Times New Roman"/>
          <w:b/>
          <w:sz w:val="24"/>
          <w:szCs w:val="24"/>
        </w:rPr>
        <w:t>Dostawa końcówek do pipet automatycznych o regulowanej pojemności</w:t>
      </w:r>
    </w:p>
    <w:p w:rsidR="0053701B" w:rsidRPr="00CC0142" w:rsidRDefault="0053701B" w:rsidP="0053701B">
      <w:pPr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>Opis:</w:t>
      </w:r>
    </w:p>
    <w:p w:rsidR="0053701B" w:rsidRPr="00CC0142" w:rsidRDefault="0053701B" w:rsidP="0053701B">
      <w:pPr>
        <w:pStyle w:val="Akapitzlist"/>
        <w:numPr>
          <w:ilvl w:val="0"/>
          <w:numId w:val="2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>kompatybilne z pipetami automatycznymi Eppendorf Research plus o regulowanej   pojemności, Gilson, Thermo Fisher Scientific Finnpipette, Biohit/Sartorious,</w:t>
      </w:r>
    </w:p>
    <w:p w:rsidR="0053701B" w:rsidRPr="00CC0142" w:rsidRDefault="0053701B" w:rsidP="0053701B">
      <w:pPr>
        <w:pStyle w:val="Akapitzlist"/>
        <w:numPr>
          <w:ilvl w:val="0"/>
          <w:numId w:val="2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>materiał: polipropylen,</w:t>
      </w:r>
    </w:p>
    <w:p w:rsidR="0053701B" w:rsidRPr="00CC0142" w:rsidRDefault="0053701B" w:rsidP="0053701B">
      <w:pPr>
        <w:pStyle w:val="Akapitzlist"/>
        <w:numPr>
          <w:ilvl w:val="0"/>
          <w:numId w:val="2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>wolne od DNA, DNAz, RNaz i inhibitorów PCR),</w:t>
      </w:r>
    </w:p>
    <w:p w:rsidR="0053701B" w:rsidRPr="00CC0142" w:rsidRDefault="0053701B" w:rsidP="0053701B">
      <w:pPr>
        <w:pStyle w:val="Akapitzlist"/>
        <w:numPr>
          <w:ilvl w:val="0"/>
          <w:numId w:val="2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>autoklawowalne (w 121°C),</w:t>
      </w:r>
    </w:p>
    <w:p w:rsidR="0053701B" w:rsidRPr="00CC0142" w:rsidRDefault="0053701B" w:rsidP="0053701B">
      <w:pPr>
        <w:pStyle w:val="Akapitzlist"/>
        <w:numPr>
          <w:ilvl w:val="0"/>
          <w:numId w:val="2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>bezbarwne,</w:t>
      </w:r>
    </w:p>
    <w:p w:rsidR="0053701B" w:rsidRPr="00CC0142" w:rsidRDefault="0053701B" w:rsidP="0053701B">
      <w:pPr>
        <w:pStyle w:val="Akapitzlist"/>
        <w:numPr>
          <w:ilvl w:val="0"/>
          <w:numId w:val="2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>bez filtra,</w:t>
      </w:r>
    </w:p>
    <w:p w:rsidR="0053701B" w:rsidRPr="00CC0142" w:rsidRDefault="0053701B" w:rsidP="0053701B">
      <w:pPr>
        <w:pStyle w:val="Akapitzlist"/>
        <w:numPr>
          <w:ilvl w:val="0"/>
          <w:numId w:val="2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>pakowane w workach,</w:t>
      </w:r>
    </w:p>
    <w:p w:rsidR="0053701B" w:rsidRPr="00CC0142" w:rsidRDefault="0053701B" w:rsidP="0053701B">
      <w:pPr>
        <w:pStyle w:val="Akapitzlist"/>
        <w:numPr>
          <w:ilvl w:val="0"/>
          <w:numId w:val="2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>pojemność robocza: 10 µl, 200 µl oraz 1000 µl,</w:t>
      </w:r>
    </w:p>
    <w:p w:rsidR="0053701B" w:rsidRPr="00CC0142" w:rsidRDefault="0053701B" w:rsidP="0053701B">
      <w:pPr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 xml:space="preserve">●   </w:t>
      </w:r>
      <w:r w:rsidRPr="00CC0142">
        <w:rPr>
          <w:rFonts w:ascii="Times New Roman" w:hAnsi="Times New Roman" w:cs="Times New Roman"/>
          <w:sz w:val="24"/>
          <w:szCs w:val="24"/>
        </w:rPr>
        <w:tab/>
        <w:t>ilość:</w:t>
      </w:r>
    </w:p>
    <w:p w:rsidR="0053701B" w:rsidRPr="00CC0142" w:rsidRDefault="0053701B" w:rsidP="0053701B">
      <w:pPr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>o   10 µl - 5 000 sztuk</w:t>
      </w:r>
    </w:p>
    <w:p w:rsidR="0053701B" w:rsidRPr="00CC0142" w:rsidRDefault="0053701B" w:rsidP="0053701B">
      <w:pPr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>o   200 µl – 10 000 sztuk,</w:t>
      </w:r>
    </w:p>
    <w:p w:rsidR="0053701B" w:rsidRPr="00CC0142" w:rsidRDefault="0053701B" w:rsidP="0053701B">
      <w:pPr>
        <w:rPr>
          <w:rFonts w:ascii="Times New Roman" w:hAnsi="Times New Roman" w:cs="Times New Roman"/>
          <w:sz w:val="24"/>
          <w:szCs w:val="24"/>
        </w:rPr>
      </w:pPr>
      <w:r w:rsidRPr="00CC0142">
        <w:rPr>
          <w:rFonts w:ascii="Times New Roman" w:hAnsi="Times New Roman" w:cs="Times New Roman"/>
          <w:sz w:val="24"/>
          <w:szCs w:val="24"/>
        </w:rPr>
        <w:t>o   1000 µl – 10  000 sztuk,</w:t>
      </w:r>
    </w:p>
    <w:p w:rsidR="0053701B" w:rsidRPr="00651951" w:rsidRDefault="0053701B" w:rsidP="00FE6CB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3701B" w:rsidRPr="00651951" w:rsidSect="00B714CF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8BB" w:rsidRDefault="00F158BB" w:rsidP="00FE6CBD">
      <w:pPr>
        <w:spacing w:after="0" w:line="240" w:lineRule="auto"/>
      </w:pPr>
      <w:r>
        <w:separator/>
      </w:r>
    </w:p>
  </w:endnote>
  <w:endnote w:type="continuationSeparator" w:id="0">
    <w:p w:rsidR="00F158BB" w:rsidRDefault="00F158BB" w:rsidP="00FE6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8BB" w:rsidRDefault="00F158BB" w:rsidP="00FE6CBD">
      <w:pPr>
        <w:spacing w:after="0" w:line="240" w:lineRule="auto"/>
      </w:pPr>
      <w:r>
        <w:separator/>
      </w:r>
    </w:p>
  </w:footnote>
  <w:footnote w:type="continuationSeparator" w:id="0">
    <w:p w:rsidR="00F158BB" w:rsidRDefault="00F158BB" w:rsidP="00FE6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F244F"/>
    <w:multiLevelType w:val="hybridMultilevel"/>
    <w:tmpl w:val="331C4198"/>
    <w:lvl w:ilvl="0" w:tplc="B240D9CC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52238"/>
    <w:multiLevelType w:val="multilevel"/>
    <w:tmpl w:val="EBB635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2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13D0386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F61C7C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843774"/>
    <w:multiLevelType w:val="hybridMultilevel"/>
    <w:tmpl w:val="52C255F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B50BED"/>
    <w:multiLevelType w:val="hybridMultilevel"/>
    <w:tmpl w:val="6BA87732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CA7126"/>
    <w:multiLevelType w:val="hybridMultilevel"/>
    <w:tmpl w:val="1D8E2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74DA7"/>
    <w:multiLevelType w:val="hybridMultilevel"/>
    <w:tmpl w:val="1888842A"/>
    <w:lvl w:ilvl="0" w:tplc="74AEB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70B68"/>
    <w:multiLevelType w:val="hybridMultilevel"/>
    <w:tmpl w:val="72D03262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CD1234"/>
    <w:multiLevelType w:val="hybridMultilevel"/>
    <w:tmpl w:val="8EFA9F8A"/>
    <w:lvl w:ilvl="0" w:tplc="8B1C5A1E">
      <w:start w:val="113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F3671"/>
    <w:multiLevelType w:val="hybridMultilevel"/>
    <w:tmpl w:val="953EE208"/>
    <w:lvl w:ilvl="0" w:tplc="AF003714">
      <w:start w:val="2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E8570B"/>
    <w:multiLevelType w:val="hybridMultilevel"/>
    <w:tmpl w:val="EB965AAE"/>
    <w:lvl w:ilvl="0" w:tplc="C9F0BA7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3DFA1CF8">
      <w:numFmt w:val="bullet"/>
      <w:lvlText w:val="-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2" w:tplc="427E2C64">
      <w:numFmt w:val="bullet"/>
      <w:lvlText w:val="·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B159B"/>
    <w:multiLevelType w:val="hybridMultilevel"/>
    <w:tmpl w:val="0220B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D05BF2"/>
    <w:multiLevelType w:val="hybridMultilevel"/>
    <w:tmpl w:val="44EA1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DD1E26"/>
    <w:multiLevelType w:val="hybridMultilevel"/>
    <w:tmpl w:val="A21C7A3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4A454EE"/>
    <w:multiLevelType w:val="hybridMultilevel"/>
    <w:tmpl w:val="E7F8AA18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ED1EC3"/>
    <w:multiLevelType w:val="hybridMultilevel"/>
    <w:tmpl w:val="B1AEF3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066B0"/>
    <w:multiLevelType w:val="hybridMultilevel"/>
    <w:tmpl w:val="7826B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4476F8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6654D71"/>
    <w:multiLevelType w:val="hybridMultilevel"/>
    <w:tmpl w:val="5148A3CE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DC6F59"/>
    <w:multiLevelType w:val="hybridMultilevel"/>
    <w:tmpl w:val="F2E4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C5BB6"/>
    <w:multiLevelType w:val="hybridMultilevel"/>
    <w:tmpl w:val="F2D2012C"/>
    <w:lvl w:ilvl="0" w:tplc="D628401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400E08"/>
    <w:multiLevelType w:val="hybridMultilevel"/>
    <w:tmpl w:val="DDB632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20"/>
  </w:num>
  <w:num w:numId="4">
    <w:abstractNumId w:val="2"/>
  </w:num>
  <w:num w:numId="5">
    <w:abstractNumId w:val="18"/>
  </w:num>
  <w:num w:numId="6">
    <w:abstractNumId w:val="3"/>
  </w:num>
  <w:num w:numId="7">
    <w:abstractNumId w:val="14"/>
  </w:num>
  <w:num w:numId="8">
    <w:abstractNumId w:val="4"/>
  </w:num>
  <w:num w:numId="9">
    <w:abstractNumId w:val="16"/>
  </w:num>
  <w:num w:numId="10">
    <w:abstractNumId w:val="22"/>
  </w:num>
  <w:num w:numId="11">
    <w:abstractNumId w:val="1"/>
  </w:num>
  <w:num w:numId="12">
    <w:abstractNumId w:val="8"/>
  </w:num>
  <w:num w:numId="13">
    <w:abstractNumId w:val="0"/>
  </w:num>
  <w:num w:numId="14">
    <w:abstractNumId w:val="10"/>
  </w:num>
  <w:num w:numId="15">
    <w:abstractNumId w:val="19"/>
  </w:num>
  <w:num w:numId="16">
    <w:abstractNumId w:val="15"/>
  </w:num>
  <w:num w:numId="17">
    <w:abstractNumId w:val="12"/>
  </w:num>
  <w:num w:numId="18">
    <w:abstractNumId w:val="17"/>
  </w:num>
  <w:num w:numId="19">
    <w:abstractNumId w:val="6"/>
  </w:num>
  <w:num w:numId="20">
    <w:abstractNumId w:val="13"/>
  </w:num>
  <w:num w:numId="21">
    <w:abstractNumId w:val="9"/>
  </w:num>
  <w:num w:numId="22">
    <w:abstractNumId w:val="1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CBD"/>
    <w:rsid w:val="00375B16"/>
    <w:rsid w:val="0053701B"/>
    <w:rsid w:val="00651951"/>
    <w:rsid w:val="006C40D0"/>
    <w:rsid w:val="008C47B1"/>
    <w:rsid w:val="008E1993"/>
    <w:rsid w:val="00BD015C"/>
    <w:rsid w:val="00C30975"/>
    <w:rsid w:val="00E63B90"/>
    <w:rsid w:val="00F158BB"/>
    <w:rsid w:val="00FE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7219AED-1575-4621-8B87-9F43C283E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6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6C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6CBD"/>
  </w:style>
  <w:style w:type="character" w:styleId="Pogrubienie">
    <w:name w:val="Strong"/>
    <w:basedOn w:val="Domylnaczcionkaakapitu"/>
    <w:uiPriority w:val="22"/>
    <w:qFormat/>
    <w:rsid w:val="00FE6CBD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FE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6CBD"/>
  </w:style>
  <w:style w:type="table" w:styleId="Tabela-Siatka">
    <w:name w:val="Table Grid"/>
    <w:basedOn w:val="Standardowy"/>
    <w:uiPriority w:val="39"/>
    <w:rsid w:val="00E63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23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AWF</cp:lastModifiedBy>
  <cp:revision>4</cp:revision>
  <dcterms:created xsi:type="dcterms:W3CDTF">2023-05-31T07:24:00Z</dcterms:created>
  <dcterms:modified xsi:type="dcterms:W3CDTF">2023-06-02T08:19:00Z</dcterms:modified>
</cp:coreProperties>
</file>