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52D02" w14:textId="3041E0D4" w:rsidR="00BB4C91" w:rsidRDefault="00BB4C91" w:rsidP="00BB4C91">
      <w:pPr>
        <w:spacing w:after="0" w:line="36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2 do Zaproszenia</w:t>
      </w:r>
    </w:p>
    <w:p w14:paraId="5AAC5EE5" w14:textId="77777777" w:rsidR="00BB4C91" w:rsidRDefault="00BB4C91" w:rsidP="00531EFC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F9399B6" w14:textId="77777777" w:rsidR="00BF5598" w:rsidRPr="001157E9" w:rsidRDefault="00BF5598" w:rsidP="00531EFC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OPIS PRZEDMIOTU ZAMÓWIENIA</w:t>
      </w:r>
    </w:p>
    <w:p w14:paraId="1C7CBF3A" w14:textId="77777777" w:rsidR="00971814" w:rsidRPr="001157E9" w:rsidRDefault="00971814" w:rsidP="001157E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FDADA45" w14:textId="1785DA4A" w:rsidR="00714947" w:rsidRDefault="00714947" w:rsidP="001157E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Przedmiotem zamówienia jest wynajem środka transportu wraz z kierowcą na przewóz 19 osób w celu realizacji zajęć dydaktycznych z przedmiotu Organizacja Wycieczki Turystycznej (TiR III rok, stacjonarne) na terenie Świnoujścia i Sz</w:t>
      </w:r>
      <w:bookmarkStart w:id="0" w:name="_GoBack"/>
      <w:bookmarkEnd w:id="0"/>
      <w:r w:rsidRPr="00714947">
        <w:rPr>
          <w:rFonts w:ascii="Times New Roman" w:hAnsi="Times New Roman" w:cs="Times New Roman"/>
        </w:rPr>
        <w:t xml:space="preserve">czecina dla Akademii Wychowania Fizycznego im. Jerzego Kukuczki w Katowicach w terminie 17.05.2023r. w godzinach od 9:00 do 19:00 na trasie </w:t>
      </w:r>
      <w:r>
        <w:rPr>
          <w:rFonts w:ascii="Times New Roman" w:hAnsi="Times New Roman" w:cs="Times New Roman"/>
        </w:rPr>
        <w:br/>
      </w:r>
      <w:r w:rsidRPr="00714947">
        <w:rPr>
          <w:rFonts w:ascii="Times New Roman" w:hAnsi="Times New Roman" w:cs="Times New Roman"/>
        </w:rPr>
        <w:t>Świnoujście - Szczecin.</w:t>
      </w:r>
    </w:p>
    <w:p w14:paraId="05141337" w14:textId="77777777" w:rsidR="00714947" w:rsidRDefault="00714947" w:rsidP="001157E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E31DFA6" w14:textId="3D93EF55" w:rsidR="00714947" w:rsidRDefault="00714947" w:rsidP="001157E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Szczegółowy plan przejazdu:</w:t>
      </w:r>
    </w:p>
    <w:p w14:paraId="298C9F26" w14:textId="23C77BED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wyjazd z miejsca podstawienia (</w:t>
      </w:r>
      <w:r w:rsidRPr="001570A6">
        <w:rPr>
          <w:rFonts w:ascii="Times New Roman" w:hAnsi="Times New Roman" w:cs="Times New Roman"/>
        </w:rPr>
        <w:t>Świnoujście</w:t>
      </w:r>
      <w:r w:rsidR="00C335EC" w:rsidRPr="001570A6">
        <w:rPr>
          <w:rFonts w:ascii="Times New Roman" w:hAnsi="Times New Roman" w:cs="Times New Roman"/>
        </w:rPr>
        <w:t>, ul</w:t>
      </w:r>
      <w:r w:rsidR="00135918">
        <w:rPr>
          <w:rFonts w:ascii="Times New Roman" w:hAnsi="Times New Roman" w:cs="Times New Roman"/>
        </w:rPr>
        <w:t>.</w:t>
      </w:r>
      <w:r w:rsidR="001570A6" w:rsidRPr="001570A6">
        <w:rPr>
          <w:rFonts w:ascii="Times New Roman" w:hAnsi="Times New Roman" w:cs="Times New Roman"/>
        </w:rPr>
        <w:t xml:space="preserve"> Słowackiego 26</w:t>
      </w:r>
      <w:r w:rsidRPr="001570A6">
        <w:rPr>
          <w:rFonts w:ascii="Times New Roman" w:hAnsi="Times New Roman" w:cs="Times New Roman"/>
        </w:rPr>
        <w:t>)</w:t>
      </w:r>
      <w:r w:rsidR="00C335EC" w:rsidRPr="001570A6">
        <w:rPr>
          <w:rFonts w:ascii="Times New Roman" w:hAnsi="Times New Roman" w:cs="Times New Roman"/>
        </w:rPr>
        <w:t xml:space="preserve"> o godz</w:t>
      </w:r>
      <w:r w:rsidR="001570A6" w:rsidRPr="001570A6">
        <w:rPr>
          <w:rFonts w:ascii="Times New Roman" w:hAnsi="Times New Roman" w:cs="Times New Roman"/>
        </w:rPr>
        <w:t xml:space="preserve"> 9:00</w:t>
      </w:r>
      <w:r>
        <w:rPr>
          <w:rFonts w:ascii="Times New Roman" w:hAnsi="Times New Roman" w:cs="Times New Roman"/>
        </w:rPr>
        <w:t>,</w:t>
      </w:r>
      <w:r w:rsidRPr="00714947">
        <w:rPr>
          <w:rFonts w:ascii="Times New Roman" w:hAnsi="Times New Roman" w:cs="Times New Roman"/>
        </w:rPr>
        <w:t xml:space="preserve"> przejazd do Mariny Karsibór (1 Maja 5A, 72-603 Świnoujście)</w:t>
      </w:r>
      <w:r>
        <w:rPr>
          <w:rFonts w:ascii="Times New Roman" w:hAnsi="Times New Roman" w:cs="Times New Roman"/>
        </w:rPr>
        <w:t>,</w:t>
      </w:r>
    </w:p>
    <w:p w14:paraId="12C23253" w14:textId="161E4269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- oczekiwanie na studentów realizujących zajęcia na kajakach</w:t>
      </w:r>
      <w:r>
        <w:rPr>
          <w:rFonts w:ascii="Times New Roman" w:hAnsi="Times New Roman" w:cs="Times New Roman"/>
        </w:rPr>
        <w:t>,</w:t>
      </w:r>
    </w:p>
    <w:p w14:paraId="3F115280" w14:textId="21E67563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- ok. 13:30 wyjazd z Mariny Karsibór do Wolińskiego Parku Narodowego (Leśna 17, 72-500 Międzyzdroje)</w:t>
      </w:r>
      <w:r>
        <w:rPr>
          <w:rFonts w:ascii="Times New Roman" w:hAnsi="Times New Roman" w:cs="Times New Roman"/>
        </w:rPr>
        <w:t>,</w:t>
      </w:r>
    </w:p>
    <w:p w14:paraId="1696C2C2" w14:textId="21321622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- oczekiwanie na studentów zwiedzających Park</w:t>
      </w:r>
      <w:r>
        <w:rPr>
          <w:rFonts w:ascii="Times New Roman" w:hAnsi="Times New Roman" w:cs="Times New Roman"/>
        </w:rPr>
        <w:t>,</w:t>
      </w:r>
    </w:p>
    <w:p w14:paraId="30BA402E" w14:textId="0743C26D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- ok. 17:00 wyjazd z Wolińskiego Parku Narodowego do Szczecina, (ul. Południowa 23, Szczecin)</w:t>
      </w:r>
      <w:r w:rsidR="00C335EC">
        <w:rPr>
          <w:rFonts w:ascii="Times New Roman" w:hAnsi="Times New Roman" w:cs="Times New Roman"/>
        </w:rPr>
        <w:t>,</w:t>
      </w:r>
    </w:p>
    <w:p w14:paraId="6F515DF4" w14:textId="1987CE8D" w:rsidR="00714947" w:rsidRPr="00714947" w:rsidRDefault="00714947" w:rsidP="007149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14947">
        <w:rPr>
          <w:rFonts w:ascii="Times New Roman" w:hAnsi="Times New Roman" w:cs="Times New Roman"/>
        </w:rPr>
        <w:t>- zakończenie przejazdu w Szczecinie ok. 19:00</w:t>
      </w:r>
      <w:r>
        <w:rPr>
          <w:rFonts w:ascii="Times New Roman" w:hAnsi="Times New Roman" w:cs="Times New Roman"/>
        </w:rPr>
        <w:t>.</w:t>
      </w:r>
    </w:p>
    <w:p w14:paraId="1843A58F" w14:textId="77777777" w:rsidR="001A5890" w:rsidRPr="001157E9" w:rsidRDefault="001A5890" w:rsidP="001157E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63314AB" w14:textId="77777777" w:rsidR="001A5890" w:rsidRPr="001157E9" w:rsidRDefault="001A5890" w:rsidP="001157E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Warunki realizacji zamówienia:</w:t>
      </w:r>
    </w:p>
    <w:p w14:paraId="3FFABEA5" w14:textId="232FE009" w:rsidR="003B7C9C" w:rsidRPr="001157E9" w:rsidRDefault="003B7C9C" w:rsidP="001157E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Wykonawca powinien dysponować pojazdami do przew</w:t>
      </w:r>
      <w:r w:rsidR="00987ABD">
        <w:rPr>
          <w:rFonts w:ascii="Times New Roman" w:hAnsi="Times New Roman" w:cs="Times New Roman"/>
        </w:rPr>
        <w:t>ozu</w:t>
      </w:r>
      <w:r w:rsidRPr="001157E9">
        <w:rPr>
          <w:rFonts w:ascii="Times New Roman" w:hAnsi="Times New Roman" w:cs="Times New Roman"/>
        </w:rPr>
        <w:t xml:space="preserve"> osób</w:t>
      </w:r>
      <w:r w:rsidR="00531EFC">
        <w:rPr>
          <w:rFonts w:ascii="Times New Roman" w:hAnsi="Times New Roman" w:cs="Times New Roman"/>
        </w:rPr>
        <w:t>, spełniającymi następujące kryteria</w:t>
      </w:r>
      <w:r w:rsidRPr="001157E9">
        <w:rPr>
          <w:rFonts w:ascii="Times New Roman" w:hAnsi="Times New Roman" w:cs="Times New Roman"/>
        </w:rPr>
        <w:t>:</w:t>
      </w:r>
    </w:p>
    <w:p w14:paraId="117087A7" w14:textId="61F159FD" w:rsidR="003B7C9C" w:rsidRPr="001157E9" w:rsidRDefault="00531EFC" w:rsidP="001157E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</w:t>
      </w:r>
      <w:r w:rsidR="003B7C9C" w:rsidRPr="001157E9">
        <w:rPr>
          <w:rFonts w:ascii="Times New Roman" w:hAnsi="Times New Roman" w:cs="Times New Roman"/>
        </w:rPr>
        <w:t>iczb</w:t>
      </w:r>
      <w:r w:rsidR="00987ABD">
        <w:rPr>
          <w:rFonts w:ascii="Times New Roman" w:hAnsi="Times New Roman" w:cs="Times New Roman"/>
        </w:rPr>
        <w:t>a</w:t>
      </w:r>
      <w:r w:rsidR="003B7C9C" w:rsidRPr="001157E9">
        <w:rPr>
          <w:rFonts w:ascii="Times New Roman" w:hAnsi="Times New Roman" w:cs="Times New Roman"/>
        </w:rPr>
        <w:t xml:space="preserve"> miejsc siedzących:</w:t>
      </w:r>
      <w:r>
        <w:rPr>
          <w:rFonts w:ascii="Times New Roman" w:hAnsi="Times New Roman" w:cs="Times New Roman"/>
        </w:rPr>
        <w:t xml:space="preserve"> min 19 osób + 1 (kierowca)</w:t>
      </w:r>
    </w:p>
    <w:p w14:paraId="3BE1F61D" w14:textId="49980E40" w:rsidR="00B020B4" w:rsidRDefault="00B020B4" w:rsidP="00B020B4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ojazdy będą wyposażone</w:t>
      </w:r>
      <w:r w:rsidRPr="001157E9">
        <w:rPr>
          <w:rFonts w:ascii="Times New Roman" w:hAnsi="Times New Roman" w:cs="Times New Roman"/>
        </w:rPr>
        <w:t xml:space="preserve"> w klimatyzację i nagłośnienie.</w:t>
      </w:r>
    </w:p>
    <w:p w14:paraId="3E8FE02D" w14:textId="2B95846B" w:rsidR="00C335EC" w:rsidRDefault="00C335EC" w:rsidP="00B020B4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Pojazdy będą wyposażone w mikrofon do dyspozycji przewodnika.</w:t>
      </w:r>
    </w:p>
    <w:p w14:paraId="03161FB9" w14:textId="0D420F74" w:rsidR="00531EFC" w:rsidRPr="00B020B4" w:rsidRDefault="00531EFC" w:rsidP="00B020B4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Pojazdy posiadające przestrzeń bagażową.</w:t>
      </w:r>
    </w:p>
    <w:p w14:paraId="480EE766" w14:textId="5A3B9060" w:rsidR="003B7C9C" w:rsidRDefault="003B7C9C" w:rsidP="001157E9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Pojazdy nie starsze niż 15 lat.</w:t>
      </w:r>
    </w:p>
    <w:p w14:paraId="7ED00B6B" w14:textId="77777777" w:rsidR="003B7C9C" w:rsidRPr="001157E9" w:rsidRDefault="003B7C9C" w:rsidP="001157E9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E530022" w14:textId="6BCBEFA6" w:rsidR="001A5890" w:rsidRPr="001157E9" w:rsidRDefault="00D0238B" w:rsidP="001157E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Każdy z autokarów/busów wykorzystywanych do realizacji usługi musi być w dobrym stanie technicznym</w:t>
      </w:r>
      <w:r w:rsidR="00FB6357" w:rsidRPr="001157E9">
        <w:rPr>
          <w:rFonts w:ascii="Times New Roman" w:hAnsi="Times New Roman" w:cs="Times New Roman"/>
        </w:rPr>
        <w:t xml:space="preserve"> </w:t>
      </w:r>
      <w:r w:rsidR="003B7C9C" w:rsidRPr="001157E9">
        <w:rPr>
          <w:rFonts w:ascii="Times New Roman" w:hAnsi="Times New Roman" w:cs="Times New Roman"/>
        </w:rPr>
        <w:t>[</w:t>
      </w:r>
      <w:r w:rsidR="00DE4518">
        <w:rPr>
          <w:rFonts w:ascii="Times New Roman" w:hAnsi="Times New Roman" w:cs="Times New Roman"/>
        </w:rPr>
        <w:t xml:space="preserve">spełniać </w:t>
      </w:r>
      <w:r w:rsidRPr="001157E9">
        <w:rPr>
          <w:rFonts w:ascii="Times New Roman" w:hAnsi="Times New Roman" w:cs="Times New Roman"/>
        </w:rPr>
        <w:t>wymogi określone w ustawie z dnia 6 września 2001 r. o transporcie drogowym (</w:t>
      </w:r>
      <w:r w:rsidR="00143331" w:rsidRPr="00143331">
        <w:rPr>
          <w:rFonts w:ascii="Times New Roman" w:hAnsi="Times New Roman" w:cs="Times New Roman"/>
        </w:rPr>
        <w:t>Dz. U. z 2022 r. poz. 2201 - tekst. jedn.</w:t>
      </w:r>
      <w:r w:rsidRPr="001157E9">
        <w:rPr>
          <w:rFonts w:ascii="Times New Roman" w:hAnsi="Times New Roman" w:cs="Times New Roman"/>
        </w:rPr>
        <w:t>), Rozporządzeniu Ministra Infrastruktury z dnia 31 grudnia 2002 r. w sprawie warunków technicznych pojazdów oraz zakresu ich niezbędnego wyposażenia (Dz.U. 2016 poz. 2022 – tekst jedn.)</w:t>
      </w:r>
      <w:r w:rsidR="003B7C9C" w:rsidRPr="001157E9">
        <w:rPr>
          <w:rFonts w:ascii="Times New Roman" w:hAnsi="Times New Roman" w:cs="Times New Roman"/>
        </w:rPr>
        <w:t>]</w:t>
      </w:r>
      <w:r w:rsidRPr="001157E9">
        <w:rPr>
          <w:rFonts w:ascii="Times New Roman" w:hAnsi="Times New Roman" w:cs="Times New Roman"/>
        </w:rPr>
        <w:t>, zapewniającym prawidłowe i bezpieczne wykonywanie zamówienia, posiadać aktualne badania techniczne określone właściwymi przepisami prawa oraz ubezpieczenie OC i NNW. Kierowcy Wykonawcy zobowiązani są do posiadania odpowiednich uprawnień i kwalifikacji zawodowych do prowadzenia tego typu pojazdów.</w:t>
      </w:r>
    </w:p>
    <w:p w14:paraId="2138E05C" w14:textId="0EA988BE" w:rsidR="00CC6C4A" w:rsidRPr="001157E9" w:rsidRDefault="00CC6C4A" w:rsidP="001157E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Zasady realizacji zadań przewozowych:</w:t>
      </w:r>
    </w:p>
    <w:p w14:paraId="1E03F241" w14:textId="77777777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lastRenderedPageBreak/>
        <w:t>Kierowcy Wykonawcy powinni być wyposażeni w urządzenia GPS lub inne zapewniające sprawny transport bez błądzenia,</w:t>
      </w:r>
    </w:p>
    <w:p w14:paraId="1871705F" w14:textId="7EB29008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Wykonawca zobowiązany jest </w:t>
      </w:r>
      <w:r w:rsidR="00DE4518">
        <w:rPr>
          <w:rFonts w:ascii="Times New Roman" w:hAnsi="Times New Roman" w:cs="Times New Roman"/>
        </w:rPr>
        <w:t>do zapewnienia niezbędnej liczby</w:t>
      </w:r>
      <w:r w:rsidRPr="001157E9">
        <w:rPr>
          <w:rFonts w:ascii="Times New Roman" w:hAnsi="Times New Roman" w:cs="Times New Roman"/>
        </w:rPr>
        <w:t xml:space="preserve"> kierowców do obsługi pojazdu przy założeniu przestrzegania wymaganego ustawą czasu pracy kierowców,</w:t>
      </w:r>
    </w:p>
    <w:p w14:paraId="52F0AE4C" w14:textId="77777777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Wykonawca będzie korzystał z dróg zapewniających przewożonym osobom najszybszy lub najkrótszy transport do miejsca docelowego,</w:t>
      </w:r>
    </w:p>
    <w:p w14:paraId="765B85E1" w14:textId="4A1A26D2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Zamawiający dopuszcza zmianę pojazdów przeznaczonych do wykonywania zleceń, jeśli pojazdy te będą odpowiadały wszystkim wymaganiom określonym w</w:t>
      </w:r>
      <w:r w:rsidR="00685B7C">
        <w:rPr>
          <w:rFonts w:ascii="Times New Roman" w:hAnsi="Times New Roman" w:cs="Times New Roman"/>
        </w:rPr>
        <w:t xml:space="preserve"> OPZ</w:t>
      </w:r>
      <w:r w:rsidRPr="001157E9">
        <w:rPr>
          <w:rFonts w:ascii="Times New Roman" w:hAnsi="Times New Roman" w:cs="Times New Roman"/>
        </w:rPr>
        <w:t>,</w:t>
      </w:r>
    </w:p>
    <w:p w14:paraId="302BF4A3" w14:textId="1DEE5216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awarii technicznej pojazdu, Wykonawca zapewnia na własny koszt podstawienie bez zbędnej zwłoki pojazdu zastępczego, spełniającego wszystkie min</w:t>
      </w:r>
      <w:r w:rsidR="006A0946">
        <w:rPr>
          <w:rFonts w:ascii="Times New Roman" w:hAnsi="Times New Roman" w:cs="Times New Roman"/>
        </w:rPr>
        <w:t>imalne wymagania, określone w OPZ</w:t>
      </w:r>
      <w:r w:rsidR="0015143A">
        <w:rPr>
          <w:rFonts w:ascii="Times New Roman" w:hAnsi="Times New Roman" w:cs="Times New Roman"/>
        </w:rPr>
        <w:t>,</w:t>
      </w:r>
    </w:p>
    <w:p w14:paraId="2154DA46" w14:textId="77777777" w:rsidR="00CC6C4A" w:rsidRPr="001157E9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W przypadku awarii pojazdu lub niedopuszczenia go przez policję do ruchu, Wykonawca zobowiązany jest do usunięcia awarii lub przeszkody w kontynuowaniu podróży w trybie natychmiastowym,</w:t>
      </w:r>
    </w:p>
    <w:p w14:paraId="4F4666BA" w14:textId="675AA58D" w:rsidR="00CC6C4A" w:rsidRDefault="00CC6C4A" w:rsidP="00531EFC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Wykonawca zobowiązany jest przekazać Zamawiającemu numer telefonu komórkowego </w:t>
      </w:r>
      <w:r w:rsidR="009A1FF5">
        <w:rPr>
          <w:rFonts w:ascii="Times New Roman" w:hAnsi="Times New Roman" w:cs="Times New Roman"/>
        </w:rPr>
        <w:br/>
      </w:r>
      <w:r w:rsidRPr="001157E9">
        <w:rPr>
          <w:rFonts w:ascii="Times New Roman" w:hAnsi="Times New Roman" w:cs="Times New Roman"/>
        </w:rPr>
        <w:t>do kierowcy wykonującego dane zadanie przewozowe na minimum dzień przed wyjazdem,</w:t>
      </w:r>
    </w:p>
    <w:p w14:paraId="5ADFC95B" w14:textId="77777777" w:rsidR="00CC6C4A" w:rsidRPr="001157E9" w:rsidRDefault="00CC6C4A" w:rsidP="001157E9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157E9">
        <w:rPr>
          <w:rFonts w:ascii="Times New Roman" w:hAnsi="Times New Roman" w:cs="Times New Roman"/>
          <w:b/>
        </w:rPr>
        <w:t>Zasady rozliczeń:</w:t>
      </w:r>
    </w:p>
    <w:p w14:paraId="6D3E6478" w14:textId="0A0BB38B" w:rsidR="00CC6C4A" w:rsidRPr="001157E9" w:rsidRDefault="00CC6C4A" w:rsidP="00531EF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>Podstawą wystawienia faktury jest podpisany przez strony protokół potwierdzający prawidłowe wykonanie zlecenia</w:t>
      </w:r>
      <w:r w:rsidR="00BC50A3" w:rsidRPr="001157E9">
        <w:rPr>
          <w:rFonts w:ascii="Times New Roman" w:hAnsi="Times New Roman" w:cs="Times New Roman"/>
        </w:rPr>
        <w:t>,</w:t>
      </w:r>
    </w:p>
    <w:p w14:paraId="0DA14DED" w14:textId="29B36F74" w:rsidR="001A5890" w:rsidRPr="001157E9" w:rsidRDefault="00CC6C4A" w:rsidP="00531EFC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157E9">
        <w:rPr>
          <w:rFonts w:ascii="Times New Roman" w:hAnsi="Times New Roman" w:cs="Times New Roman"/>
        </w:rPr>
        <w:t xml:space="preserve">Należność za wykonane zlecenie będzie płatna przelewem, po wykonaniu danego zlecenia, </w:t>
      </w:r>
      <w:r w:rsidR="009A1FF5">
        <w:rPr>
          <w:rFonts w:ascii="Times New Roman" w:hAnsi="Times New Roman" w:cs="Times New Roman"/>
        </w:rPr>
        <w:br/>
      </w:r>
      <w:r w:rsidRPr="001157E9">
        <w:rPr>
          <w:rFonts w:ascii="Times New Roman" w:hAnsi="Times New Roman" w:cs="Times New Roman"/>
        </w:rPr>
        <w:t xml:space="preserve">w terminie </w:t>
      </w:r>
      <w:r w:rsidR="009131BF">
        <w:rPr>
          <w:rFonts w:ascii="Times New Roman" w:hAnsi="Times New Roman" w:cs="Times New Roman"/>
        </w:rPr>
        <w:t>wskazanym we wzorze umowy</w:t>
      </w:r>
      <w:r w:rsidRPr="001157E9">
        <w:rPr>
          <w:rFonts w:ascii="Times New Roman" w:hAnsi="Times New Roman" w:cs="Times New Roman"/>
        </w:rPr>
        <w:t>.</w:t>
      </w:r>
    </w:p>
    <w:p w14:paraId="3557EBFE" w14:textId="77777777" w:rsidR="00521C4F" w:rsidRDefault="00521C4F" w:rsidP="001157E9">
      <w:pPr>
        <w:spacing w:line="360" w:lineRule="auto"/>
        <w:rPr>
          <w:rFonts w:ascii="Times New Roman" w:hAnsi="Times New Roman" w:cs="Times New Roman"/>
          <w:b/>
        </w:rPr>
      </w:pPr>
    </w:p>
    <w:p w14:paraId="300A13CB" w14:textId="4B42C46A" w:rsidR="00C335EC" w:rsidRDefault="008E79A2" w:rsidP="00C335EC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</w:t>
      </w:r>
      <w:r w:rsidRPr="001157E9">
        <w:rPr>
          <w:rFonts w:ascii="Times New Roman" w:hAnsi="Times New Roman" w:cs="Times New Roman"/>
          <w:b/>
        </w:rPr>
        <w:t>ryteria oceny of</w:t>
      </w:r>
      <w:r>
        <w:rPr>
          <w:rFonts w:ascii="Times New Roman" w:hAnsi="Times New Roman" w:cs="Times New Roman"/>
          <w:b/>
        </w:rPr>
        <w:t>e</w:t>
      </w:r>
      <w:r w:rsidRPr="001157E9">
        <w:rPr>
          <w:rFonts w:ascii="Times New Roman" w:hAnsi="Times New Roman" w:cs="Times New Roman"/>
          <w:b/>
        </w:rPr>
        <w:t>rt</w:t>
      </w:r>
      <w:r w:rsidR="00531EFC">
        <w:rPr>
          <w:rFonts w:ascii="Times New Roman" w:hAnsi="Times New Roman" w:cs="Times New Roman"/>
          <w:b/>
        </w:rPr>
        <w:t>:</w:t>
      </w:r>
    </w:p>
    <w:p w14:paraId="5A3048B1" w14:textId="234C9026" w:rsidR="002E00B8" w:rsidRPr="00C335EC" w:rsidRDefault="00C335EC" w:rsidP="00C335EC">
      <w:pPr>
        <w:spacing w:line="360" w:lineRule="auto"/>
        <w:rPr>
          <w:rFonts w:ascii="Times New Roman" w:hAnsi="Times New Roman" w:cs="Times New Roman"/>
          <w:b/>
        </w:rPr>
      </w:pPr>
      <w:r w:rsidRPr="00C335EC">
        <w:rPr>
          <w:rFonts w:ascii="Times New Roman" w:hAnsi="Times New Roman" w:cs="Times New Roman"/>
        </w:rPr>
        <w:t>Całkowity koszt usługi</w:t>
      </w:r>
      <w:r>
        <w:rPr>
          <w:rFonts w:ascii="Times New Roman" w:hAnsi="Times New Roman" w:cs="Times New Roman"/>
          <w:b/>
        </w:rPr>
        <w:t xml:space="preserve"> </w:t>
      </w:r>
      <w:r w:rsidR="008565C9">
        <w:rPr>
          <w:rFonts w:ascii="Times New Roman" w:hAnsi="Times New Roman" w:cs="Times New Roman"/>
        </w:rPr>
        <w:t>– 100%</w:t>
      </w:r>
      <w:r w:rsidR="00531EFC">
        <w:rPr>
          <w:rFonts w:ascii="Times New Roman" w:hAnsi="Times New Roman" w:cs="Times New Roman"/>
        </w:rPr>
        <w:t>.</w:t>
      </w:r>
    </w:p>
    <w:sectPr w:rsidR="002E00B8" w:rsidRPr="00C33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59EEC" w14:textId="77777777" w:rsidR="002C185B" w:rsidRDefault="002C185B" w:rsidP="001A5890">
      <w:pPr>
        <w:spacing w:after="0" w:line="240" w:lineRule="auto"/>
      </w:pPr>
      <w:r>
        <w:separator/>
      </w:r>
    </w:p>
  </w:endnote>
  <w:endnote w:type="continuationSeparator" w:id="0">
    <w:p w14:paraId="6098967D" w14:textId="77777777" w:rsidR="002C185B" w:rsidRDefault="002C185B" w:rsidP="001A5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1E3D1" w14:textId="77777777" w:rsidR="002C185B" w:rsidRDefault="002C185B" w:rsidP="001A5890">
      <w:pPr>
        <w:spacing w:after="0" w:line="240" w:lineRule="auto"/>
      </w:pPr>
      <w:r>
        <w:separator/>
      </w:r>
    </w:p>
  </w:footnote>
  <w:footnote w:type="continuationSeparator" w:id="0">
    <w:p w14:paraId="405076E8" w14:textId="77777777" w:rsidR="002C185B" w:rsidRDefault="002C185B" w:rsidP="001A5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464FA"/>
    <w:multiLevelType w:val="hybridMultilevel"/>
    <w:tmpl w:val="0E16B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6522F"/>
    <w:multiLevelType w:val="hybridMultilevel"/>
    <w:tmpl w:val="137820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59D6"/>
    <w:multiLevelType w:val="hybridMultilevel"/>
    <w:tmpl w:val="5BB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425A5"/>
    <w:multiLevelType w:val="hybridMultilevel"/>
    <w:tmpl w:val="A7B091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D4D2B6B"/>
    <w:multiLevelType w:val="hybridMultilevel"/>
    <w:tmpl w:val="DCB82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F1EA8"/>
    <w:multiLevelType w:val="hybridMultilevel"/>
    <w:tmpl w:val="5E2E8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D61B6"/>
    <w:multiLevelType w:val="hybridMultilevel"/>
    <w:tmpl w:val="4E544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C7A7E"/>
    <w:multiLevelType w:val="hybridMultilevel"/>
    <w:tmpl w:val="1278F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31042F"/>
    <w:multiLevelType w:val="hybridMultilevel"/>
    <w:tmpl w:val="7A441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B84C6C"/>
    <w:multiLevelType w:val="hybridMultilevel"/>
    <w:tmpl w:val="23FA7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6086C"/>
    <w:multiLevelType w:val="hybridMultilevel"/>
    <w:tmpl w:val="219E1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B0D08"/>
    <w:multiLevelType w:val="hybridMultilevel"/>
    <w:tmpl w:val="A80EA4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40CBB"/>
    <w:multiLevelType w:val="hybridMultilevel"/>
    <w:tmpl w:val="2E106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1"/>
  </w:num>
  <w:num w:numId="5">
    <w:abstractNumId w:val="5"/>
  </w:num>
  <w:num w:numId="6">
    <w:abstractNumId w:val="6"/>
  </w:num>
  <w:num w:numId="7">
    <w:abstractNumId w:val="12"/>
  </w:num>
  <w:num w:numId="8">
    <w:abstractNumId w:val="0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9A0"/>
    <w:rsid w:val="00024E31"/>
    <w:rsid w:val="000A4FAF"/>
    <w:rsid w:val="000D01F5"/>
    <w:rsid w:val="000E29A0"/>
    <w:rsid w:val="000F01F0"/>
    <w:rsid w:val="000F50BE"/>
    <w:rsid w:val="001157E9"/>
    <w:rsid w:val="001341D1"/>
    <w:rsid w:val="00135918"/>
    <w:rsid w:val="00143331"/>
    <w:rsid w:val="0015143A"/>
    <w:rsid w:val="001570A6"/>
    <w:rsid w:val="0015717D"/>
    <w:rsid w:val="001907EE"/>
    <w:rsid w:val="001A5890"/>
    <w:rsid w:val="001B22D6"/>
    <w:rsid w:val="001B762A"/>
    <w:rsid w:val="001D5090"/>
    <w:rsid w:val="001E2A23"/>
    <w:rsid w:val="001F6DF6"/>
    <w:rsid w:val="001F7313"/>
    <w:rsid w:val="0023533E"/>
    <w:rsid w:val="002610EB"/>
    <w:rsid w:val="002616FA"/>
    <w:rsid w:val="00283DB9"/>
    <w:rsid w:val="002C185B"/>
    <w:rsid w:val="002C7D3A"/>
    <w:rsid w:val="002E00B8"/>
    <w:rsid w:val="002F6E6D"/>
    <w:rsid w:val="003241D6"/>
    <w:rsid w:val="003452ED"/>
    <w:rsid w:val="00372493"/>
    <w:rsid w:val="003829F4"/>
    <w:rsid w:val="00393897"/>
    <w:rsid w:val="00394FB6"/>
    <w:rsid w:val="003B7C9C"/>
    <w:rsid w:val="003C4DAA"/>
    <w:rsid w:val="003C7842"/>
    <w:rsid w:val="003D0C64"/>
    <w:rsid w:val="00404C97"/>
    <w:rsid w:val="00407655"/>
    <w:rsid w:val="004308EB"/>
    <w:rsid w:val="00451038"/>
    <w:rsid w:val="004745D1"/>
    <w:rsid w:val="004B5438"/>
    <w:rsid w:val="004E25A7"/>
    <w:rsid w:val="00521C4F"/>
    <w:rsid w:val="00531EFC"/>
    <w:rsid w:val="00532AA6"/>
    <w:rsid w:val="0059096C"/>
    <w:rsid w:val="00595F8C"/>
    <w:rsid w:val="005C1072"/>
    <w:rsid w:val="005D1E22"/>
    <w:rsid w:val="00621426"/>
    <w:rsid w:val="00671751"/>
    <w:rsid w:val="00674791"/>
    <w:rsid w:val="00682C15"/>
    <w:rsid w:val="00685B7C"/>
    <w:rsid w:val="006A0946"/>
    <w:rsid w:val="006D6876"/>
    <w:rsid w:val="00714947"/>
    <w:rsid w:val="0071772C"/>
    <w:rsid w:val="00726783"/>
    <w:rsid w:val="007565EE"/>
    <w:rsid w:val="00775A6E"/>
    <w:rsid w:val="007D50B7"/>
    <w:rsid w:val="007E45A5"/>
    <w:rsid w:val="00801CFF"/>
    <w:rsid w:val="00810397"/>
    <w:rsid w:val="00851B95"/>
    <w:rsid w:val="008565C9"/>
    <w:rsid w:val="008B74B3"/>
    <w:rsid w:val="008C6380"/>
    <w:rsid w:val="008D440A"/>
    <w:rsid w:val="008D5577"/>
    <w:rsid w:val="008E79A2"/>
    <w:rsid w:val="0091111E"/>
    <w:rsid w:val="009131BF"/>
    <w:rsid w:val="009239EF"/>
    <w:rsid w:val="00971814"/>
    <w:rsid w:val="00987ABD"/>
    <w:rsid w:val="009A1FF5"/>
    <w:rsid w:val="009D0608"/>
    <w:rsid w:val="009E4935"/>
    <w:rsid w:val="00A414A5"/>
    <w:rsid w:val="00A4716D"/>
    <w:rsid w:val="00A6611A"/>
    <w:rsid w:val="00AB4DC0"/>
    <w:rsid w:val="00B020B4"/>
    <w:rsid w:val="00B93B87"/>
    <w:rsid w:val="00BB4C91"/>
    <w:rsid w:val="00BC50A3"/>
    <w:rsid w:val="00BF5598"/>
    <w:rsid w:val="00C335EC"/>
    <w:rsid w:val="00C76978"/>
    <w:rsid w:val="00C856B7"/>
    <w:rsid w:val="00C86E41"/>
    <w:rsid w:val="00CB3BBE"/>
    <w:rsid w:val="00CC6C4A"/>
    <w:rsid w:val="00CE18C3"/>
    <w:rsid w:val="00CF739F"/>
    <w:rsid w:val="00D0238B"/>
    <w:rsid w:val="00D7456E"/>
    <w:rsid w:val="00DB13F9"/>
    <w:rsid w:val="00DE4518"/>
    <w:rsid w:val="00E36D0A"/>
    <w:rsid w:val="00F37F98"/>
    <w:rsid w:val="00F54BA3"/>
    <w:rsid w:val="00FB50A7"/>
    <w:rsid w:val="00FB6357"/>
    <w:rsid w:val="00FC1CE6"/>
    <w:rsid w:val="00FE2A3D"/>
    <w:rsid w:val="00FF4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71E00"/>
  <w15:chartTrackingRefBased/>
  <w15:docId w15:val="{E94C7361-3632-47E6-B1FD-31CCFE111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060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58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589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5890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D5090"/>
    <w:rPr>
      <w:color w:val="808080"/>
    </w:rPr>
  </w:style>
  <w:style w:type="character" w:customStyle="1" w:styleId="markedcontent">
    <w:name w:val="markedcontent"/>
    <w:basedOn w:val="Domylnaczcionkaakapitu"/>
    <w:rsid w:val="00801CFF"/>
  </w:style>
  <w:style w:type="paragraph" w:styleId="Tekstdymka">
    <w:name w:val="Balloon Text"/>
    <w:basedOn w:val="Normalny"/>
    <w:link w:val="TekstdymkaZnak"/>
    <w:uiPriority w:val="99"/>
    <w:semiHidden/>
    <w:unhideWhenUsed/>
    <w:rsid w:val="00801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CF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50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50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50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50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50B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D50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5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1DDCE-9186-47BA-A343-7390915C2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M_Zawada</dc:creator>
  <cp:keywords/>
  <dc:description/>
  <cp:lastModifiedBy>Agata Wacek</cp:lastModifiedBy>
  <cp:revision>3</cp:revision>
  <cp:lastPrinted>2023-01-16T11:12:00Z</cp:lastPrinted>
  <dcterms:created xsi:type="dcterms:W3CDTF">2023-04-25T12:41:00Z</dcterms:created>
  <dcterms:modified xsi:type="dcterms:W3CDTF">2023-05-08T09:48:00Z</dcterms:modified>
</cp:coreProperties>
</file>