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0C599EF6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024167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E033DA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E033DA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E033DA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E033DA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6E2EFD60" w14:textId="64B697D5" w:rsidR="005A7C18" w:rsidRPr="00E033DA" w:rsidRDefault="005A7C18" w:rsidP="00E033DA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4F78D540" w14:textId="5D886CAA" w:rsidR="005A7C18" w:rsidRDefault="005A7C18" w:rsidP="005B388C">
      <w:pPr>
        <w:autoSpaceDE w:val="0"/>
        <w:jc w:val="both"/>
        <w:rPr>
          <w:rFonts w:ascii="Times New Roman" w:hAnsi="Times New Roman"/>
        </w:rPr>
      </w:pPr>
      <w:r w:rsidRPr="002803DE">
        <w:rPr>
          <w:rFonts w:ascii="Times New Roman" w:hAnsi="Times New Roman"/>
          <w:sz w:val="24"/>
          <w:szCs w:val="24"/>
        </w:rPr>
        <w:t xml:space="preserve">Na potrzeby </w:t>
      </w:r>
      <w:r w:rsidR="00B81664" w:rsidRPr="002803DE">
        <w:rPr>
          <w:rFonts w:ascii="Times New Roman" w:hAnsi="Times New Roman"/>
          <w:sz w:val="24"/>
          <w:szCs w:val="24"/>
        </w:rPr>
        <w:t xml:space="preserve">postępowania prowadzonego w trybie Zaproszenia do </w:t>
      </w:r>
      <w:r w:rsidR="00B81664" w:rsidRPr="005B388C">
        <w:rPr>
          <w:rFonts w:ascii="Times New Roman" w:hAnsi="Times New Roman"/>
          <w:sz w:val="24"/>
          <w:szCs w:val="24"/>
        </w:rPr>
        <w:t xml:space="preserve">składania ofert, </w:t>
      </w:r>
      <w:r w:rsidR="009A38D0" w:rsidRPr="005B388C">
        <w:rPr>
          <w:rFonts w:ascii="Times New Roman" w:hAnsi="Times New Roman"/>
          <w:sz w:val="24"/>
          <w:szCs w:val="24"/>
        </w:rPr>
        <w:t>pn</w:t>
      </w:r>
      <w:r w:rsidR="002B16E0">
        <w:rPr>
          <w:rFonts w:ascii="Times New Roman" w:hAnsi="Times New Roman"/>
          <w:sz w:val="24"/>
          <w:szCs w:val="24"/>
        </w:rPr>
        <w:t>.</w:t>
      </w:r>
      <w:r w:rsidR="00002448" w:rsidRPr="005B388C">
        <w:rPr>
          <w:rFonts w:ascii="Times New Roman" w:hAnsi="Times New Roman"/>
          <w:sz w:val="24"/>
          <w:szCs w:val="24"/>
        </w:rPr>
        <w:t>:</w:t>
      </w:r>
      <w:r w:rsidR="001D2D91" w:rsidRPr="005B388C">
        <w:rPr>
          <w:rFonts w:ascii="Times New Roman" w:hAnsi="Times New Roman"/>
          <w:sz w:val="24"/>
          <w:szCs w:val="24"/>
        </w:rPr>
        <w:t xml:space="preserve"> </w:t>
      </w:r>
      <w:r w:rsidR="00141BF5" w:rsidRPr="00141BF5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Usługa naprawy wirówki Hettich </w:t>
      </w:r>
      <w:r w:rsidR="00141BF5">
        <w:rPr>
          <w:rFonts w:ascii="Times New Roman" w:hAnsi="Times New Roman"/>
          <w:b/>
          <w:color w:val="000000"/>
          <w:spacing w:val="-7"/>
          <w:sz w:val="24"/>
          <w:szCs w:val="24"/>
        </w:rPr>
        <w:t>EBA20S z wymianą czujnika tacho</w:t>
      </w:r>
      <w:r w:rsidR="00CC6B76">
        <w:rPr>
          <w:rFonts w:ascii="Times New Roman" w:hAnsi="Times New Roman"/>
          <w:b/>
          <w:color w:val="000000"/>
          <w:spacing w:val="-7"/>
          <w:sz w:val="24"/>
          <w:szCs w:val="24"/>
        </w:rPr>
        <w:t xml:space="preserve"> </w:t>
      </w:r>
      <w:r w:rsidR="005B388C" w:rsidRPr="005B388C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141BF5">
        <w:rPr>
          <w:rFonts w:ascii="Times New Roman" w:hAnsi="Times New Roman"/>
          <w:b/>
          <w:sz w:val="24"/>
          <w:szCs w:val="24"/>
          <w:shd w:val="clear" w:color="auto" w:fill="FFFFFF"/>
        </w:rPr>
        <w:t>ZSO/51</w:t>
      </w:r>
      <w:bookmarkStart w:id="0" w:name="_GoBack"/>
      <w:bookmarkEnd w:id="0"/>
      <w:r w:rsidR="005B388C" w:rsidRPr="005B388C">
        <w:rPr>
          <w:rFonts w:ascii="Times New Roman" w:hAnsi="Times New Roman"/>
          <w:b/>
          <w:sz w:val="24"/>
          <w:szCs w:val="24"/>
          <w:shd w:val="clear" w:color="auto" w:fill="FFFFFF"/>
        </w:rPr>
        <w:t>/2022</w:t>
      </w: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BC9EC33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83C65">
        <w:rPr>
          <w:rFonts w:ascii="Times New Roman" w:hAnsi="Times New Roman"/>
          <w:sz w:val="24"/>
          <w:szCs w:val="24"/>
        </w:rPr>
        <w:t xml:space="preserve">2021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2345</w:t>
      </w:r>
      <w:r>
        <w:rPr>
          <w:rFonts w:ascii="Times New Roman" w:hAnsi="Times New Roman"/>
          <w:sz w:val="24"/>
          <w:szCs w:val="24"/>
        </w:rPr>
        <w:t xml:space="preserve"> z późn. zm.) lub art. 46 </w:t>
      </w:r>
      <w:r>
        <w:rPr>
          <w:rFonts w:ascii="Times New Roman" w:hAnsi="Times New Roman"/>
          <w:i/>
          <w:iCs/>
          <w:sz w:val="24"/>
          <w:szCs w:val="24"/>
        </w:rPr>
        <w:t xml:space="preserve">odpowiedzialność karna za </w:t>
      </w:r>
      <w:r>
        <w:rPr>
          <w:rFonts w:ascii="Times New Roman" w:hAnsi="Times New Roman"/>
          <w:i/>
          <w:iCs/>
          <w:sz w:val="24"/>
          <w:szCs w:val="24"/>
        </w:rPr>
        <w:lastRenderedPageBreak/>
        <w:t>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</w:p>
    <w:p w14:paraId="74090287" w14:textId="6BAB95F1" w:rsidR="0046783B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 xml:space="preserve">Dz. U. z </w:t>
      </w:r>
      <w:r w:rsidR="00183C65" w:rsidRPr="0046783B">
        <w:rPr>
          <w:rFonts w:ascii="Times New Roman" w:hAnsi="Times New Roman"/>
          <w:sz w:val="24"/>
          <w:szCs w:val="24"/>
        </w:rPr>
        <w:t>20</w:t>
      </w:r>
      <w:r w:rsidR="00183C65">
        <w:rPr>
          <w:rFonts w:ascii="Times New Roman" w:hAnsi="Times New Roman"/>
          <w:sz w:val="24"/>
          <w:szCs w:val="24"/>
        </w:rPr>
        <w:t>20</w:t>
      </w:r>
      <w:r w:rsidR="00183C65" w:rsidRPr="0046783B">
        <w:rPr>
          <w:rFonts w:ascii="Times New Roman" w:hAnsi="Times New Roman"/>
          <w:sz w:val="24"/>
          <w:szCs w:val="24"/>
        </w:rPr>
        <w:t xml:space="preserve"> </w:t>
      </w:r>
      <w:r w:rsidRPr="0046783B">
        <w:rPr>
          <w:rFonts w:ascii="Times New Roman" w:hAnsi="Times New Roman"/>
          <w:sz w:val="24"/>
          <w:szCs w:val="24"/>
        </w:rPr>
        <w:t xml:space="preserve">r. poz. </w:t>
      </w:r>
      <w:r w:rsidR="00183C65">
        <w:rPr>
          <w:rFonts w:ascii="Times New Roman" w:hAnsi="Times New Roman"/>
          <w:sz w:val="24"/>
          <w:szCs w:val="24"/>
        </w:rPr>
        <w:t>1133 z późn. zm.</w:t>
      </w:r>
      <w:r w:rsidRPr="0046783B">
        <w:rPr>
          <w:rFonts w:ascii="Times New Roman" w:hAnsi="Times New Roman"/>
          <w:sz w:val="24"/>
          <w:szCs w:val="24"/>
        </w:rPr>
        <w:t xml:space="preserve">) lub art. 54 ust. 1-4 </w:t>
      </w:r>
      <w:r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 w:rsidRPr="0046783B">
        <w:rPr>
          <w:rFonts w:ascii="Times New Roman" w:hAnsi="Times New Roman"/>
          <w:sz w:val="24"/>
          <w:szCs w:val="24"/>
        </w:rPr>
        <w:t>Dz. U. z 202</w:t>
      </w:r>
      <w:r w:rsidR="00183C65">
        <w:rPr>
          <w:rFonts w:ascii="Times New Roman" w:hAnsi="Times New Roman"/>
          <w:sz w:val="24"/>
          <w:szCs w:val="24"/>
        </w:rPr>
        <w:t>2</w:t>
      </w:r>
      <w:r w:rsidRPr="0046783B">
        <w:rPr>
          <w:rFonts w:ascii="Times New Roman" w:hAnsi="Times New Roman"/>
          <w:sz w:val="24"/>
          <w:szCs w:val="24"/>
        </w:rPr>
        <w:t xml:space="preserve"> r. poz. </w:t>
      </w:r>
      <w:r w:rsidR="00183C65">
        <w:rPr>
          <w:rFonts w:ascii="Times New Roman" w:hAnsi="Times New Roman"/>
          <w:sz w:val="24"/>
          <w:szCs w:val="24"/>
        </w:rPr>
        <w:t>463</w:t>
      </w:r>
      <w:r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17823C79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183C65">
        <w:rPr>
          <w:rFonts w:ascii="Times New Roman" w:hAnsi="Times New Roman"/>
          <w:sz w:val="24"/>
          <w:szCs w:val="24"/>
        </w:rPr>
        <w:t xml:space="preserve">t.j.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183C65">
        <w:rPr>
          <w:rFonts w:ascii="Times New Roman" w:hAnsi="Times New Roman"/>
          <w:sz w:val="24"/>
          <w:szCs w:val="24"/>
        </w:rPr>
        <w:t xml:space="preserve">z 2021r. 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183C65">
        <w:rPr>
          <w:rFonts w:ascii="Times New Roman" w:hAnsi="Times New Roman"/>
          <w:sz w:val="24"/>
          <w:szCs w:val="24"/>
        </w:rPr>
        <w:t>1745</w:t>
      </w:r>
      <w:r w:rsidR="00F7428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44C4388E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</w:t>
      </w:r>
      <w:r w:rsidR="004A2414">
        <w:rPr>
          <w:rFonts w:ascii="Times New Roman" w:hAnsi="Times New Roman"/>
          <w:sz w:val="24"/>
          <w:szCs w:val="24"/>
        </w:rPr>
        <w:t>ny zabronione pod groźbą kary (</w:t>
      </w:r>
      <w:r w:rsidR="003E75D3">
        <w:rPr>
          <w:rFonts w:ascii="Times New Roman" w:hAnsi="Times New Roman"/>
          <w:sz w:val="24"/>
          <w:szCs w:val="24"/>
        </w:rPr>
        <w:t xml:space="preserve">t.j. </w:t>
      </w:r>
      <w:r w:rsidRPr="00C55700">
        <w:rPr>
          <w:rFonts w:ascii="Times New Roman" w:hAnsi="Times New Roman"/>
          <w:sz w:val="24"/>
          <w:szCs w:val="24"/>
        </w:rPr>
        <w:t xml:space="preserve">Dz. U. z </w:t>
      </w:r>
      <w:r w:rsidR="003E75D3" w:rsidRPr="00C55700">
        <w:rPr>
          <w:rFonts w:ascii="Times New Roman" w:hAnsi="Times New Roman"/>
          <w:sz w:val="24"/>
          <w:szCs w:val="24"/>
        </w:rPr>
        <w:t>20</w:t>
      </w:r>
      <w:r w:rsidR="003E75D3">
        <w:rPr>
          <w:rFonts w:ascii="Times New Roman" w:hAnsi="Times New Roman"/>
          <w:sz w:val="24"/>
          <w:szCs w:val="24"/>
        </w:rPr>
        <w:t xml:space="preserve">20 </w:t>
      </w:r>
      <w:r w:rsidRPr="00C55700">
        <w:rPr>
          <w:rFonts w:ascii="Times New Roman" w:hAnsi="Times New Roman"/>
          <w:sz w:val="24"/>
          <w:szCs w:val="24"/>
        </w:rPr>
        <w:t>r. poz</w:t>
      </w:r>
      <w:r w:rsidR="009C0E80">
        <w:rPr>
          <w:rFonts w:ascii="Times New Roman" w:hAnsi="Times New Roman"/>
          <w:sz w:val="24"/>
          <w:szCs w:val="24"/>
        </w:rPr>
        <w:t xml:space="preserve">. </w:t>
      </w:r>
      <w:r w:rsidR="003E75D3">
        <w:rPr>
          <w:rFonts w:ascii="Times New Roman" w:hAnsi="Times New Roman"/>
          <w:sz w:val="24"/>
          <w:szCs w:val="24"/>
        </w:rPr>
        <w:t>358)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7ED6F502" w:rsidR="003A3A92" w:rsidRPr="004A2414" w:rsidRDefault="00C55700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nie jestem wykonawcą wymienionym w wykazach określonych w rozporządzeniu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albo wpisanym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4A2414">
        <w:rPr>
          <w:color w:val="000000" w:themeColor="text1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 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1CC3CD36" w14:textId="745C6284" w:rsidR="003A3A92" w:rsidRPr="004A2414" w:rsidRDefault="004A2414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 jestem wykonawcą lub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uczestnikiem konkursu, którego beneficjentem rzeczywistym w rozumieniu ustawy z dnia 1 marca 2018 r. o przeciwdziałaniu praniu pieniędzy oraz finansowaniu terroryzmu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Dz. U. z 2022 r. poz. 593 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="003A3A92" w:rsidRPr="004A2414">
        <w:rPr>
          <w:rFonts w:ascii="Times New Roman" w:hAnsi="Times New Roman"/>
          <w:color w:val="000000" w:themeColor="text1"/>
          <w:sz w:val="24"/>
          <w:szCs w:val="24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 w:rsidRPr="00F7428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>z późn. zm.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14:paraId="1580C517" w14:textId="4334B7B8" w:rsidR="005A7C18" w:rsidRPr="004A2414" w:rsidRDefault="003A3A92" w:rsidP="004A2414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4A2414">
        <w:rPr>
          <w:rFonts w:ascii="Times New Roman" w:hAnsi="Times New Roman"/>
          <w:color w:val="000000" w:themeColor="text1"/>
          <w:sz w:val="24"/>
          <w:szCs w:val="24"/>
        </w:rPr>
        <w:t>nie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jestem wykonawcą lub uczestnikiem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konkursu, którego jednostką dominującą w rozumieniu art. 3 ust. 1 pkt 37 ustawy z dnia 29 września 1994 r. o rachunkowości (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t.j. 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>Dz. U. z 2021 r. poz. 217</w:t>
      </w:r>
      <w:r w:rsidR="003E75D3">
        <w:rPr>
          <w:rFonts w:ascii="Times New Roman" w:hAnsi="Times New Roman"/>
          <w:color w:val="000000" w:themeColor="text1"/>
          <w:sz w:val="24"/>
          <w:szCs w:val="24"/>
        </w:rPr>
        <w:t xml:space="preserve"> z późn. zm.)</w:t>
      </w:r>
      <w:r w:rsidRPr="004A2414">
        <w:rPr>
          <w:rFonts w:ascii="Times New Roman" w:hAnsi="Times New Roman"/>
          <w:color w:val="000000" w:themeColor="text1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a, o którym mowa w art. 1 pkt 3 ustawy z dnia 13 kwietnia 2022 r.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o szczególnych rozwiązaniach w zakresie przeciwdziałania wspieraniu agresji na Ukrainę oraz służących ochronie bezpieczeństwa narodowego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(Dz.U. 2022 poz. 835</w:t>
      </w:r>
      <w:r w:rsidR="00F74281">
        <w:rPr>
          <w:rFonts w:ascii="Times New Roman" w:hAnsi="Times New Roman"/>
          <w:color w:val="000000" w:themeColor="text1"/>
          <w:sz w:val="24"/>
          <w:szCs w:val="24"/>
        </w:rPr>
        <w:t xml:space="preserve"> z późn. zm.</w:t>
      </w:r>
      <w:r w:rsidR="004A2414" w:rsidRPr="004A2414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4A241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66FD0507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2A2AD279" w:rsidR="005A7C18" w:rsidRDefault="002B16E0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 w:rsidR="005A7C18"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BCB3B" w14:textId="77777777" w:rsidR="00783146" w:rsidRDefault="00783146" w:rsidP="00783146">
      <w:pPr>
        <w:spacing w:after="0"/>
      </w:pPr>
      <w:r>
        <w:separator/>
      </w:r>
    </w:p>
  </w:endnote>
  <w:endnote w:type="continuationSeparator" w:id="0">
    <w:p w14:paraId="34B2E5D1" w14:textId="77777777" w:rsidR="00783146" w:rsidRDefault="0078314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86091E" w14:textId="77777777" w:rsidR="00783146" w:rsidRDefault="00783146" w:rsidP="00783146">
      <w:pPr>
        <w:spacing w:after="0"/>
      </w:pPr>
      <w:r>
        <w:separator/>
      </w:r>
    </w:p>
  </w:footnote>
  <w:footnote w:type="continuationSeparator" w:id="0">
    <w:p w14:paraId="10BE4047" w14:textId="77777777" w:rsidR="00783146" w:rsidRDefault="0078314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24167"/>
    <w:rsid w:val="00141BF5"/>
    <w:rsid w:val="0015046E"/>
    <w:rsid w:val="00180398"/>
    <w:rsid w:val="00183C65"/>
    <w:rsid w:val="001D2D91"/>
    <w:rsid w:val="002803DE"/>
    <w:rsid w:val="002B16E0"/>
    <w:rsid w:val="00326B53"/>
    <w:rsid w:val="003A3A92"/>
    <w:rsid w:val="003E75D3"/>
    <w:rsid w:val="0042114E"/>
    <w:rsid w:val="0042556B"/>
    <w:rsid w:val="0046783B"/>
    <w:rsid w:val="00481989"/>
    <w:rsid w:val="0049641E"/>
    <w:rsid w:val="004A2414"/>
    <w:rsid w:val="004C2AAA"/>
    <w:rsid w:val="00535E35"/>
    <w:rsid w:val="005A7C18"/>
    <w:rsid w:val="005B388C"/>
    <w:rsid w:val="00694AD7"/>
    <w:rsid w:val="006B1F44"/>
    <w:rsid w:val="006C4432"/>
    <w:rsid w:val="00706651"/>
    <w:rsid w:val="00735D9E"/>
    <w:rsid w:val="00783146"/>
    <w:rsid w:val="007B55A7"/>
    <w:rsid w:val="007D755B"/>
    <w:rsid w:val="00886695"/>
    <w:rsid w:val="008A35AD"/>
    <w:rsid w:val="008D0AA0"/>
    <w:rsid w:val="00900F84"/>
    <w:rsid w:val="00920978"/>
    <w:rsid w:val="009A38D0"/>
    <w:rsid w:val="009C0E80"/>
    <w:rsid w:val="00A21047"/>
    <w:rsid w:val="00A62CDA"/>
    <w:rsid w:val="00B37319"/>
    <w:rsid w:val="00B67036"/>
    <w:rsid w:val="00B81664"/>
    <w:rsid w:val="00B95490"/>
    <w:rsid w:val="00BD45CA"/>
    <w:rsid w:val="00BF54C8"/>
    <w:rsid w:val="00C55700"/>
    <w:rsid w:val="00CC6B76"/>
    <w:rsid w:val="00D45B6C"/>
    <w:rsid w:val="00E033DA"/>
    <w:rsid w:val="00E2360D"/>
    <w:rsid w:val="00EB0E7C"/>
    <w:rsid w:val="00F7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DBF3791C-E181-4518-A818-218DDD0AF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1267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8</cp:revision>
  <dcterms:created xsi:type="dcterms:W3CDTF">2022-11-17T22:02:00Z</dcterms:created>
  <dcterms:modified xsi:type="dcterms:W3CDTF">2022-12-14T17:47:00Z</dcterms:modified>
</cp:coreProperties>
</file>