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568B6" w14:textId="2075ABF5" w:rsidR="005E0FBE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670B5" w14:textId="4C948458" w:rsidR="004F520A" w:rsidRPr="00992853" w:rsidRDefault="004F520A" w:rsidP="00992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2853">
        <w:rPr>
          <w:rFonts w:ascii="Times New Roman" w:hAnsi="Times New Roman" w:cs="Times New Roman"/>
          <w:b/>
          <w:bCs/>
          <w:sz w:val="24"/>
          <w:szCs w:val="24"/>
        </w:rPr>
        <w:t>SPECYFIKACJA WARUNKÓW ZAMÓWIENIA</w:t>
      </w:r>
    </w:p>
    <w:p w14:paraId="78A60F7D" w14:textId="15AD215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545C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EA4F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ZAMAWIAJĄCY:</w:t>
      </w:r>
    </w:p>
    <w:p w14:paraId="6CE20883" w14:textId="4F3B1C27" w:rsidR="004F520A" w:rsidRPr="00A464E7" w:rsidRDefault="004F520A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Akademia Wychowania Fizycznego im. J</w:t>
      </w:r>
      <w:r w:rsidR="00AA554A">
        <w:rPr>
          <w:rFonts w:ascii="Times New Roman" w:hAnsi="Times New Roman" w:cs="Times New Roman"/>
          <w:sz w:val="24"/>
          <w:szCs w:val="24"/>
        </w:rPr>
        <w:t>erzego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Kukuczki w Katowicach</w:t>
      </w:r>
      <w:r w:rsidR="00E86F29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 siedzibą przy ul. Mikołowskiej 72A w Katowicach (40-065 Katowice)</w:t>
      </w:r>
    </w:p>
    <w:p w14:paraId="2BA3034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B66287" w14:textId="7D61635F" w:rsidR="004F520A" w:rsidRPr="00A464E7" w:rsidRDefault="008D4C38" w:rsidP="00AD1D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Zaprasza do składania ofert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</w:t>
      </w:r>
      <w:r w:rsidR="00412C82"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prowadzonego w trybie podstawowym bez negocjacji o wartości zamówienia </w:t>
      </w:r>
      <w:r w:rsidR="00F44CCF" w:rsidRPr="00A464E7">
        <w:rPr>
          <w:rFonts w:ascii="Times New Roman" w:hAnsi="Times New Roman" w:cs="Times New Roman"/>
          <w:sz w:val="24"/>
          <w:szCs w:val="24"/>
        </w:rPr>
        <w:t>nieprzekraczającej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progów unijnych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jakich stanowi art. 3 ustawy z 11 września 2019 r. - Prawo zamówień publicznych (</w:t>
      </w:r>
      <w:r w:rsidRPr="008D4C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tj. </w:t>
      </w:r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 xml:space="preserve">Dz. U. 2021 poz. 1129 z </w:t>
      </w:r>
      <w:proofErr w:type="spellStart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późn</w:t>
      </w:r>
      <w:proofErr w:type="spellEnd"/>
      <w:r w:rsidRPr="008D4C38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. zm.</w:t>
      </w:r>
      <w:r w:rsidR="004F520A" w:rsidRPr="008D4C38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dalej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</w:t>
      </w:r>
      <w:r w:rsidR="00167776">
        <w:rPr>
          <w:rFonts w:ascii="Times New Roman" w:hAnsi="Times New Roman" w:cs="Times New Roman"/>
          <w:sz w:val="24"/>
          <w:szCs w:val="24"/>
        </w:rPr>
        <w:t>dostawę</w:t>
      </w:r>
      <w:r w:rsidR="002F7EF9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pn.</w:t>
      </w:r>
    </w:p>
    <w:p w14:paraId="30C7C97F" w14:textId="4D44E4DC" w:rsidR="00A0453A" w:rsidRPr="00867581" w:rsidRDefault="00A0453A" w:rsidP="0086758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581">
        <w:rPr>
          <w:rFonts w:ascii="Times New Roman" w:hAnsi="Times New Roman" w:cs="Times New Roman"/>
          <w:b/>
          <w:sz w:val="28"/>
          <w:szCs w:val="28"/>
        </w:rPr>
        <w:t xml:space="preserve">Dostawa </w:t>
      </w:r>
      <w:r w:rsidR="006771AD" w:rsidRPr="00867581">
        <w:rPr>
          <w:rFonts w:ascii="Times New Roman" w:hAnsi="Times New Roman" w:cs="Times New Roman"/>
          <w:b/>
          <w:sz w:val="28"/>
          <w:szCs w:val="28"/>
        </w:rPr>
        <w:t>odczynników</w:t>
      </w:r>
      <w:r w:rsidR="00FC5799" w:rsidRPr="00867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7581" w:rsidRPr="00867581">
        <w:rPr>
          <w:rFonts w:ascii="Times New Roman" w:hAnsi="Times New Roman" w:cs="Times New Roman"/>
          <w:b/>
          <w:sz w:val="28"/>
          <w:szCs w:val="28"/>
        </w:rPr>
        <w:t>laboratoryjnych do badań realizowanych w ramach projektu pt. „Centrum Badania i Wdrażania Strategii Wsp</w:t>
      </w:r>
      <w:r w:rsidR="00CC427D">
        <w:rPr>
          <w:rFonts w:ascii="Times New Roman" w:hAnsi="Times New Roman" w:cs="Times New Roman"/>
          <w:b/>
          <w:sz w:val="28"/>
          <w:szCs w:val="28"/>
        </w:rPr>
        <w:t>ierających Zdrowe Starzenie” – 3</w:t>
      </w:r>
      <w:r w:rsidR="00867581" w:rsidRPr="00867581">
        <w:rPr>
          <w:rFonts w:ascii="Times New Roman" w:hAnsi="Times New Roman" w:cs="Times New Roman"/>
          <w:b/>
          <w:sz w:val="28"/>
          <w:szCs w:val="28"/>
        </w:rPr>
        <w:t xml:space="preserve"> części</w:t>
      </w:r>
    </w:p>
    <w:p w14:paraId="4C29C49B" w14:textId="77777777" w:rsidR="00867581" w:rsidRPr="00867581" w:rsidRDefault="00867581" w:rsidP="00867581">
      <w:pPr>
        <w:ind w:hanging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636C6F5" w14:textId="7B89E805" w:rsidR="00E73C76" w:rsidRDefault="00412C8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Przedmiotowe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postępowanie prowadzone jest </w:t>
      </w:r>
      <w:r w:rsidR="00167776">
        <w:rPr>
          <w:rFonts w:ascii="Times New Roman" w:hAnsi="Times New Roman" w:cs="Times New Roman"/>
          <w:sz w:val="24"/>
          <w:szCs w:val="24"/>
        </w:rPr>
        <w:t xml:space="preserve">przy użyciu środków komunikacji </w:t>
      </w:r>
      <w:r w:rsidR="004F520A" w:rsidRPr="00A464E7">
        <w:rPr>
          <w:rFonts w:ascii="Times New Roman" w:hAnsi="Times New Roman" w:cs="Times New Roman"/>
          <w:sz w:val="24"/>
          <w:szCs w:val="24"/>
        </w:rPr>
        <w:t>elektronicznej. Składanie ofert następuje za pośrednictwem platformy zakupowej dostępnej pod adresem internetow</w:t>
      </w:r>
      <w:r w:rsidR="004F520A" w:rsidRPr="00805CEE">
        <w:rPr>
          <w:rFonts w:ascii="Times New Roman" w:hAnsi="Times New Roman" w:cs="Times New Roman"/>
          <w:sz w:val="24"/>
          <w:szCs w:val="24"/>
        </w:rPr>
        <w:t>ym:</w:t>
      </w:r>
      <w:r w:rsidR="00992853" w:rsidRPr="00805CEE">
        <w:rPr>
          <w:rFonts w:ascii="Times New Roman" w:hAnsi="Times New Roman" w:cs="Times New Roman"/>
          <w:sz w:val="24"/>
          <w:szCs w:val="24"/>
        </w:rPr>
        <w:t xml:space="preserve"> 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805CEE" w:rsidRPr="00FD30BD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CA59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F6794" w14:textId="1C77CB1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Nr postępowania: </w:t>
      </w:r>
      <w:r w:rsidR="00867581">
        <w:rPr>
          <w:rFonts w:ascii="Times New Roman" w:hAnsi="Times New Roman" w:cs="Times New Roman"/>
          <w:b/>
          <w:sz w:val="24"/>
          <w:szCs w:val="24"/>
        </w:rPr>
        <w:t>ZP/16</w:t>
      </w:r>
      <w:r w:rsidR="008B6F77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0B1E3973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F50FA0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BD7C4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5E4DA" w14:textId="77777777" w:rsidR="00992853" w:rsidRDefault="00992853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1DB8BF" w14:textId="0C6090D6" w:rsidR="00E86F29" w:rsidRPr="00A464E7" w:rsidRDefault="00E86F29" w:rsidP="00E86F2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br w:type="page"/>
      </w:r>
    </w:p>
    <w:p w14:paraId="65FF89B6" w14:textId="3565C12F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Specyfikacja Warunków Zamówienia dla postępowania prowadzonego w trybie art. 275 pkt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(tryb podstawowy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bez negocjacji)</w:t>
      </w:r>
    </w:p>
    <w:p w14:paraId="65302CDE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DAC67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I. NAZWA ORAZ ADRES ZAMAWIAJĄCEGO</w:t>
      </w:r>
    </w:p>
    <w:p w14:paraId="61A55BAD" w14:textId="224FA639" w:rsidR="00351E3D" w:rsidRDefault="004F520A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Akademia Wychowania Fizycznego </w:t>
      </w:r>
      <w:r w:rsidR="00F726DF">
        <w:rPr>
          <w:rFonts w:ascii="Times New Roman" w:hAnsi="Times New Roman" w:cs="Times New Roman"/>
          <w:sz w:val="24"/>
          <w:szCs w:val="24"/>
        </w:rPr>
        <w:br/>
      </w:r>
      <w:r w:rsidR="001361B8">
        <w:rPr>
          <w:rFonts w:ascii="Times New Roman" w:hAnsi="Times New Roman" w:cs="Times New Roman"/>
          <w:sz w:val="24"/>
          <w:szCs w:val="24"/>
        </w:rPr>
        <w:t>im. Jerzego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Kukuczki</w:t>
      </w:r>
      <w:r w:rsidR="00F726DF">
        <w:rPr>
          <w:rFonts w:ascii="Times New Roman" w:hAnsi="Times New Roman" w:cs="Times New Roman"/>
          <w:sz w:val="24"/>
          <w:szCs w:val="24"/>
        </w:rPr>
        <w:t xml:space="preserve"> w Katowicach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992853">
        <w:rPr>
          <w:rFonts w:ascii="Times New Roman" w:hAnsi="Times New Roman" w:cs="Times New Roman"/>
          <w:sz w:val="24"/>
          <w:szCs w:val="24"/>
        </w:rPr>
        <w:t>u</w:t>
      </w:r>
      <w:r w:rsidR="005E5FAF" w:rsidRPr="00A464E7">
        <w:rPr>
          <w:rFonts w:ascii="Times New Roman" w:hAnsi="Times New Roman" w:cs="Times New Roman"/>
          <w:sz w:val="24"/>
          <w:szCs w:val="24"/>
        </w:rPr>
        <w:t>l. Mikołowska 72a, 40-065 Katowice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NIP 6340195342</w:t>
      </w:r>
      <w:r w:rsidR="00E86F29">
        <w:rPr>
          <w:rFonts w:ascii="Times New Roman" w:hAnsi="Times New Roman" w:cs="Times New Roman"/>
          <w:sz w:val="24"/>
          <w:szCs w:val="24"/>
        </w:rPr>
        <w:br/>
      </w:r>
      <w:r w:rsidR="005E5FAF" w:rsidRPr="00A464E7">
        <w:rPr>
          <w:rFonts w:ascii="Times New Roman" w:hAnsi="Times New Roman" w:cs="Times New Roman"/>
          <w:sz w:val="24"/>
          <w:szCs w:val="24"/>
        </w:rPr>
        <w:t>REGON 000327882</w:t>
      </w:r>
    </w:p>
    <w:p w14:paraId="2CEE7BBC" w14:textId="6F8F5249" w:rsidR="00805CEE" w:rsidRPr="008D4C38" w:rsidRDefault="00351E3D" w:rsidP="008D4C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Telefon: </w:t>
      </w:r>
      <w:r w:rsidR="00B10DF2">
        <w:rPr>
          <w:rFonts w:ascii="Times New Roman" w:hAnsi="Times New Roman" w:cs="Times New Roman"/>
          <w:sz w:val="24"/>
          <w:szCs w:val="24"/>
        </w:rPr>
        <w:t>32 207 51 08</w:t>
      </w:r>
      <w:r w:rsidR="008D4C38">
        <w:rPr>
          <w:rFonts w:ascii="Times New Roman" w:hAnsi="Times New Roman" w:cs="Times New Roman"/>
          <w:sz w:val="24"/>
          <w:szCs w:val="24"/>
        </w:rPr>
        <w:br/>
      </w:r>
      <w:r w:rsidR="00E86F29" w:rsidRPr="00FD30BD">
        <w:rPr>
          <w:rFonts w:ascii="Times New Roman" w:hAnsi="Times New Roman" w:cs="Times New Roman"/>
          <w:sz w:val="24"/>
          <w:szCs w:val="24"/>
          <w:lang w:val="en-US"/>
        </w:rPr>
        <w:br/>
      </w:r>
      <w:proofErr w:type="spellStart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="004F520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 e-mail: </w:t>
      </w:r>
      <w:hyperlink r:id="rId8" w:history="1">
        <w:r w:rsidR="00AA554A" w:rsidRPr="00FD30B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aifz@awf.katowice.pl</w:t>
        </w:r>
      </w:hyperlink>
      <w:r w:rsidR="00AA554A" w:rsidRPr="00FD30B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48F26E3" w14:textId="3B3E0844" w:rsidR="004F520A" w:rsidRPr="00A464E7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Adres strony internetowej, na której jest prowadzone postępowanie i na której będą dostępne wszelkie dokumenty z</w:t>
      </w:r>
      <w:r w:rsidR="00E86F29">
        <w:rPr>
          <w:rFonts w:ascii="Times New Roman" w:hAnsi="Times New Roman" w:cs="Times New Roman"/>
          <w:sz w:val="24"/>
          <w:szCs w:val="24"/>
        </w:rPr>
        <w:t xml:space="preserve">wiązane z prowadzoną procedurą: </w:t>
      </w:r>
      <w:r w:rsidR="00E73C76" w:rsidRPr="00792147">
        <w:rPr>
          <w:rFonts w:ascii="Times New Roman" w:hAnsi="Times New Roman" w:cs="Times New Roman"/>
          <w:sz w:val="24"/>
          <w:szCs w:val="24"/>
        </w:rPr>
        <w:t>https://</w:t>
      </w:r>
      <w:r w:rsidR="00805CEE" w:rsidRPr="00FD30BD">
        <w:rPr>
          <w:rFonts w:ascii="Times New Roman" w:hAnsi="Times New Roman" w:cs="Times New Roman"/>
          <w:sz w:val="24"/>
          <w:szCs w:val="24"/>
        </w:rPr>
        <w:t>awf</w:t>
      </w:r>
      <w:r w:rsidR="00C4625A">
        <w:rPr>
          <w:rFonts w:ascii="Times New Roman" w:hAnsi="Times New Roman" w:cs="Times New Roman"/>
          <w:sz w:val="24"/>
          <w:szCs w:val="24"/>
        </w:rPr>
        <w:t>-</w:t>
      </w:r>
      <w:r w:rsidR="00805CEE" w:rsidRPr="00FD30BD">
        <w:rPr>
          <w:rFonts w:ascii="Times New Roman" w:hAnsi="Times New Roman" w:cs="Times New Roman"/>
          <w:sz w:val="24"/>
          <w:szCs w:val="24"/>
        </w:rPr>
        <w:t>katowice</w:t>
      </w:r>
      <w:r w:rsidR="009427C1">
        <w:rPr>
          <w:rFonts w:ascii="Times New Roman" w:hAnsi="Times New Roman" w:cs="Times New Roman"/>
          <w:sz w:val="24"/>
          <w:szCs w:val="24"/>
        </w:rPr>
        <w:t>.</w:t>
      </w:r>
      <w:r w:rsidR="00E73C76" w:rsidRPr="00792147">
        <w:rPr>
          <w:rFonts w:ascii="Times New Roman" w:hAnsi="Times New Roman" w:cs="Times New Roman"/>
          <w:sz w:val="24"/>
          <w:szCs w:val="24"/>
        </w:rPr>
        <w:t>logintrade.net/</w:t>
      </w:r>
      <w:r w:rsidR="00805CEE" w:rsidRPr="00FD30BD" w:rsidDel="00E73C76">
        <w:rPr>
          <w:rStyle w:val="Hipercze"/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62D3BEA9" w14:textId="7FDDBDF8" w:rsidR="004F520A" w:rsidRDefault="00064045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Godziny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pracy: 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7:30-15:</w:t>
      </w:r>
      <w:r w:rsidR="008C3B45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="002A25DC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520A" w:rsidRPr="002A25DC">
        <w:rPr>
          <w:rFonts w:ascii="Times New Roman" w:hAnsi="Times New Roman" w:cs="Times New Roman"/>
          <w:color w:val="000000" w:themeColor="text1"/>
          <w:sz w:val="24"/>
          <w:szCs w:val="24"/>
        </w:rPr>
        <w:t>od poniedziałku do piątku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4363551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3E5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II. OCHRONA DANYCH OSOBOWYCH</w:t>
      </w:r>
    </w:p>
    <w:p w14:paraId="12763FA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5D759681" w14:textId="165C191F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0B0BE6">
        <w:rPr>
          <w:rFonts w:ascii="Times New Roman" w:hAnsi="Times New Roman" w:cs="Times New Roman"/>
          <w:sz w:val="24"/>
          <w:szCs w:val="24"/>
        </w:rPr>
        <w:t>administratorem Pani/Pana danych osobowych jest Akade</w:t>
      </w:r>
      <w:r w:rsidR="001C0510">
        <w:rPr>
          <w:rFonts w:ascii="Times New Roman" w:hAnsi="Times New Roman" w:cs="Times New Roman"/>
          <w:sz w:val="24"/>
          <w:szCs w:val="24"/>
        </w:rPr>
        <w:t>mia Wychowania Fizycznego im. Jerzego</w:t>
      </w:r>
      <w:r w:rsidRPr="000B0BE6">
        <w:rPr>
          <w:rFonts w:ascii="Times New Roman" w:hAnsi="Times New Roman" w:cs="Times New Roman"/>
          <w:sz w:val="24"/>
          <w:szCs w:val="24"/>
        </w:rPr>
        <w:t xml:space="preserve"> Kukuczki w Katowicach, Ul. Mikołowska 72a, 40-065 Katowice</w:t>
      </w:r>
    </w:p>
    <w:p w14:paraId="031BB7B9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0B0BE6">
        <w:rPr>
          <w:rFonts w:ascii="Times New Roman" w:hAnsi="Times New Roman" w:cs="Times New Roman"/>
          <w:sz w:val="24"/>
          <w:szCs w:val="24"/>
        </w:rPr>
        <w:t xml:space="preserve">administrator wyznaczył Inspektora Danych Osobowych, Pana Grzegorza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Szade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 xml:space="preserve">, z którym można się kontaktować pod adresem e-mail: </w:t>
      </w:r>
      <w:hyperlink r:id="rId9" w:history="1">
        <w:r>
          <w:rPr>
            <w:rStyle w:val="Hipercze"/>
            <w:rFonts w:ascii="Times New Roman ,serif" w:hAnsi="Times New Roman ,serif"/>
            <w:sz w:val="24"/>
            <w:szCs w:val="24"/>
          </w:rPr>
          <w:t>iod@awf.katowice.pl</w:t>
        </w:r>
      </w:hyperlink>
    </w:p>
    <w:p w14:paraId="5963D40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3) Pani/Pana dane osobowe przetwarzane będą w celu przeprowadzenia postępowania o udzielenie zamówienia publicznego.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BE6">
        <w:rPr>
          <w:rFonts w:ascii="Times New Roman" w:hAnsi="Times New Roman" w:cs="Times New Roman"/>
          <w:sz w:val="24"/>
          <w:szCs w:val="24"/>
        </w:rPr>
        <w:t>Podstawą prawną przetwarzania art. 6 ust. 1 lit c) RODO w związku z przepisami prawa krajowego:</w:t>
      </w:r>
    </w:p>
    <w:p w14:paraId="65CAD821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ustawa z dnia 11 września 2019 r. roku Prawo zamówień publicznych, zwana dalej „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>.”</w:t>
      </w:r>
    </w:p>
    <w:p w14:paraId="31D25FED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ustawa o narodowym zasobie archiwalnym i archiwach.</w:t>
      </w:r>
    </w:p>
    <w:p w14:paraId="6EB6DD3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0B0BE6">
        <w:rPr>
          <w:rFonts w:ascii="Times New Roman" w:hAnsi="Times New Roman" w:cs="Times New Roman"/>
          <w:sz w:val="24"/>
          <w:szCs w:val="24"/>
        </w:rPr>
        <w:t xml:space="preserve">) Państwa dane pozyskane w związku z postępowaniem o udzielenie zamówienia publicznego </w:t>
      </w:r>
      <w:r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0B0BE6">
        <w:rPr>
          <w:rFonts w:ascii="Times New Roman" w:hAnsi="Times New Roman" w:cs="Times New Roman"/>
          <w:sz w:val="24"/>
          <w:szCs w:val="24"/>
        </w:rPr>
        <w:t>przekazywane</w:t>
      </w:r>
      <w:r>
        <w:rPr>
          <w:rFonts w:ascii="Times New Roman" w:hAnsi="Times New Roman" w:cs="Times New Roman"/>
          <w:sz w:val="24"/>
          <w:szCs w:val="24"/>
        </w:rPr>
        <w:t xml:space="preserve"> dostawcom usług hostingowych. Poza tym, Państwa dane osobowe mogą być przekazane</w:t>
      </w:r>
      <w:r w:rsidRPr="000B0BE6">
        <w:rPr>
          <w:rFonts w:ascii="Times New Roman" w:hAnsi="Times New Roman" w:cs="Times New Roman"/>
          <w:sz w:val="24"/>
          <w:szCs w:val="24"/>
        </w:rPr>
        <w:t xml:space="preserve"> wszystkim zainteresowanym podmiotom i osobom,</w:t>
      </w:r>
      <w:r>
        <w:rPr>
          <w:rFonts w:ascii="Times New Roman" w:hAnsi="Times New Roman" w:cs="Times New Roman"/>
          <w:sz w:val="24"/>
          <w:szCs w:val="24"/>
        </w:rPr>
        <w:t xml:space="preserve"> które złożą odpowiedni wniosek,</w:t>
      </w:r>
      <w:r w:rsidRPr="000B0BE6">
        <w:rPr>
          <w:rFonts w:ascii="Times New Roman" w:hAnsi="Times New Roman" w:cs="Times New Roman"/>
          <w:sz w:val="24"/>
          <w:szCs w:val="24"/>
        </w:rPr>
        <w:t xml:space="preserve"> gdyż, co do zasady, postępowanie o udzielenie zamówienia publicznego jest jawne.</w:t>
      </w:r>
    </w:p>
    <w:p w14:paraId="40CBAAC7" w14:textId="2EF84747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) Pani/Pana dane osobowe będą przechowywane, przez okres przeprowadzenia postępowania, a następnie zostaną zarchiwizowane na okres </w:t>
      </w:r>
      <w:r w:rsidR="00EE2C78">
        <w:rPr>
          <w:rFonts w:ascii="Times New Roman" w:hAnsi="Times New Roman" w:cs="Times New Roman"/>
          <w:sz w:val="24"/>
          <w:szCs w:val="24"/>
        </w:rPr>
        <w:t>4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lat.</w:t>
      </w:r>
    </w:p>
    <w:p w14:paraId="60637639" w14:textId="05D32FAF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przypadku zamówień współfinansowanych ze środków pochodzących z budżetu Unii Europejskiej, Pani/Pana dane osobowe będą przechowywane przez okres do lat 10 zgodnie z przepisami dotyczącymi archiwizacji danych, określony</w:t>
      </w:r>
      <w:r w:rsidR="00EE2C78">
        <w:rPr>
          <w:rFonts w:ascii="Times New Roman" w:hAnsi="Times New Roman" w:cs="Times New Roman"/>
          <w:sz w:val="24"/>
          <w:szCs w:val="24"/>
        </w:rPr>
        <w:t>mi</w:t>
      </w:r>
      <w:r w:rsidR="00EE2C78" w:rsidRPr="000B0BE6">
        <w:rPr>
          <w:rFonts w:ascii="Times New Roman" w:hAnsi="Times New Roman" w:cs="Times New Roman"/>
          <w:sz w:val="24"/>
          <w:szCs w:val="24"/>
        </w:rPr>
        <w:t xml:space="preserve"> w wytycznych dotyczących danego projektu.</w:t>
      </w:r>
    </w:p>
    <w:p w14:paraId="62BB520E" w14:textId="11D90B98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E2C78" w:rsidRPr="000B0BE6">
        <w:rPr>
          <w:rFonts w:ascii="Times New Roman" w:hAnsi="Times New Roman" w:cs="Times New Roman"/>
          <w:sz w:val="24"/>
          <w:szCs w:val="24"/>
        </w:rPr>
        <w:t>) Posiada Pani/Pan prawo:</w:t>
      </w:r>
    </w:p>
    <w:p w14:paraId="4747CBC3" w14:textId="77777777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a. dostępu do danych, na mocy art. 15 RODO,</w:t>
      </w:r>
    </w:p>
    <w:p w14:paraId="2860C82A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b. prawo do sprostowania danych, na mocy art. 16 RODO,</w:t>
      </w:r>
    </w:p>
    <w:p w14:paraId="23EBC24F" w14:textId="2CC2FB68" w:rsidR="00EE2C78" w:rsidRPr="000B0BE6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A76430">
        <w:rPr>
          <w:rFonts w:ascii="Times New Roman ,serif" w:hAnsi="Times New Roman ,serif"/>
          <w:sz w:val="24"/>
          <w:szCs w:val="24"/>
        </w:rPr>
        <w:t>prawo do usunięcia danych o</w:t>
      </w:r>
      <w:r>
        <w:rPr>
          <w:rFonts w:ascii="Times New Roman ,serif" w:hAnsi="Times New Roman ,serif"/>
          <w:sz w:val="24"/>
          <w:szCs w:val="24"/>
        </w:rPr>
        <w:t>sobowych, w sytuacji, gdy przetwarzanie danych nie następuje w celu wywiązania się z obowiązku wynikającego z przepisu prawa lub w ramach sprawowania władzy publicznej, na mocy art. 17 RODO;</w:t>
      </w:r>
    </w:p>
    <w:p w14:paraId="268A1C61" w14:textId="77777777" w:rsidR="00EE2C78" w:rsidRDefault="00EE2C78" w:rsidP="00E8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0B0BE6">
        <w:rPr>
          <w:rFonts w:ascii="Times New Roman" w:hAnsi="Times New Roman" w:cs="Times New Roman"/>
          <w:sz w:val="24"/>
          <w:szCs w:val="24"/>
        </w:rPr>
        <w:t>. żądania od administratora ograniczenia przetwarzania danych, na mocy art. 18 RODO.</w:t>
      </w:r>
    </w:p>
    <w:p w14:paraId="1B6F7A40" w14:textId="77777777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skorzystania z ww. praw, prosimy o kontakt z Inspektorem Danych Osobowych – dane kontaktowe jw.</w:t>
      </w:r>
    </w:p>
    <w:p w14:paraId="1EB1A7E4" w14:textId="4E9E707A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E2C78" w:rsidRPr="000B0BE6">
        <w:rPr>
          <w:rFonts w:ascii="Times New Roman" w:hAnsi="Times New Roman" w:cs="Times New Roman"/>
          <w:sz w:val="24"/>
          <w:szCs w:val="24"/>
        </w:rPr>
        <w:t>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2082A9FA" w14:textId="5A13A314" w:rsidR="00EE2C78" w:rsidRPr="000B0BE6" w:rsidRDefault="00AA554A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EE2C78" w:rsidRPr="000B0BE6">
        <w:rPr>
          <w:rFonts w:ascii="Times New Roman" w:hAnsi="Times New Roman" w:cs="Times New Roman"/>
          <w:sz w:val="24"/>
          <w:szCs w:val="24"/>
        </w:rPr>
        <w:t>) W postępowaniu o udzielenie zamówienia zgłoszenie żądania ograniczenia przetwarzania, o którym mowa w art. 18 ust. 1 RODO, nie ogranicza przetwarzania danych osobowych do czasu zakończenia tego postępowania.</w:t>
      </w:r>
    </w:p>
    <w:p w14:paraId="4FBF8E9F" w14:textId="3E642323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0</w:t>
      </w:r>
      <w:r w:rsidRPr="000B0BE6">
        <w:rPr>
          <w:rFonts w:ascii="Times New Roman" w:hAnsi="Times New Roman" w:cs="Times New Roman"/>
          <w:sz w:val="24"/>
          <w:szCs w:val="24"/>
        </w:rPr>
        <w:t>) W przypadku, gdy uzna Pani/Pan, że przetwarzanie przez Administratora Pani/Pana danych osobowych narusza przepisy RODO, posiada Pani/Pan prawo wniesienia skargi do organu nadzorczego, tj. Prezesa Urzędu Ochrony Danych Osobowych.</w:t>
      </w:r>
    </w:p>
    <w:p w14:paraId="02CF4973" w14:textId="22A4CCA2" w:rsidR="00EE2C78" w:rsidRPr="000B0BE6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1</w:t>
      </w:r>
      <w:r w:rsidRPr="000B0BE6">
        <w:rPr>
          <w:rFonts w:ascii="Times New Roman" w:hAnsi="Times New Roman" w:cs="Times New Roman"/>
          <w:sz w:val="24"/>
          <w:szCs w:val="24"/>
        </w:rPr>
        <w:t xml:space="preserve">) Obowiązek podania przez Wykonawcę danych osobowych bezpośrednio go dotyczących jest wymogiem ustawowym określonym w przepisach ustawy </w:t>
      </w:r>
      <w:proofErr w:type="spellStart"/>
      <w:r w:rsidRPr="000B0BE6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0B0BE6">
        <w:rPr>
          <w:rFonts w:ascii="Times New Roman" w:hAnsi="Times New Roman" w:cs="Times New Roman"/>
          <w:sz w:val="24"/>
          <w:szCs w:val="24"/>
        </w:rPr>
        <w:t>., związanym z udziałem w postępowaniu o udzielenie zamówienia publicznego, konsekwencją niepodania danych może być odrzucenie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D67C95" w14:textId="274B314E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  <w:r w:rsidRPr="000B0BE6">
        <w:rPr>
          <w:rFonts w:ascii="Times New Roman" w:hAnsi="Times New Roman" w:cs="Times New Roman"/>
          <w:sz w:val="24"/>
          <w:szCs w:val="24"/>
        </w:rPr>
        <w:t>1</w:t>
      </w:r>
      <w:r w:rsidR="00AA554A">
        <w:rPr>
          <w:rFonts w:ascii="Times New Roman" w:hAnsi="Times New Roman" w:cs="Times New Roman"/>
          <w:sz w:val="24"/>
          <w:szCs w:val="24"/>
        </w:rPr>
        <w:t>2</w:t>
      </w:r>
      <w:r w:rsidRPr="000B0BE6">
        <w:rPr>
          <w:rFonts w:ascii="Times New Roman" w:hAnsi="Times New Roman" w:cs="Times New Roman"/>
          <w:sz w:val="24"/>
          <w:szCs w:val="24"/>
        </w:rPr>
        <w:t>) Podane przez Państwo dane osobowe nie będą przetwarzane w sposób zautomatyzowany (tj. bez ingerencji człowieka), w szczególności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E878C8" w14:textId="77777777" w:rsidR="00EE2C78" w:rsidRDefault="00EE2C78" w:rsidP="00EE2C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2B3A" w14:textId="53763552" w:rsidR="004F520A" w:rsidRPr="00A464E7" w:rsidRDefault="004F520A" w:rsidP="00EE2C7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III. TRYB UDZIELENIA ZAMÓWIENIA</w:t>
      </w:r>
    </w:p>
    <w:p w14:paraId="30CA3EE4" w14:textId="6DB1AB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Niniejsze postępowanie prowadzone jest w trybie podstawowym</w:t>
      </w:r>
      <w:r w:rsidR="00412C82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o jakim stanowi art. 275 pkt 1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niniejszej Specyfikacji Warunków Zamówienia, zwaną dalej „SWZ”.</w:t>
      </w:r>
    </w:p>
    <w:p w14:paraId="59DB7D2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przewiduje wyboru najkorzystniejszej oferty z możliwością prowadzenia negocjacji.</w:t>
      </w:r>
    </w:p>
    <w:p w14:paraId="545E2B1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Niniejsze zamówienie jest zamówieniem klasycznym w rozumieniu art. 7 pkt 33)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BA737D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Wartość zamówienia nie przekracza progów unijnych w rozumieniu art. 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915247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5. Wykonawca powinien dokładnie zapoznać się z niniejszą SWZ i złożyć ofertę zgodnie z jej wymaganiami.</w:t>
      </w:r>
    </w:p>
    <w:p w14:paraId="5B23E2E2" w14:textId="3306447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W zakresie nieuregulowanym niniejszą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zastosowanie mają przepisy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72E6725" w14:textId="166778E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7. Ilekroć w dalszej części </w:t>
      </w:r>
      <w:r w:rsidR="008D4C38">
        <w:rPr>
          <w:rFonts w:ascii="Times New Roman" w:hAnsi="Times New Roman" w:cs="Times New Roman"/>
          <w:sz w:val="24"/>
          <w:szCs w:val="24"/>
        </w:rPr>
        <w:t>SWZ</w:t>
      </w:r>
      <w:r w:rsidRPr="00A464E7">
        <w:rPr>
          <w:rFonts w:ascii="Times New Roman" w:hAnsi="Times New Roman" w:cs="Times New Roman"/>
          <w:sz w:val="24"/>
          <w:szCs w:val="24"/>
        </w:rPr>
        <w:t xml:space="preserve"> jest mowa o „Platformie Zakupowej” – należy przez to rozumieć narzędzie umożliwiające realizację procesu związanego z udzielaniem zamówień publicznych w formie elektronicznej służące</w:t>
      </w:r>
      <w:r w:rsidR="005E5FAF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 szczególności do przekazywania ofert, oświadczeń, zwane dalej „Platformą” lub „Systemem”.</w:t>
      </w:r>
    </w:p>
    <w:p w14:paraId="6A37BC46" w14:textId="0AAF37A2" w:rsidR="004F520A" w:rsidRPr="00A464E7" w:rsidRDefault="00EE2C78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Zamawiający </w:t>
      </w:r>
      <w:r w:rsidRPr="00FC5B77">
        <w:rPr>
          <w:rFonts w:ascii="Times New Roman" w:hAnsi="Times New Roman" w:cs="Times New Roman"/>
          <w:b/>
          <w:bCs/>
          <w:sz w:val="24"/>
          <w:szCs w:val="24"/>
        </w:rPr>
        <w:t>dopuszcza możliwoś</w:t>
      </w:r>
      <w:r w:rsidR="00554A7E" w:rsidRPr="00FC5B77">
        <w:rPr>
          <w:rFonts w:ascii="Times New Roman" w:hAnsi="Times New Roman" w:cs="Times New Roman"/>
          <w:b/>
          <w:bCs/>
          <w:sz w:val="24"/>
          <w:szCs w:val="24"/>
        </w:rPr>
        <w:t>ć</w:t>
      </w:r>
      <w:r w:rsidR="004F520A" w:rsidRPr="00FC5B77">
        <w:rPr>
          <w:rFonts w:ascii="Times New Roman" w:hAnsi="Times New Roman" w:cs="Times New Roman"/>
          <w:b/>
          <w:bCs/>
          <w:sz w:val="24"/>
          <w:szCs w:val="24"/>
        </w:rPr>
        <w:t xml:space="preserve"> składania ofert częściowych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73EAE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9. Zamawiający nie dopuszcza składania ofert wariantowych.</w:t>
      </w:r>
    </w:p>
    <w:p w14:paraId="1EBCE705" w14:textId="0E2D4BD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10. Zamawiający nie przewiduje udzielania zamówień, o których mowa w art. 214 ust. 1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pkt 7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1BD25B80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11. Zamawiający nie wymaga przeprowadzenia przez Wykonawcę wizji lokalnej lub sprawdzenia przez niego dokumentów niezbędnych do realizacji zamówienia, o których mowa w art. 131 ust.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00D053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12. Zamawiający nie przewiduje rozliczenia między Zamawiającym a Wykonawcą w walutach obcych.</w:t>
      </w:r>
    </w:p>
    <w:p w14:paraId="3E8D95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13. Zamawiający nie przewiduje zwrotu kosztów udziału w postępowaniu.</w:t>
      </w:r>
    </w:p>
    <w:p w14:paraId="58B001A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14. Zamawiający nie wymaga obowiązku osobistego wykonania przez Wykonawcę kluczowych zadań zgodnie z art. 60 i art. 121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33BD7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15. Zamawiający nie przewiduje wyboru najkorzystniejszej oferty z zastosowaniem aukcji elektronicznej wraz z informacjami, o których mowa w art. 230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59BCC6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16. Zamawiający nie stawia wymogu lub możliwości złożenia ofert w postaci katalogów elektronicznych lub dołączenia katalogów elektronicznych do oferty, w sytuacji określonej w art. 93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A15354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17. Zamawiający nie prowadzi postępowania w celu zawarcia umowy ramowej.</w:t>
      </w:r>
    </w:p>
    <w:p w14:paraId="5AA93A3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18. Zamawiający nie zastrzega możliwości ubiegania się o udzielenie zamówienia wyłącznie przez wykonawców, o których mowa w art. 94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292BE30B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19. Zamawiający nie określa dodatkowych wymagań związanych z zatrudnianiem osób, o których mowa w art. 96 ust. 2 pkt 2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753D4256" w14:textId="77777777" w:rsidR="00AD1D5F" w:rsidRPr="00A464E7" w:rsidRDefault="00AD1D5F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B1EF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IV. OPIS PRZEDMIOTU ZAMÓWIENIA</w:t>
      </w:r>
    </w:p>
    <w:p w14:paraId="0A8FA32C" w14:textId="4AA1837F" w:rsidR="00326759" w:rsidRDefault="00014800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Przedmiotem zamówienia </w:t>
      </w:r>
      <w:r w:rsidR="001C0510">
        <w:rPr>
          <w:rFonts w:ascii="Times New Roman" w:hAnsi="Times New Roman" w:cs="Times New Roman"/>
          <w:sz w:val="24"/>
          <w:szCs w:val="24"/>
        </w:rPr>
        <w:t>Dostawa odczynników laboratoryjnych dla AWF Katowice.</w:t>
      </w:r>
    </w:p>
    <w:p w14:paraId="04E5604E" w14:textId="4ABC3A5F" w:rsidR="00014800" w:rsidRDefault="00CC427D" w:rsidP="00326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Zamówienie obejmuje 3</w:t>
      </w:r>
      <w:r w:rsidR="00014800">
        <w:rPr>
          <w:rFonts w:ascii="Times New Roman" w:hAnsi="Times New Roman" w:cs="Times New Roman"/>
          <w:sz w:val="24"/>
          <w:szCs w:val="24"/>
        </w:rPr>
        <w:t xml:space="preserve"> części:</w:t>
      </w:r>
    </w:p>
    <w:p w14:paraId="3829A103" w14:textId="0969CC2E" w:rsidR="00964B4F" w:rsidRPr="00B54044" w:rsidRDefault="00014800" w:rsidP="00B5404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1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67581">
        <w:rPr>
          <w:rFonts w:ascii="Times New Roman" w:hAnsi="Times New Roman" w:cs="Times New Roman"/>
          <w:sz w:val="24"/>
          <w:szCs w:val="24"/>
        </w:rPr>
        <w:t>Sukcesywna d</w:t>
      </w:r>
      <w:r w:rsidR="001C0510" w:rsidRPr="00B54044">
        <w:rPr>
          <w:rFonts w:ascii="Times New Roman" w:hAnsi="Times New Roman" w:cs="Times New Roman"/>
          <w:sz w:val="24"/>
          <w:szCs w:val="24"/>
        </w:rPr>
        <w:t xml:space="preserve">ostawa </w:t>
      </w:r>
      <w:r w:rsidR="00867581">
        <w:rPr>
          <w:rFonts w:ascii="Times New Roman" w:hAnsi="Times New Roman" w:cs="Times New Roman"/>
          <w:sz w:val="24"/>
          <w:szCs w:val="24"/>
        </w:rPr>
        <w:t xml:space="preserve">800 szt. </w:t>
      </w:r>
      <w:r w:rsidR="00867581" w:rsidRPr="00867581">
        <w:rPr>
          <w:rFonts w:ascii="Times New Roman" w:hAnsi="Times New Roman" w:cs="Times New Roman"/>
          <w:sz w:val="24"/>
          <w:szCs w:val="24"/>
        </w:rPr>
        <w:t xml:space="preserve">probówek </w:t>
      </w:r>
      <w:r w:rsidR="00867581">
        <w:rPr>
          <w:rFonts w:ascii="Times New Roman" w:hAnsi="Times New Roman" w:cs="Times New Roman"/>
          <w:sz w:val="24"/>
          <w:szCs w:val="24"/>
        </w:rPr>
        <w:t>z odczynnikiem służącym</w:t>
      </w:r>
      <w:r w:rsidR="00867581" w:rsidRPr="00867581">
        <w:rPr>
          <w:rFonts w:ascii="Times New Roman" w:hAnsi="Times New Roman" w:cs="Times New Roman"/>
          <w:sz w:val="24"/>
          <w:szCs w:val="24"/>
        </w:rPr>
        <w:t xml:space="preserve"> do pozyskania krwi pełnej lub osocza z EDTA</w:t>
      </w:r>
      <w:r w:rsidR="00867581">
        <w:rPr>
          <w:rFonts w:ascii="Times New Roman" w:hAnsi="Times New Roman" w:cs="Times New Roman"/>
          <w:sz w:val="24"/>
          <w:szCs w:val="24"/>
        </w:rPr>
        <w:t>;</w:t>
      </w:r>
    </w:p>
    <w:p w14:paraId="580FADDA" w14:textId="139DF09F" w:rsidR="001C0510" w:rsidRPr="00B54044" w:rsidRDefault="00FC5799" w:rsidP="00B5404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044">
        <w:rPr>
          <w:rFonts w:ascii="Times New Roman" w:hAnsi="Times New Roman" w:cs="Times New Roman"/>
          <w:b/>
          <w:sz w:val="24"/>
          <w:szCs w:val="24"/>
        </w:rPr>
        <w:lastRenderedPageBreak/>
        <w:t>CZĘŚĆ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427D">
        <w:rPr>
          <w:rFonts w:ascii="Times New Roman" w:hAnsi="Times New Roman" w:cs="Times New Roman"/>
          <w:b/>
          <w:sz w:val="24"/>
          <w:szCs w:val="24"/>
        </w:rPr>
        <w:t>2</w:t>
      </w:r>
      <w:r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67581" w:rsidRPr="00867581">
        <w:rPr>
          <w:rFonts w:ascii="Times New Roman" w:hAnsi="Times New Roman" w:cs="Times New Roman"/>
          <w:sz w:val="24"/>
          <w:szCs w:val="24"/>
        </w:rPr>
        <w:t>Sukcesywna</w:t>
      </w:r>
      <w:r w:rsidR="008675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7581">
        <w:rPr>
          <w:rFonts w:ascii="Times New Roman" w:hAnsi="Times New Roman" w:cs="Times New Roman"/>
          <w:sz w:val="24"/>
          <w:szCs w:val="24"/>
        </w:rPr>
        <w:t xml:space="preserve">dostawa </w:t>
      </w:r>
      <w:r w:rsidR="00867581" w:rsidRPr="00867581">
        <w:rPr>
          <w:rFonts w:ascii="Times New Roman" w:hAnsi="Times New Roman" w:cs="Times New Roman"/>
          <w:sz w:val="24"/>
          <w:szCs w:val="24"/>
        </w:rPr>
        <w:t xml:space="preserve">1500 szt. probówek </w:t>
      </w:r>
      <w:r w:rsidR="00867581">
        <w:rPr>
          <w:rFonts w:ascii="Times New Roman" w:hAnsi="Times New Roman" w:cs="Times New Roman"/>
          <w:sz w:val="24"/>
          <w:szCs w:val="24"/>
        </w:rPr>
        <w:t>z odczynnikiem służącym</w:t>
      </w:r>
      <w:r w:rsidR="00867581" w:rsidRPr="00867581">
        <w:rPr>
          <w:rFonts w:ascii="Times New Roman" w:hAnsi="Times New Roman" w:cs="Times New Roman"/>
          <w:sz w:val="24"/>
          <w:szCs w:val="24"/>
        </w:rPr>
        <w:t xml:space="preserve"> do analizy surowicy</w:t>
      </w:r>
      <w:r w:rsidR="001C0510" w:rsidRPr="00B54044">
        <w:rPr>
          <w:rFonts w:ascii="Times New Roman" w:hAnsi="Times New Roman" w:cs="Times New Roman"/>
          <w:sz w:val="24"/>
          <w:szCs w:val="24"/>
        </w:rPr>
        <w:t>;</w:t>
      </w:r>
    </w:p>
    <w:p w14:paraId="741992B9" w14:textId="22353B82" w:rsidR="001C0510" w:rsidRDefault="00CC427D" w:rsidP="0086758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3</w:t>
      </w:r>
      <w:r w:rsidR="001C0510" w:rsidRPr="00B540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67581" w:rsidRPr="00867581">
        <w:rPr>
          <w:rFonts w:ascii="Times New Roman" w:hAnsi="Times New Roman" w:cs="Times New Roman"/>
          <w:sz w:val="24"/>
          <w:szCs w:val="24"/>
        </w:rPr>
        <w:t xml:space="preserve">Dostawa </w:t>
      </w:r>
      <w:proofErr w:type="spellStart"/>
      <w:r w:rsidR="00867581" w:rsidRPr="00867581">
        <w:rPr>
          <w:rFonts w:ascii="Times New Roman" w:hAnsi="Times New Roman" w:cs="Times New Roman"/>
          <w:sz w:val="24"/>
          <w:szCs w:val="24"/>
        </w:rPr>
        <w:t>oligonukleotydów</w:t>
      </w:r>
      <w:proofErr w:type="spellEnd"/>
      <w:r w:rsidR="00867581" w:rsidRPr="00867581">
        <w:rPr>
          <w:rFonts w:ascii="Times New Roman" w:hAnsi="Times New Roman" w:cs="Times New Roman"/>
          <w:sz w:val="24"/>
          <w:szCs w:val="24"/>
        </w:rPr>
        <w:t xml:space="preserve"> niemodyfikowanych, oczyszczanych metodą HPLC, w ilości łącznej 450 </w:t>
      </w:r>
      <w:proofErr w:type="spellStart"/>
      <w:r w:rsidR="00867581" w:rsidRPr="00867581">
        <w:rPr>
          <w:rFonts w:ascii="Times New Roman" w:hAnsi="Times New Roman" w:cs="Times New Roman"/>
          <w:sz w:val="24"/>
          <w:szCs w:val="24"/>
        </w:rPr>
        <w:t>pz</w:t>
      </w:r>
      <w:proofErr w:type="spellEnd"/>
    </w:p>
    <w:p w14:paraId="3F230E62" w14:textId="3A2D5980" w:rsidR="001E7A02" w:rsidRPr="001E7A02" w:rsidRDefault="00B80F14" w:rsidP="001E7A0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14800" w:rsidRPr="00A464E7">
        <w:rPr>
          <w:rFonts w:ascii="Times New Roman" w:hAnsi="Times New Roman" w:cs="Times New Roman"/>
          <w:sz w:val="24"/>
          <w:szCs w:val="24"/>
        </w:rPr>
        <w:t>. Wspólny Słownik Zamówień CPV</w:t>
      </w:r>
      <w:r w:rsidR="00CC427D">
        <w:rPr>
          <w:rFonts w:ascii="Times New Roman" w:hAnsi="Times New Roman" w:cs="Times New Roman"/>
          <w:sz w:val="24"/>
          <w:szCs w:val="24"/>
        </w:rPr>
        <w:t>: dla części 1-3</w:t>
      </w:r>
      <w:r w:rsidR="00014800" w:rsidRPr="00FC5799">
        <w:rPr>
          <w:rFonts w:ascii="Times New Roman" w:hAnsi="Times New Roman" w:cs="Times New Roman"/>
          <w:sz w:val="24"/>
          <w:szCs w:val="24"/>
        </w:rPr>
        <w:t xml:space="preserve">: </w:t>
      </w:r>
      <w:r w:rsidR="001E7A02" w:rsidRPr="001E7A02">
        <w:rPr>
          <w:rFonts w:ascii="Times New Roman" w:hAnsi="Times New Roman" w:cs="Times New Roman"/>
          <w:sz w:val="24"/>
          <w:szCs w:val="24"/>
        </w:rPr>
        <w:t>33696500-0 Odczynniki laboratoryjne.</w:t>
      </w:r>
    </w:p>
    <w:p w14:paraId="38B6CC3F" w14:textId="452DA051" w:rsidR="00154F8E" w:rsidRDefault="00B80F14" w:rsidP="001677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Szczegółowy opis </w:t>
      </w:r>
      <w:r w:rsidR="00154F8E">
        <w:rPr>
          <w:rFonts w:ascii="Times New Roman" w:hAnsi="Times New Roman" w:cs="Times New Roman"/>
          <w:sz w:val="24"/>
          <w:szCs w:val="24"/>
        </w:rPr>
        <w:t xml:space="preserve">przedmiotu zamówienia stanowi 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8E6F3E">
        <w:rPr>
          <w:rFonts w:ascii="Times New Roman" w:hAnsi="Times New Roman" w:cs="Times New Roman"/>
          <w:b/>
          <w:sz w:val="24"/>
          <w:szCs w:val="24"/>
        </w:rPr>
        <w:t>3</w:t>
      </w:r>
      <w:r w:rsidR="004F520A" w:rsidRPr="00FD30BD">
        <w:rPr>
          <w:rFonts w:ascii="Times New Roman" w:hAnsi="Times New Roman" w:cs="Times New Roman"/>
          <w:b/>
          <w:sz w:val="24"/>
          <w:szCs w:val="24"/>
        </w:rPr>
        <w:t xml:space="preserve"> do SWZ</w:t>
      </w:r>
      <w:r w:rsidR="004F520A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033245DE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A6F4C2" w14:textId="20D8C881" w:rsidR="0018280B" w:rsidRDefault="0018280B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 WIZJA LOKALNA </w:t>
      </w:r>
    </w:p>
    <w:p w14:paraId="09048615" w14:textId="6AA773F4" w:rsidR="00CD7484" w:rsidRPr="00FD30BD" w:rsidRDefault="0018280B" w:rsidP="00A464E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D30BD">
        <w:rPr>
          <w:rFonts w:ascii="Times New Roman" w:hAnsi="Times New Roman" w:cs="Times New Roman"/>
          <w:bCs/>
          <w:sz w:val="24"/>
          <w:szCs w:val="24"/>
        </w:rPr>
        <w:t>Zamawiający nie przewiduje konieczności organizacji wizji lokalnej w związku z realizacją zamówienia.</w:t>
      </w:r>
    </w:p>
    <w:p w14:paraId="1C943666" w14:textId="77777777" w:rsidR="001E7A02" w:rsidRDefault="001E7A02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9387D6" w14:textId="773A8F3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VI. PODWYKONAWSTWO</w:t>
      </w:r>
    </w:p>
    <w:p w14:paraId="3FCEED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Wykonawca może powierzyć wykonanie części zamówienia podwykonawcy (podwykonawcom).</w:t>
      </w:r>
    </w:p>
    <w:p w14:paraId="0EB493F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nie zastrzega obowiązku osobistego wykonania przez Wykonawcę kluczowych części zamówienia.</w:t>
      </w:r>
    </w:p>
    <w:p w14:paraId="4B1740FD" w14:textId="4C847D12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Zamawiający wymaga, aby w przypadku powierzenia części zamówienia podwykonawcom, Wykonawca wskazał w ofercie części zamówienia, których wykonanie zamierza powierzyć podwykonawcom oraz podał (o ile są mu </w:t>
      </w:r>
      <w:r w:rsidR="000B4356" w:rsidRPr="00A464E7">
        <w:rPr>
          <w:rFonts w:ascii="Times New Roman" w:hAnsi="Times New Roman" w:cs="Times New Roman"/>
          <w:sz w:val="24"/>
          <w:szCs w:val="24"/>
        </w:rPr>
        <w:t>znane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 tym etapie) nazwy (firmy) tych podwykonawców.</w:t>
      </w:r>
    </w:p>
    <w:p w14:paraId="54B5FF1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VII. TERMIN WYKONANIA ZAMÓWIENIA</w:t>
      </w:r>
    </w:p>
    <w:p w14:paraId="65087550" w14:textId="2C172A62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Termin realizacji zamówienia wynosi: </w:t>
      </w:r>
    </w:p>
    <w:p w14:paraId="077990DD" w14:textId="77777777" w:rsidR="001E7A02" w:rsidRDefault="00FC5799" w:rsidP="008D2E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realizacji przedmiotu zamówienia maksymalnie</w:t>
      </w:r>
      <w:r w:rsidR="001E7A02">
        <w:rPr>
          <w:rFonts w:ascii="Times New Roman" w:hAnsi="Times New Roman" w:cs="Times New Roman"/>
          <w:sz w:val="24"/>
          <w:szCs w:val="24"/>
        </w:rPr>
        <w:t>:</w:t>
      </w:r>
    </w:p>
    <w:p w14:paraId="07E82203" w14:textId="19BE74DF" w:rsidR="00C74D73" w:rsidRPr="00F726DF" w:rsidRDefault="00C37CA9" w:rsidP="001E7A02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>d</w:t>
      </w:r>
      <w:r w:rsidR="00CC427D">
        <w:rPr>
          <w:rFonts w:ascii="Times New Roman" w:hAnsi="Times New Roman"/>
          <w:sz w:val="24"/>
          <w:szCs w:val="24"/>
          <w:lang w:val="pl-PL"/>
        </w:rPr>
        <w:t>la części 1-2</w:t>
      </w:r>
      <w:r w:rsidR="00C74D73" w:rsidRPr="00F726DF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F726DF">
        <w:rPr>
          <w:rFonts w:ascii="Times New Roman" w:hAnsi="Times New Roman"/>
          <w:sz w:val="24"/>
          <w:szCs w:val="24"/>
          <w:lang w:val="pl-PL"/>
        </w:rPr>
        <w:t>sukcesywnie</w:t>
      </w:r>
      <w:r w:rsidR="00C74D73" w:rsidRPr="00F726DF">
        <w:rPr>
          <w:rFonts w:ascii="Times New Roman" w:hAnsi="Times New Roman"/>
          <w:sz w:val="24"/>
          <w:szCs w:val="24"/>
          <w:lang w:val="pl-PL"/>
        </w:rPr>
        <w:t xml:space="preserve"> do dn. 10.12.2022 r., z tym że termin pierwszej dostawy jest punktowany w kryterium oceny ofert</w:t>
      </w:r>
    </w:p>
    <w:p w14:paraId="1D9B7EE9" w14:textId="055F2A69" w:rsidR="00867581" w:rsidRPr="00C74D73" w:rsidRDefault="001E7A02" w:rsidP="00C74D73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1E7A02">
        <w:rPr>
          <w:rFonts w:ascii="Times New Roman" w:hAnsi="Times New Roman"/>
          <w:sz w:val="24"/>
          <w:szCs w:val="24"/>
        </w:rPr>
        <w:t>dla częśc</w:t>
      </w:r>
      <w:r w:rsidR="00C74D73">
        <w:rPr>
          <w:rFonts w:ascii="Times New Roman" w:hAnsi="Times New Roman"/>
          <w:sz w:val="24"/>
          <w:szCs w:val="24"/>
        </w:rPr>
        <w:t xml:space="preserve">i </w:t>
      </w:r>
      <w:r w:rsidR="00CC427D">
        <w:rPr>
          <w:rFonts w:ascii="Times New Roman" w:hAnsi="Times New Roman"/>
          <w:sz w:val="24"/>
          <w:szCs w:val="24"/>
          <w:lang w:val="pl-PL"/>
        </w:rPr>
        <w:t>3</w:t>
      </w:r>
      <w:r w:rsidR="00867581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1E7A02">
        <w:rPr>
          <w:rFonts w:ascii="Times New Roman" w:hAnsi="Times New Roman"/>
          <w:sz w:val="24"/>
          <w:szCs w:val="24"/>
        </w:rPr>
        <w:t>maksymalnie do 5</w:t>
      </w:r>
      <w:r w:rsidR="00FC5799" w:rsidRPr="001E7A02">
        <w:rPr>
          <w:rFonts w:ascii="Times New Roman" w:hAnsi="Times New Roman"/>
          <w:sz w:val="24"/>
          <w:szCs w:val="24"/>
        </w:rPr>
        <w:t xml:space="preserve"> </w:t>
      </w:r>
      <w:r w:rsidR="00C74D73">
        <w:rPr>
          <w:rFonts w:ascii="Times New Roman" w:hAnsi="Times New Roman"/>
          <w:sz w:val="24"/>
          <w:szCs w:val="24"/>
        </w:rPr>
        <w:t xml:space="preserve">tygodni od daty zawarcia umowy, z tym </w:t>
      </w:r>
      <w:r w:rsidR="00C74D73">
        <w:rPr>
          <w:rFonts w:ascii="Times New Roman" w:hAnsi="Times New Roman"/>
          <w:sz w:val="24"/>
          <w:szCs w:val="24"/>
          <w:lang w:val="pl-PL"/>
        </w:rPr>
        <w:t>że t</w:t>
      </w:r>
      <w:r w:rsidR="00867581" w:rsidRPr="00C74D73">
        <w:rPr>
          <w:rFonts w:ascii="Times New Roman" w:hAnsi="Times New Roman"/>
          <w:sz w:val="24"/>
          <w:szCs w:val="24"/>
          <w:lang w:val="pl-PL"/>
        </w:rPr>
        <w:t xml:space="preserve">ermin realizacji jest </w:t>
      </w:r>
      <w:r w:rsidR="00C74D73">
        <w:rPr>
          <w:rFonts w:ascii="Times New Roman" w:hAnsi="Times New Roman"/>
          <w:sz w:val="24"/>
          <w:szCs w:val="24"/>
          <w:lang w:val="pl-PL"/>
        </w:rPr>
        <w:t>punktowany w kryterium</w:t>
      </w:r>
      <w:r w:rsidR="00867581" w:rsidRPr="00C74D73">
        <w:rPr>
          <w:rFonts w:ascii="Times New Roman" w:hAnsi="Times New Roman"/>
          <w:sz w:val="24"/>
          <w:szCs w:val="24"/>
          <w:lang w:val="pl-PL"/>
        </w:rPr>
        <w:t xml:space="preserve"> oceny ofert.</w:t>
      </w:r>
    </w:p>
    <w:p w14:paraId="10897B59" w14:textId="24F859BD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Szczegółowe zagadnienia dotyczące terminu realizacji umowy uregulowane są we wzorze umowy st</w:t>
      </w:r>
      <w:r w:rsidR="008D2E3B">
        <w:rPr>
          <w:rFonts w:ascii="Times New Roman" w:hAnsi="Times New Roman" w:cs="Times New Roman"/>
          <w:sz w:val="24"/>
          <w:szCs w:val="24"/>
        </w:rPr>
        <w:t>anowiąc</w:t>
      </w:r>
      <w:r w:rsidR="00D96BAC">
        <w:rPr>
          <w:rFonts w:ascii="Times New Roman" w:hAnsi="Times New Roman" w:cs="Times New Roman"/>
          <w:sz w:val="24"/>
          <w:szCs w:val="24"/>
        </w:rPr>
        <w:t>ym</w:t>
      </w:r>
      <w:r w:rsidR="008D2E3B">
        <w:rPr>
          <w:rFonts w:ascii="Times New Roman" w:hAnsi="Times New Roman" w:cs="Times New Roman"/>
          <w:sz w:val="24"/>
          <w:szCs w:val="24"/>
        </w:rPr>
        <w:t xml:space="preserve"> </w:t>
      </w:r>
      <w:r w:rsidR="008D2E3B" w:rsidRPr="001A13EC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8E6F3E">
        <w:rPr>
          <w:rFonts w:ascii="Times New Roman" w:hAnsi="Times New Roman" w:cs="Times New Roman"/>
          <w:b/>
          <w:sz w:val="24"/>
          <w:szCs w:val="24"/>
        </w:rPr>
        <w:t>5</w:t>
      </w:r>
      <w:r w:rsidR="00A0453A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A54C312" w14:textId="77777777" w:rsidR="00142AE1" w:rsidRDefault="00142AE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DAD6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VIII. WARUNKI UDZIAŁU W POSTĘPOWANIU</w:t>
      </w:r>
    </w:p>
    <w:p w14:paraId="1002C288" w14:textId="6A2BFB1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O udzielenie zamówienia</w:t>
      </w:r>
      <w:r w:rsidR="00BA56F7">
        <w:rPr>
          <w:rFonts w:ascii="Times New Roman" w:hAnsi="Times New Roman" w:cs="Times New Roman"/>
          <w:sz w:val="24"/>
          <w:szCs w:val="24"/>
        </w:rPr>
        <w:t xml:space="preserve"> w każdej z części opisanej w</w:t>
      </w:r>
      <w:r w:rsidR="00D96BAC">
        <w:rPr>
          <w:rFonts w:ascii="Times New Roman" w:hAnsi="Times New Roman" w:cs="Times New Roman"/>
          <w:sz w:val="24"/>
          <w:szCs w:val="24"/>
        </w:rPr>
        <w:t xml:space="preserve"> 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mogą ubiegać się Wykonawcy, którzy nie podlegają wykluczeniu na zasadach określonych w Rozdziale IX, oraz spełniają określone przez Zamawiającego warunki udziału w postępowaniu.</w:t>
      </w:r>
    </w:p>
    <w:p w14:paraId="54ED9B0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 udzielenie zamówienia mogą ubiegać się Wykonawcy, którzy spełniają warunki dotyczące:</w:t>
      </w:r>
    </w:p>
    <w:p w14:paraId="3A60F0D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 xml:space="preserve">1)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do występowania w obrocie gospodarczym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403989C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090256DE" w14:textId="77777777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uprawnień do prowadzenia określonej działalności gospodarczej lub zawodowej, o ile wynika to z odrębnych przepisów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2C95F483" w14:textId="07D0B5E2" w:rsidR="00CE3EDF" w:rsidRPr="00A464E7" w:rsidRDefault="00CE3EDF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2898B13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sytuacji ekonomicznej lub finansowej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1A93557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4370117D" w14:textId="73CBA8BA" w:rsidR="004F520A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4) </w:t>
      </w:r>
      <w:r w:rsidRPr="007B3252">
        <w:rPr>
          <w:rFonts w:ascii="Times New Roman" w:hAnsi="Times New Roman" w:cs="Times New Roman"/>
          <w:sz w:val="24"/>
          <w:szCs w:val="24"/>
          <w:u w:val="single"/>
        </w:rPr>
        <w:t>zdolności technicznej lub zawodowej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5C7925DA" w14:textId="30488092" w:rsidR="008C7F5D" w:rsidRPr="00A0453A" w:rsidRDefault="00444B02" w:rsidP="00295045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stawia warunku w powyższym zakresie.</w:t>
      </w:r>
    </w:p>
    <w:p w14:paraId="3AAEF6B1" w14:textId="04127089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Zamawiający może na każdym etapie postępowania uznać, że wykonawca nie posiada wymaganych zdolności, jeżeli posiadanie przez wykonawcę sprzecznych interesów, w szczególności zaangażowanie zasobów technicznych lub zawodowych wykonawcy w inne przedsięwzięcia gospodarcze wykonawcy</w:t>
      </w:r>
      <w:r w:rsidR="00333F46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może mieć negatywny wpływ na realizację zamówienia.</w:t>
      </w:r>
    </w:p>
    <w:p w14:paraId="68793E19" w14:textId="77777777" w:rsidR="00A0453A" w:rsidRPr="00A464E7" w:rsidRDefault="00A0453A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61BE8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IX. PODSTAWY WYKLUCZENIA Z POSTĘPOWANIA</w:t>
      </w:r>
    </w:p>
    <w:p w14:paraId="37D7156A" w14:textId="6F8F456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Z postępowania o udzielenie zamówienia </w:t>
      </w:r>
      <w:r w:rsidR="00BA56F7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BA56F7">
        <w:rPr>
          <w:rFonts w:ascii="Times New Roman" w:hAnsi="Times New Roman" w:cs="Times New Roman"/>
          <w:sz w:val="24"/>
          <w:szCs w:val="24"/>
        </w:rPr>
        <w:t xml:space="preserve"> IV pkt. 2</w:t>
      </w:r>
      <w:r w:rsidR="00BA56F7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wyklucza się Wykonawc</w:t>
      </w:r>
      <w:r w:rsidR="002A7C0C" w:rsidRPr="00A464E7">
        <w:rPr>
          <w:rFonts w:ascii="Times New Roman" w:hAnsi="Times New Roman" w:cs="Times New Roman"/>
          <w:sz w:val="24"/>
          <w:szCs w:val="24"/>
        </w:rPr>
        <w:t>ę</w:t>
      </w:r>
      <w:r w:rsidR="00944384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w stosunku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</w:t>
      </w:r>
      <w:r w:rsidR="00064045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któr</w:t>
      </w:r>
      <w:r w:rsidR="002A7C0C" w:rsidRPr="00A464E7">
        <w:rPr>
          <w:rFonts w:ascii="Times New Roman" w:hAnsi="Times New Roman" w:cs="Times New Roman"/>
          <w:sz w:val="24"/>
          <w:szCs w:val="24"/>
        </w:rPr>
        <w:t>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zachodzi którakolwiek z okoliczności wskazanych:</w:t>
      </w:r>
    </w:p>
    <w:p w14:paraId="515D6237" w14:textId="242186F6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w art. 108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tj.:</w:t>
      </w:r>
    </w:p>
    <w:p w14:paraId="068DC8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będącego osobą fizyczną, którego prawomocnie skazano za przestępstwo:</w:t>
      </w:r>
    </w:p>
    <w:p w14:paraId="08556FA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udziału w zorganizowanej grupie przestępczej albo związku mającym na celu popełnienie przestępstwa lub przestępstwa skarbowego, o którym mowa w art. 258 Kodeksu karnego,</w:t>
      </w:r>
    </w:p>
    <w:p w14:paraId="52E51494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handlu ludźmi, o którym mowa w art. 189a Kodeksu karnego,</w:t>
      </w:r>
    </w:p>
    <w:p w14:paraId="18ADA00D" w14:textId="58847465" w:rsidR="008B6F7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- </w:t>
      </w:r>
      <w:r w:rsidR="008B6F77" w:rsidRPr="00C17DE8">
        <w:rPr>
          <w:rFonts w:ascii="Times New Roman" w:hAnsi="Times New Roman" w:cs="Times New Roman"/>
          <w:sz w:val="24"/>
          <w:szCs w:val="24"/>
        </w:rPr>
        <w:t>o którym mowa w art. 228–230a, art. 250a Kodeksu karnego lub w art. 46 lub art. 48 ustawy z dnia 25 czerwca 2010 r. o sporcie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 xml:space="preserve">. Dz. U. z 2020 r. poz. 1133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Dz. U. z 20</w:t>
      </w:r>
      <w:r w:rsidR="00F9643C">
        <w:rPr>
          <w:rFonts w:ascii="Times New Roman" w:hAnsi="Times New Roman" w:cs="Times New Roman"/>
          <w:sz w:val="24"/>
          <w:szCs w:val="24"/>
        </w:rPr>
        <w:t>22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r. poz. </w:t>
      </w:r>
      <w:r w:rsidR="00F9643C">
        <w:rPr>
          <w:rFonts w:ascii="Times New Roman" w:hAnsi="Times New Roman" w:cs="Times New Roman"/>
          <w:sz w:val="24"/>
          <w:szCs w:val="24"/>
        </w:rPr>
        <w:t>463</w:t>
      </w:r>
      <w:r w:rsidR="008B6F77" w:rsidRPr="00C17DE8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B6F77" w:rsidRPr="00C17DE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B6F77" w:rsidRPr="00C17DE8">
        <w:rPr>
          <w:rFonts w:ascii="Times New Roman" w:hAnsi="Times New Roman" w:cs="Times New Roman"/>
          <w:sz w:val="24"/>
          <w:szCs w:val="24"/>
        </w:rPr>
        <w:t>. zm.</w:t>
      </w:r>
      <w:r w:rsidR="00F9643C">
        <w:rPr>
          <w:rFonts w:ascii="Times New Roman" w:hAnsi="Times New Roman" w:cs="Times New Roman"/>
          <w:sz w:val="24"/>
          <w:szCs w:val="24"/>
        </w:rPr>
        <w:t>)</w:t>
      </w:r>
      <w:r w:rsidR="008B6F77" w:rsidRPr="00C17DE8">
        <w:rPr>
          <w:rFonts w:ascii="Times New Roman" w:hAnsi="Times New Roman" w:cs="Times New Roman"/>
          <w:sz w:val="24"/>
          <w:szCs w:val="24"/>
        </w:rPr>
        <w:t>,</w:t>
      </w:r>
    </w:p>
    <w:p w14:paraId="4CCFFC3D" w14:textId="136805A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620C801B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charakterze terrorystycznym, o którym mowa w art. 115 § 20 Kodeksu karnego, lub mające na celu popełnienie tego przestępstwa,</w:t>
      </w:r>
    </w:p>
    <w:p w14:paraId="2D404D4F" w14:textId="458007A5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- powierzenia wykonywania pracy małoletniemu cudzoziemcowi, o którym mowa w art. 9 ust. 2 ustawy z dnia 15 czerwca 2012 r. o skutkach powierzania wykonywania pracy cudzoziemcom przebywającym wbrew przepisom na terytorium Rzeczypospolitej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Polskiej (</w:t>
      </w:r>
      <w:proofErr w:type="spellStart"/>
      <w:r w:rsidR="00CF31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F3198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</w:t>
      </w:r>
      <w:r w:rsidR="00CF3198">
        <w:rPr>
          <w:rFonts w:ascii="Times New Roman" w:hAnsi="Times New Roman" w:cs="Times New Roman"/>
          <w:sz w:val="24"/>
          <w:szCs w:val="24"/>
        </w:rPr>
        <w:t xml:space="preserve">z 2021r. </w:t>
      </w:r>
      <w:r w:rsidRPr="00A464E7">
        <w:rPr>
          <w:rFonts w:ascii="Times New Roman" w:hAnsi="Times New Roman" w:cs="Times New Roman"/>
          <w:sz w:val="24"/>
          <w:szCs w:val="24"/>
        </w:rPr>
        <w:t xml:space="preserve">poz. </w:t>
      </w:r>
      <w:r w:rsidR="00CF3198">
        <w:rPr>
          <w:rFonts w:ascii="Times New Roman" w:hAnsi="Times New Roman" w:cs="Times New Roman"/>
          <w:sz w:val="24"/>
          <w:szCs w:val="24"/>
        </w:rPr>
        <w:t>1745)</w:t>
      </w:r>
      <w:r w:rsidRPr="00A464E7">
        <w:rPr>
          <w:rFonts w:ascii="Times New Roman" w:hAnsi="Times New Roman" w:cs="Times New Roman"/>
          <w:sz w:val="24"/>
          <w:szCs w:val="24"/>
        </w:rPr>
        <w:t>,</w:t>
      </w:r>
    </w:p>
    <w:p w14:paraId="16E292D6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D27EBFE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4F95375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2A796DDC" w14:textId="06FD87C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F78558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wobec którego prawomocnie orzeczono zakaz ubiegania się o zamówienia publiczne;</w:t>
      </w:r>
    </w:p>
    <w:p w14:paraId="3EF8E378" w14:textId="2EC6883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</w:t>
      </w:r>
      <w:r w:rsidR="000B4356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dopuszczenie do udziału w postępowaniu, chyba że wykażą, że przygotowali te oferty lub wnioski niezależnie od siebie;</w:t>
      </w:r>
    </w:p>
    <w:p w14:paraId="6D3B435D" w14:textId="6CBCEFF9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f) jeżeli w przypadkach, o których mowa w art. 85 ust. 1</w:t>
      </w:r>
      <w:r w:rsidR="00333F46">
        <w:rPr>
          <w:rFonts w:ascii="Times New Roman" w:hAnsi="Times New Roman" w:cs="Times New Roman"/>
          <w:sz w:val="24"/>
          <w:szCs w:val="24"/>
        </w:rPr>
        <w:t xml:space="preserve"> </w:t>
      </w:r>
      <w:r w:rsidR="00333F46" w:rsidRPr="00A464E7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333F46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3533A0D5" w14:textId="12E3B91D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7544D">
        <w:rPr>
          <w:rFonts w:ascii="Times New Roman" w:hAnsi="Times New Roman" w:cs="Times New Roman"/>
          <w:sz w:val="24"/>
          <w:szCs w:val="24"/>
        </w:rPr>
        <w:t>w art. 7 ustawy z dnia 13 kwietnia 2022 r. o szczególnych rozwiązaniach w zakresie przeciwdziałania wspieraniu agresji na Ukrainę oraz służących ochronie bezpieczeństwa narodowego (Dz.U. 2022 poz. 835), zgodnie z którym z postępowania o udzielenie zamówienia publicznego lub konkursu prowadzonego na podstawie ustawy z dnia 11 września 2019 r. - Prawo zamówień publicznych wyklucza się:</w:t>
      </w:r>
    </w:p>
    <w:p w14:paraId="18ADD0FD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lastRenderedPageBreak/>
        <w:t>a)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F3749EF" w14:textId="77777777" w:rsidR="00A7544D" w:rsidRPr="00A7544D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 w:rsidRPr="00A7544D">
        <w:rPr>
          <w:rFonts w:ascii="Times New Roman" w:hAnsi="Times New Roman" w:cs="Times New Roman"/>
          <w:sz w:val="24"/>
          <w:szCs w:val="24"/>
        </w:rPr>
        <w:t>b)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624F906" w14:textId="42E2D3CA" w:rsidR="00A7544D" w:rsidRPr="00A464E7" w:rsidRDefault="00A7544D" w:rsidP="00A75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A7544D">
        <w:rPr>
          <w:rFonts w:ascii="Times New Roman" w:hAnsi="Times New Roman" w:cs="Times New Roman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6CBEC5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Wykonawca może zostać wykluczony przez zamawiającego na każdym etapie postępowania o udzielenie zamówienia.</w:t>
      </w:r>
    </w:p>
    <w:p w14:paraId="083793A4" w14:textId="7F33772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Wykonawca nie podlega wykluczeniu w okolicznościach określonych w art. 108 ust. 1 pkt 1, 2 i 5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, jeżeli udowodni zamawiającemu, że spełnił łącznie następujące przesłanki:</w:t>
      </w:r>
    </w:p>
    <w:p w14:paraId="5727A4C3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naprawił lub zobowiązał się do naprawienia szkody wyrządzonej przestępstwem, wykroczeniem lub swoim nieprawidłowym postępowaniem, w tym poprzez zadośćuczynienie pieniężne;</w:t>
      </w:r>
    </w:p>
    <w:p w14:paraId="26E8B0C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47D3416C" w14:textId="77777777" w:rsidR="004F520A" w:rsidRPr="00A464E7" w:rsidRDefault="004F520A" w:rsidP="00A464E7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3) podjął konkretne środki techniczne, organizacyjne i kadrowe, odpowiednie dla zapobiegania dalszym przestępstwom, wykroczeniom lub nieprawidłowemu postępowaniu, w szczególności:</w:t>
      </w:r>
    </w:p>
    <w:p w14:paraId="2850042B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zerwał wszelkie powiązania z osobami lub podmiotami odpowiedzialnymi za nieprawidłowe postępowanie wykonawcy,</w:t>
      </w:r>
    </w:p>
    <w:p w14:paraId="20BC9C2C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zreorganizował personel,</w:t>
      </w:r>
    </w:p>
    <w:p w14:paraId="7EC00073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c) wdrożył system sprawozdawczości i kontroli,</w:t>
      </w:r>
    </w:p>
    <w:p w14:paraId="26DE2C06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utworzył struktury audytu wewnętrznego do monitorowania przestrzegania przepisów, wewnętrznych regulacji lub standardów,</w:t>
      </w:r>
    </w:p>
    <w:p w14:paraId="344B998E" w14:textId="77777777" w:rsidR="004F520A" w:rsidRPr="00A464E7" w:rsidRDefault="004F520A" w:rsidP="00A464E7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e) wprowadził wewnętrzne regulacje dotyczące odpowiedzialności i odszkodowań za nieprzestrzeganie przepisów, wewnętrznych regulacji lub standardów.</w:t>
      </w:r>
    </w:p>
    <w:p w14:paraId="534E98FA" w14:textId="2187F7DF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4. Zamawiający ocenia, czy podjęte przez wykonawcę czynności wskazane w ust. 3 są wystarczające do wykazania jego rzetelności, uwzględniając wagę i szczególne okoliczności czynu wykonawcy. Jeżeli podjęte przez wykonawcę czynności wskazane w ust. 3 nie są wystarczające do wykazania jego rzetelności, zamawiający wyklucza wykonawcę</w:t>
      </w:r>
      <w:r w:rsidR="00E86F29">
        <w:rPr>
          <w:rFonts w:ascii="Times New Roman" w:hAnsi="Times New Roman" w:cs="Times New Roman"/>
          <w:sz w:val="24"/>
          <w:szCs w:val="24"/>
        </w:rPr>
        <w:t>.</w:t>
      </w:r>
    </w:p>
    <w:p w14:paraId="094F9819" w14:textId="7777777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Wykluczenie Wykonawcy następuje zgodnie z art. 111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653AC21D" w14:textId="77777777" w:rsidR="00F709D1" w:rsidRPr="00A464E7" w:rsidRDefault="00F709D1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8AB26D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X. OŚWIADCZENIA I DOKUMENTY, JAKIE ZOBOWIĄZANI SĄ DOSTARCZYĆ WYKONAWCY W CELU POTWIERDZENIA SPEŁNIANIA WARUNKÓW UDZIAŁU W POSTĘPOWANIU ORAZ WYKAZANIA BRAKU PODSTAW WYKLUCZENIA (PODMIOTOWE ŚRODKI DOWODOWE)</w:t>
      </w:r>
    </w:p>
    <w:p w14:paraId="5CEBD40A" w14:textId="28AF90C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</w:t>
      </w:r>
      <w:r w:rsidR="00D84F92" w:rsidRPr="00D84F92">
        <w:rPr>
          <w:rFonts w:ascii="Times New Roman" w:hAnsi="Times New Roman" w:cs="Times New Roman"/>
          <w:sz w:val="24"/>
          <w:szCs w:val="24"/>
        </w:rPr>
        <w:t>Do oferty Wykonawca zobowiązany jest dołączyć aktualne na dzień składania ofert oświadczenie o braku podstaw do wykluczenia z postępowania niezależnie od tego</w:t>
      </w:r>
      <w:r w:rsidR="00991F4C">
        <w:rPr>
          <w:rFonts w:ascii="Times New Roman" w:hAnsi="Times New Roman" w:cs="Times New Roman"/>
          <w:sz w:val="24"/>
          <w:szCs w:val="24"/>
        </w:rPr>
        <w:t>,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dla ilu części opisanych w Rozdziale IV pkt. 2 składa ofertę – zgodnie z </w:t>
      </w:r>
      <w:r w:rsidR="00EA6E76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8E6F3E">
        <w:rPr>
          <w:rFonts w:ascii="Times New Roman" w:hAnsi="Times New Roman" w:cs="Times New Roman"/>
          <w:b/>
          <w:sz w:val="24"/>
          <w:szCs w:val="24"/>
        </w:rPr>
        <w:t>4</w:t>
      </w:r>
      <w:r w:rsidR="00D84F92" w:rsidRPr="00D84F92">
        <w:rPr>
          <w:rFonts w:ascii="Times New Roman" w:hAnsi="Times New Roman" w:cs="Times New Roman"/>
          <w:sz w:val="24"/>
          <w:szCs w:val="24"/>
        </w:rPr>
        <w:t xml:space="preserve"> do SWZ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5E3278AB" w14:textId="48AC682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Informacje zawarte w oświadczeni</w:t>
      </w:r>
      <w:r w:rsidR="004C3269">
        <w:rPr>
          <w:rFonts w:ascii="Times New Roman" w:hAnsi="Times New Roman" w:cs="Times New Roman"/>
          <w:sz w:val="24"/>
          <w:szCs w:val="24"/>
        </w:rPr>
        <w:t>u</w:t>
      </w:r>
      <w:r w:rsidRPr="00A464E7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Pr="00A464E7">
        <w:rPr>
          <w:rFonts w:ascii="Times New Roman" w:hAnsi="Times New Roman" w:cs="Times New Roman"/>
          <w:sz w:val="24"/>
          <w:szCs w:val="24"/>
        </w:rPr>
        <w:t xml:space="preserve"> mowa w pkt 1 stanowi wstępne potwierdzenie, że Wykonawca nie podlega wykluczeniu </w:t>
      </w:r>
      <w:r w:rsidR="00C32B1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 xml:space="preserve"> pos</w:t>
      </w:r>
      <w:r w:rsidR="00C32B1E">
        <w:rPr>
          <w:rFonts w:ascii="Times New Roman" w:hAnsi="Times New Roman" w:cs="Times New Roman"/>
          <w:sz w:val="24"/>
          <w:szCs w:val="24"/>
        </w:rPr>
        <w:t>tępowania</w:t>
      </w:r>
      <w:r w:rsidR="004C3269">
        <w:rPr>
          <w:rFonts w:ascii="Times New Roman" w:hAnsi="Times New Roman" w:cs="Times New Roman"/>
          <w:sz w:val="24"/>
          <w:szCs w:val="24"/>
        </w:rPr>
        <w:t>.</w:t>
      </w:r>
    </w:p>
    <w:p w14:paraId="72816C30" w14:textId="6B2A2518" w:rsidR="004F520A" w:rsidRPr="002A25D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Jeżeli</w:t>
      </w:r>
      <w:r w:rsidR="00C32B1E">
        <w:rPr>
          <w:rFonts w:ascii="Times New Roman" w:hAnsi="Times New Roman" w:cs="Times New Roman"/>
          <w:sz w:val="24"/>
          <w:szCs w:val="24"/>
        </w:rPr>
        <w:t xml:space="preserve"> w</w:t>
      </w:r>
      <w:r w:rsidR="00D84F92">
        <w:rPr>
          <w:rFonts w:ascii="Times New Roman" w:hAnsi="Times New Roman" w:cs="Times New Roman"/>
          <w:sz w:val="24"/>
          <w:szCs w:val="24"/>
        </w:rPr>
        <w:t>ykonawca nie złożył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D84F92">
        <w:rPr>
          <w:rFonts w:ascii="Times New Roman" w:hAnsi="Times New Roman" w:cs="Times New Roman"/>
          <w:sz w:val="24"/>
          <w:szCs w:val="24"/>
        </w:rPr>
        <w:t xml:space="preserve"> mowa w ust. 1 lub </w:t>
      </w:r>
      <w:r w:rsidR="004C3269">
        <w:rPr>
          <w:rFonts w:ascii="Times New Roman" w:hAnsi="Times New Roman" w:cs="Times New Roman"/>
          <w:sz w:val="24"/>
          <w:szCs w:val="24"/>
        </w:rPr>
        <w:t>jest</w:t>
      </w:r>
      <w:r w:rsidR="00D84F92">
        <w:rPr>
          <w:rFonts w:ascii="Times New Roman" w:hAnsi="Times New Roman" w:cs="Times New Roman"/>
          <w:sz w:val="24"/>
          <w:szCs w:val="24"/>
        </w:rPr>
        <w:t xml:space="preserve"> on</w:t>
      </w:r>
      <w:r w:rsidR="004C3269">
        <w:rPr>
          <w:rFonts w:ascii="Times New Roman" w:hAnsi="Times New Roman" w:cs="Times New Roman"/>
          <w:sz w:val="24"/>
          <w:szCs w:val="24"/>
        </w:rPr>
        <w:t>o</w:t>
      </w:r>
      <w:r w:rsidR="00C32B1E">
        <w:rPr>
          <w:rFonts w:ascii="Times New Roman" w:hAnsi="Times New Roman" w:cs="Times New Roman"/>
          <w:sz w:val="24"/>
          <w:szCs w:val="24"/>
        </w:rPr>
        <w:t xml:space="preserve"> niekompletne lub zawiera</w:t>
      </w:r>
      <w:r w:rsidRPr="00A464E7">
        <w:rPr>
          <w:rFonts w:ascii="Times New Roman" w:hAnsi="Times New Roman" w:cs="Times New Roman"/>
          <w:sz w:val="24"/>
          <w:szCs w:val="24"/>
        </w:rPr>
        <w:t xml:space="preserve"> błędy, zamawiający wez</w:t>
      </w:r>
      <w:r w:rsidR="00C32B1E">
        <w:rPr>
          <w:rFonts w:ascii="Times New Roman" w:hAnsi="Times New Roman" w:cs="Times New Roman"/>
          <w:sz w:val="24"/>
          <w:szCs w:val="24"/>
        </w:rPr>
        <w:t>w</w:t>
      </w:r>
      <w:r w:rsidR="00D84F92">
        <w:rPr>
          <w:rFonts w:ascii="Times New Roman" w:hAnsi="Times New Roman" w:cs="Times New Roman"/>
          <w:sz w:val="24"/>
          <w:szCs w:val="24"/>
        </w:rPr>
        <w:t xml:space="preserve">ie wykonawcę odpowiednio do </w:t>
      </w:r>
      <w:r w:rsidR="004C3269">
        <w:rPr>
          <w:rFonts w:ascii="Times New Roman" w:hAnsi="Times New Roman" w:cs="Times New Roman"/>
          <w:sz w:val="24"/>
          <w:szCs w:val="24"/>
        </w:rPr>
        <w:t>jego</w:t>
      </w:r>
      <w:r w:rsidRPr="00A464E7">
        <w:rPr>
          <w:rFonts w:ascii="Times New Roman" w:hAnsi="Times New Roman" w:cs="Times New Roman"/>
          <w:sz w:val="24"/>
          <w:szCs w:val="24"/>
        </w:rPr>
        <w:t xml:space="preserve"> złożenia, poprawienia lub uzupełnienia w wyznaczonym terminie, chyba</w:t>
      </w:r>
      <w:r w:rsidR="00103CA6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że oferta wykonawcy podlega odrzuceniu bez względu na ich złożenie, uzupełnienie lub poprawienie lub zachodzą przesłanki unieważnienia postępowania.</w:t>
      </w:r>
    </w:p>
    <w:p w14:paraId="6A205091" w14:textId="3F1363D1" w:rsidR="004F520A" w:rsidRPr="00A464E7" w:rsidRDefault="002A25DC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3541E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>Zamawiający może żądać od wykonawców wyjaśn</w:t>
      </w:r>
      <w:r w:rsidR="00D84F92">
        <w:rPr>
          <w:rFonts w:ascii="Times New Roman" w:hAnsi="Times New Roman" w:cs="Times New Roman"/>
          <w:sz w:val="24"/>
          <w:szCs w:val="24"/>
        </w:rPr>
        <w:t>ień dotyczących treści złożon</w:t>
      </w:r>
      <w:r w:rsidR="004C3269">
        <w:rPr>
          <w:rFonts w:ascii="Times New Roman" w:hAnsi="Times New Roman" w:cs="Times New Roman"/>
          <w:sz w:val="24"/>
          <w:szCs w:val="24"/>
        </w:rPr>
        <w:t>ego</w:t>
      </w:r>
      <w:r w:rsidR="00D84F92">
        <w:rPr>
          <w:rFonts w:ascii="Times New Roman" w:hAnsi="Times New Roman" w:cs="Times New Roman"/>
          <w:sz w:val="24"/>
          <w:szCs w:val="24"/>
        </w:rPr>
        <w:t xml:space="preserve"> oświadcze</w:t>
      </w:r>
      <w:r w:rsidR="004C3269">
        <w:rPr>
          <w:rFonts w:ascii="Times New Roman" w:hAnsi="Times New Roman" w:cs="Times New Roman"/>
          <w:sz w:val="24"/>
          <w:szCs w:val="24"/>
        </w:rPr>
        <w:t>nia</w:t>
      </w:r>
      <w:r w:rsidR="00C32B1E">
        <w:rPr>
          <w:rFonts w:ascii="Times New Roman" w:hAnsi="Times New Roman" w:cs="Times New Roman"/>
          <w:sz w:val="24"/>
          <w:szCs w:val="24"/>
        </w:rPr>
        <w:t>, o którym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1.</w:t>
      </w:r>
    </w:p>
    <w:p w14:paraId="74BFB080" w14:textId="6FE53802" w:rsidR="004F520A" w:rsidRPr="00A464E7" w:rsidRDefault="00E3541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</w:t>
      </w:r>
      <w:r w:rsidR="00D84F92">
        <w:rPr>
          <w:rFonts w:ascii="Times New Roman" w:hAnsi="Times New Roman" w:cs="Times New Roman"/>
          <w:sz w:val="24"/>
          <w:szCs w:val="24"/>
        </w:rPr>
        <w:t>one przez wykonawcę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D84F92">
        <w:rPr>
          <w:rFonts w:ascii="Times New Roman" w:hAnsi="Times New Roman" w:cs="Times New Roman"/>
          <w:sz w:val="24"/>
          <w:szCs w:val="24"/>
        </w:rPr>
        <w:t>,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270628">
        <w:rPr>
          <w:rFonts w:ascii="Times New Roman" w:hAnsi="Times New Roman" w:cs="Times New Roman"/>
          <w:sz w:val="24"/>
          <w:szCs w:val="24"/>
        </w:rPr>
        <w:t xml:space="preserve"> mowa w ust. 1 budz</w:t>
      </w:r>
      <w:r w:rsidR="004C3269">
        <w:rPr>
          <w:rFonts w:ascii="Times New Roman" w:hAnsi="Times New Roman" w:cs="Times New Roman"/>
          <w:sz w:val="24"/>
          <w:szCs w:val="24"/>
        </w:rPr>
        <w:t>i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wątpliwości zamawiającego, może on zwrócić się bezpośrednio do podmiotu, który jest w posiadaniu informacji lub dokumentów istotnych w tym zakresie dla oceny braku podstaw wykluczenia, o przedstawienie takich informacji lub dokumentów.</w:t>
      </w:r>
    </w:p>
    <w:p w14:paraId="55A719A9" w14:textId="02CA1033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jest to niezbędne do zapewnienia odpowiedniego przebiegu postępowania o udzielenie zamówienia, zamawiający może na każdym etapie postępowania wezwać wykonawców do złożenia wszystkich lub niektórych podmiotowych środków dowodowych.</w:t>
      </w:r>
    </w:p>
    <w:p w14:paraId="06905D10" w14:textId="469E0D07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Wykonawca składa podmiotowe środki dowodowe na wezwanie zamawiającego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te powinny być aktualne na dzień ich złożenia.</w:t>
      </w:r>
    </w:p>
    <w:p w14:paraId="4F9D50F3" w14:textId="52D251B9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6137479A" w14:textId="3B78536D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270628">
        <w:rPr>
          <w:rFonts w:ascii="Times New Roman" w:hAnsi="Times New Roman" w:cs="Times New Roman"/>
          <w:b/>
          <w:sz w:val="24"/>
          <w:szCs w:val="24"/>
        </w:rPr>
        <w:t>Zamawiający nie będzie wzywał do złożenia podmiotowych środków dowodowych, jeżeli może je uzyskać za pomocą bezpłatnych i ogólnodostępnych baz danych</w:t>
      </w:r>
      <w:r w:rsidR="004F520A" w:rsidRPr="00A464E7">
        <w:rPr>
          <w:rFonts w:ascii="Times New Roman" w:hAnsi="Times New Roman" w:cs="Times New Roman"/>
          <w:sz w:val="24"/>
          <w:szCs w:val="24"/>
        </w:rPr>
        <w:t>, w szczególności rejestrów publicznych w rozumieniu ustawy z dnia 17 lutego 2005 r. o informatyzacji działalności podmiotów realizujących zadania publiczne, o ile wykonawca wskazał w oświadczeniu, o którym mowa w ust. 1 dane umożliwiające dostęp do tych środków.</w:t>
      </w:r>
    </w:p>
    <w:p w14:paraId="20C2CA2C" w14:textId="3E7A4C7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Wykonawca nie jest zobowiązany do złożenia podmiotowych środków dowodowych, które zamawiający posiada, jeżeli wykonawca wskaże te środki oraz potwierdzi ich prawidłowość i aktualność.</w:t>
      </w:r>
    </w:p>
    <w:p w14:paraId="6BD2AAAF" w14:textId="0A2C3E72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F520A" w:rsidRPr="00611EAB">
        <w:rPr>
          <w:rFonts w:ascii="Times New Roman" w:hAnsi="Times New Roman" w:cs="Times New Roman"/>
          <w:sz w:val="24"/>
          <w:szCs w:val="24"/>
        </w:rPr>
        <w:t>. 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uzupełnienie, poprawienie lub zachodzą przesłanki unieważnienia postępowania.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B8EA4" w14:textId="4A474616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może żądać od wykonawców wyjaśnień dotyczących treści złożonych podmiotowych środków dowodowych.</w:t>
      </w:r>
    </w:p>
    <w:p w14:paraId="0F0C1747" w14:textId="7E4EF98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F520A" w:rsidRPr="00A464E7">
        <w:rPr>
          <w:rFonts w:ascii="Times New Roman" w:hAnsi="Times New Roman" w:cs="Times New Roman"/>
          <w:sz w:val="24"/>
          <w:szCs w:val="24"/>
        </w:rPr>
        <w:t>. Jeżeli złożone przez wykonawcę podmiotowe środki dowodowe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 o przedstawienie takich informacji lub dokumentów.</w:t>
      </w:r>
    </w:p>
    <w:p w14:paraId="5DE5AF45" w14:textId="424576BF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F520A" w:rsidRPr="00A464E7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</w:t>
      </w:r>
      <w:r w:rsidR="004C3269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ust. 1 składa się, pod rygorem nieważności, w formie elektronicznej lub w postaci elektronicznej opatrzonej kwalifikowanym podpisem elektronicznym, podpisem zaufanym lub podpisem osobistym.</w:t>
      </w:r>
    </w:p>
    <w:p w14:paraId="4F81D7E9" w14:textId="590CB869" w:rsidR="004F520A" w:rsidRPr="00A464E7" w:rsidRDefault="00666BCA" w:rsidP="00A25E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25E79">
        <w:rPr>
          <w:rFonts w:ascii="Times New Roman" w:hAnsi="Times New Roman" w:cs="Times New Roman"/>
          <w:sz w:val="24"/>
          <w:szCs w:val="24"/>
        </w:rPr>
        <w:t xml:space="preserve">. Dz. U. z 2021 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A25E79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z zastrzeżeniem formatów, o których mowa w art. 66 ust. 1 ustawy</w:t>
      </w:r>
      <w:r w:rsidR="00A25E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5E7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, z uwzględnieniem rodzaju przekazywanych danych.</w:t>
      </w:r>
    </w:p>
    <w:p w14:paraId="4344EA6C" w14:textId="1FC9BF04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przekazuje się:</w:t>
      </w:r>
    </w:p>
    <w:p w14:paraId="45E216D6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w przypadku, gdy zostały wystawione jako dokument elektroniczny przez upoważnione podmioty inne niż wykonawca, wykonawca wspólnie ubiegający się o udzielenie zamówienia, podmiot udostępniający zasoby - przekazuje się ten dokument elektroniczny;</w:t>
      </w:r>
    </w:p>
    <w:p w14:paraId="087E655B" w14:textId="7A9D9F0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 przypadku, gdy zostały wystawione jako dokument w postaci papierowej przez upoważnione podmioty inne niż wykonawca, wykonawca wspólnie ubiegający się o udzielenie zamówienia, podmiot udostępniający zasoby - przekazuje się cyfrowe</w:t>
      </w:r>
      <w:r w:rsidR="002A7C0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 lub podwykonawca,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7402FFE4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c) w przypadku, gdy nie zostały wystawione przez upoważnione podmioty inne niż wykonawca, wykonawca wspólnie ubiegający się o udzielenie zamówienia, podmiot </w:t>
      </w:r>
      <w:r w:rsidRPr="00A464E7">
        <w:rPr>
          <w:rFonts w:ascii="Times New Roman" w:hAnsi="Times New Roman" w:cs="Times New Roman"/>
          <w:sz w:val="24"/>
          <w:szCs w:val="24"/>
        </w:rPr>
        <w:lastRenderedPageBreak/>
        <w:t>udostępniający zasoby - przekazuje się je w postaci elektronicznej i opatruje się kwalifikowanym podpisem elektronicznym, podpisem zaufanym lub podpisem osobistym.</w:t>
      </w:r>
    </w:p>
    <w:p w14:paraId="321FB1A2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d) w przypadku, gdy nie zostały wystawione przez upoważnione podmioty inne niż wykonawca, wykonawca wspólnie ubiegający się o udzielenie zamówienia, podmiot udostępniający zasoby a sporządzono je jako dokument w postaci papierowej i opatrzono własnoręcznym podpisem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wykonawca, wykonawca wspólnie ubiegający się o udzielenie zamówienia, podmiot udostępniający zasoby, w zakresie podmiotowych środków dowodowych, które każdego z nich dotyczą. Poświadczenia zgodności cyfrowego odwzorowania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14:paraId="04EE6B99" w14:textId="519A24EA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49A27498" w14:textId="7DE95E31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270628">
        <w:rPr>
          <w:rFonts w:ascii="Times New Roman" w:hAnsi="Times New Roman" w:cs="Times New Roman"/>
          <w:sz w:val="24"/>
          <w:szCs w:val="24"/>
        </w:rPr>
        <w:t>. Oświadczeni</w:t>
      </w:r>
      <w:r w:rsidR="004C3269">
        <w:rPr>
          <w:rFonts w:ascii="Times New Roman" w:hAnsi="Times New Roman" w:cs="Times New Roman"/>
          <w:sz w:val="24"/>
          <w:szCs w:val="24"/>
        </w:rPr>
        <w:t>e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wskazane w </w:t>
      </w:r>
      <w:r w:rsidR="002A25DC" w:rsidRPr="002A25DC">
        <w:rPr>
          <w:rFonts w:ascii="Times New Roman" w:hAnsi="Times New Roman" w:cs="Times New Roman"/>
          <w:sz w:val="24"/>
          <w:szCs w:val="24"/>
        </w:rPr>
        <w:t>ust. 1</w:t>
      </w:r>
      <w:r w:rsidR="00611E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i podmiotowe środki dowodowe przekazuje się środkiem komunikacji elektronicznej wskazanym w </w:t>
      </w:r>
      <w:r w:rsidR="00103CA6">
        <w:rPr>
          <w:rFonts w:ascii="Times New Roman" w:hAnsi="Times New Roman" w:cs="Times New Roman"/>
          <w:sz w:val="24"/>
          <w:szCs w:val="24"/>
        </w:rPr>
        <w:t>R</w:t>
      </w:r>
      <w:r w:rsidR="004F520A" w:rsidRPr="00A464E7">
        <w:rPr>
          <w:rFonts w:ascii="Times New Roman" w:hAnsi="Times New Roman" w:cs="Times New Roman"/>
          <w:sz w:val="24"/>
          <w:szCs w:val="24"/>
        </w:rPr>
        <w:t>ozdziale XII SWZ.</w:t>
      </w:r>
    </w:p>
    <w:p w14:paraId="785FC4E8" w14:textId="38D84DB6" w:rsidR="004F520A" w:rsidRPr="00611EAB" w:rsidRDefault="00666BCA" w:rsidP="00A464E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C32B1E">
        <w:rPr>
          <w:rFonts w:ascii="Times New Roman" w:hAnsi="Times New Roman" w:cs="Times New Roman"/>
          <w:sz w:val="24"/>
          <w:szCs w:val="24"/>
        </w:rPr>
        <w:t>. W przypadku, gdy oświadc</w:t>
      </w:r>
      <w:r w:rsidR="00270628">
        <w:rPr>
          <w:rFonts w:ascii="Times New Roman" w:hAnsi="Times New Roman" w:cs="Times New Roman"/>
          <w:sz w:val="24"/>
          <w:szCs w:val="24"/>
        </w:rPr>
        <w:t>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611EAB">
        <w:rPr>
          <w:rFonts w:ascii="Times New Roman" w:hAnsi="Times New Roman" w:cs="Times New Roman"/>
          <w:sz w:val="24"/>
          <w:szCs w:val="24"/>
        </w:rPr>
        <w:t>,</w:t>
      </w:r>
      <w:r w:rsidR="00270628">
        <w:rPr>
          <w:rFonts w:ascii="Times New Roman" w:hAnsi="Times New Roman" w:cs="Times New Roman"/>
          <w:sz w:val="24"/>
          <w:szCs w:val="24"/>
        </w:rPr>
        <w:t xml:space="preserve">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</w:t>
      </w:r>
      <w:r w:rsidR="004F520A" w:rsidRPr="002A25DC">
        <w:rPr>
          <w:rFonts w:ascii="Times New Roman" w:hAnsi="Times New Roman" w:cs="Times New Roman"/>
          <w:sz w:val="24"/>
          <w:szCs w:val="24"/>
        </w:rPr>
        <w:t xml:space="preserve">ust. 1 </w:t>
      </w:r>
      <w:r w:rsidR="004F520A" w:rsidRPr="00A464E7">
        <w:rPr>
          <w:rFonts w:ascii="Times New Roman" w:hAnsi="Times New Roman" w:cs="Times New Roman"/>
          <w:sz w:val="24"/>
          <w:szCs w:val="24"/>
        </w:rPr>
        <w:t>lub podmiotowe środki dowodowe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t.j.</w:t>
      </w:r>
      <w:r w:rsidR="004F520A" w:rsidRPr="00A464E7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 U. z 2020 r. poz. 1913</w:t>
      </w:r>
      <w:r w:rsidR="001A6ABC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wykonawca, w celu utrzymania w poufności tych informacji, przekazuje je w wydzielonym</w:t>
      </w:r>
      <w:r w:rsidR="00862C1D">
        <w:rPr>
          <w:rFonts w:ascii="Times New Roman" w:hAnsi="Times New Roman" w:cs="Times New Roman"/>
          <w:sz w:val="24"/>
          <w:szCs w:val="24"/>
        </w:rPr>
        <w:t xml:space="preserve"> i odpowiednio oznaczonym pliku oraz składa oświadczenie, stanowiące </w:t>
      </w:r>
      <w:r w:rsidR="00862C1D" w:rsidRPr="00FD30B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8E6F3E">
        <w:rPr>
          <w:rFonts w:ascii="Times New Roman" w:hAnsi="Times New Roman" w:cs="Times New Roman"/>
          <w:b/>
          <w:sz w:val="24"/>
          <w:szCs w:val="24"/>
        </w:rPr>
        <w:t>6</w:t>
      </w:r>
      <w:r w:rsidR="00590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2C1D">
        <w:rPr>
          <w:rFonts w:ascii="Times New Roman" w:hAnsi="Times New Roman" w:cs="Times New Roman"/>
          <w:sz w:val="24"/>
          <w:szCs w:val="24"/>
        </w:rPr>
        <w:t>do SWZ.</w:t>
      </w:r>
      <w:r w:rsidR="00611E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11E262" w14:textId="09A46ADC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4F520A" w:rsidRPr="00A464E7">
        <w:rPr>
          <w:rFonts w:ascii="Times New Roman" w:hAnsi="Times New Roman" w:cs="Times New Roman"/>
          <w:sz w:val="24"/>
          <w:szCs w:val="24"/>
        </w:rPr>
        <w:t>. Podmiotowe środki dowodowe sporządzone w języku obcym przekazuje się wraz z tłumaczeniem na język polski.</w:t>
      </w:r>
    </w:p>
    <w:p w14:paraId="1F5D6EC7" w14:textId="4AE4A572" w:rsidR="004F520A" w:rsidRPr="00A464E7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4F520A" w:rsidRPr="00A464E7">
        <w:rPr>
          <w:rFonts w:ascii="Times New Roman" w:hAnsi="Times New Roman" w:cs="Times New Roman"/>
          <w:sz w:val="24"/>
          <w:szCs w:val="24"/>
        </w:rPr>
        <w:t>. Dokumenty elektroniczne muszą spełniać łącznie następujące wymagania:</w:t>
      </w:r>
    </w:p>
    <w:p w14:paraId="5E6F7B18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a. są utrwalone w sposób umożliwiający ich wielokrotne odczytanie, zapisanie i powielenie, a także przekazanie przy użyciu środków komunikacji elektronicznej lub na informatycznym nośniku danych;</w:t>
      </w:r>
    </w:p>
    <w:p w14:paraId="75D22766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b. umożliwiają prezentację treści w postaci elektronicznej, w szczególności przez wyświetlenie tej treści na monitorze ekranowym;</w:t>
      </w:r>
    </w:p>
    <w:p w14:paraId="1A3E7289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c. umożliwiają prezentację treści w postaci papierowej, w szczególności za pomocą wydruku;</w:t>
      </w:r>
    </w:p>
    <w:p w14:paraId="68BCBC9F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d. zawierają dane w układzie niepozostawiającym wątpliwości co do treści i kontekstu zapisanych informacji.</w:t>
      </w:r>
    </w:p>
    <w:p w14:paraId="094C862A" w14:textId="15993D33" w:rsidR="002A7C0C" w:rsidRDefault="00666BC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22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W zakresie nieuregulowanym ustawą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(Dz. U. 2020 poz. 2415) oraz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</w:t>
      </w:r>
      <w:r w:rsidR="00F709D1">
        <w:rPr>
          <w:rFonts w:ascii="Times New Roman" w:hAnsi="Times New Roman" w:cs="Times New Roman"/>
          <w:sz w:val="24"/>
          <w:szCs w:val="24"/>
        </w:rPr>
        <w:t>nkursie (Dz. U. 2020 poz. 2452).</w:t>
      </w:r>
    </w:p>
    <w:p w14:paraId="2046CAA0" w14:textId="77777777" w:rsidR="004974D9" w:rsidRPr="009A0310" w:rsidRDefault="004974D9" w:rsidP="009A0310">
      <w:pPr>
        <w:jc w:val="both"/>
        <w:rPr>
          <w:rFonts w:ascii="Times New Roman" w:hAnsi="Times New Roman"/>
          <w:sz w:val="24"/>
          <w:szCs w:val="24"/>
        </w:rPr>
      </w:pPr>
    </w:p>
    <w:p w14:paraId="2B9D0B36" w14:textId="1183D344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XI. INFORMACJA DLA WYKONAWCÓW WSPÓLNIE UBIEGAJĄCYCH SIĘ O UDZIELENIE ZAMÓWIENIA (SPÓŁKI CYWILNE/ KONSORCJA)</w:t>
      </w:r>
    </w:p>
    <w:p w14:paraId="42C3DC3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Wykonawcy mogą wspólnie ubiegać się o udzielenie zamówienia. W takim przypadku Wykonawcy ustanawiają pełnomocnika do reprezentowania ich w postępowaniu albo do reprezentowania i zawarcia umowy w sprawie zamówienia publicznego. Pełnomocnictwo winno być załączone do oferty.</w:t>
      </w:r>
    </w:p>
    <w:p w14:paraId="6EE46D17" w14:textId="5E21137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</w:t>
      </w:r>
      <w:r w:rsidR="00270628" w:rsidRPr="00270628">
        <w:rPr>
          <w:rFonts w:ascii="Times New Roman" w:hAnsi="Times New Roman" w:cs="Times New Roman"/>
          <w:sz w:val="24"/>
          <w:szCs w:val="24"/>
        </w:rPr>
        <w:t>W przypadku Wykonawców wspólnie ubiegających się o udzielenie zamówienia,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mowa w Rozdziale X ust. 1 SWZ, składa każdy z wykonawców. Oświadczeni</w:t>
      </w:r>
      <w:r w:rsidR="005F49B5">
        <w:rPr>
          <w:rFonts w:ascii="Times New Roman" w:hAnsi="Times New Roman" w:cs="Times New Roman"/>
          <w:sz w:val="24"/>
          <w:szCs w:val="24"/>
        </w:rPr>
        <w:t>e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t</w:t>
      </w:r>
      <w:r w:rsidR="005F49B5">
        <w:rPr>
          <w:rFonts w:ascii="Times New Roman" w:hAnsi="Times New Roman" w:cs="Times New Roman"/>
          <w:sz w:val="24"/>
          <w:szCs w:val="24"/>
        </w:rPr>
        <w:t>o</w:t>
      </w:r>
      <w:r w:rsidR="00270628" w:rsidRPr="00270628">
        <w:rPr>
          <w:rFonts w:ascii="Times New Roman" w:hAnsi="Times New Roman" w:cs="Times New Roman"/>
          <w:sz w:val="24"/>
          <w:szCs w:val="24"/>
        </w:rPr>
        <w:t xml:space="preserve"> potwierdza brak podstaw wykluczenia </w:t>
      </w:r>
      <w:r w:rsidR="005F49B5">
        <w:rPr>
          <w:rFonts w:ascii="Times New Roman" w:hAnsi="Times New Roman" w:cs="Times New Roman"/>
          <w:sz w:val="24"/>
          <w:szCs w:val="24"/>
        </w:rPr>
        <w:t>z postępowania.</w:t>
      </w:r>
    </w:p>
    <w:p w14:paraId="4C3A0B42" w14:textId="502C163E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3. Wykonawcy wspólnie ubiegający się o udzielenie zamówienia dołączają do oferty oświadczenie, z którego wynika, które </w:t>
      </w:r>
      <w:r w:rsidR="002B57EF">
        <w:rPr>
          <w:rFonts w:ascii="Times New Roman" w:hAnsi="Times New Roman" w:cs="Times New Roman"/>
          <w:sz w:val="24"/>
          <w:szCs w:val="24"/>
        </w:rPr>
        <w:t xml:space="preserve">dostawy </w:t>
      </w:r>
      <w:r w:rsidRPr="00A464E7">
        <w:rPr>
          <w:rFonts w:ascii="Times New Roman" w:hAnsi="Times New Roman" w:cs="Times New Roman"/>
          <w:sz w:val="24"/>
          <w:szCs w:val="24"/>
        </w:rPr>
        <w:t>wykonają poszczególni wykonawcy.</w:t>
      </w:r>
    </w:p>
    <w:p w14:paraId="721ACAE4" w14:textId="14BA22ED" w:rsidR="00F709D1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Oświadczenia i dokumenty potwierdzające brak podstaw do wykluczenia z postępowania składa każdy z Wykonawców wspólnie ubiegających się o zamówienie.</w:t>
      </w:r>
    </w:p>
    <w:p w14:paraId="2F8E9B5E" w14:textId="77777777" w:rsidR="00F9643C" w:rsidRDefault="00F9643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A6B76" w14:textId="4E8DC36A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XII. SPOSÓB KOMUNIKACJI ORAZ WYJAŚNIENIA TREŚCI SWZ</w:t>
      </w:r>
    </w:p>
    <w:p w14:paraId="48495679" w14:textId="2E109607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 niniejszym postępowaniu komunikacja między Zamawiającym a Wykonawcami odbywa się w języku polskim przy użyciu środków komunikacji elektronicznej w rozumieniu ustawy z dnia 18 lipca 2002 r. o świadczeniu usług drogą elektroniczną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>Dz. U. z 2020 r. poz. 344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za pośrednictwem Platformy zakupowej 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C4625A">
        <w:rPr>
          <w:rFonts w:ascii="Times New Roman" w:hAnsi="Times New Roman" w:cs="Times New Roman"/>
          <w:b/>
          <w:sz w:val="24"/>
          <w:szCs w:val="24"/>
        </w:rPr>
        <w:t>-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BC21BE" w:rsidRPr="00C4625A">
        <w:rPr>
          <w:rFonts w:ascii="Times New Roman" w:hAnsi="Times New Roman" w:cs="Times New Roman"/>
          <w:b/>
          <w:sz w:val="24"/>
          <w:szCs w:val="24"/>
        </w:rPr>
        <w:t>logintrade.net</w:t>
      </w:r>
      <w:r w:rsidR="00AA514C">
        <w:rPr>
          <w:rFonts w:ascii="Times New Roman" w:hAnsi="Times New Roman" w:cs="Times New Roman"/>
          <w:b/>
          <w:sz w:val="24"/>
          <w:szCs w:val="24"/>
        </w:rPr>
        <w:t>/</w:t>
      </w:r>
      <w:r w:rsidR="00817DE8" w:rsidRPr="00C4625A">
        <w:rPr>
          <w:rFonts w:ascii="Times New Roman" w:hAnsi="Times New Roman" w:cs="Times New Roman"/>
          <w:b/>
          <w:sz w:val="24"/>
        </w:rPr>
        <w:t>.</w:t>
      </w:r>
      <w:r w:rsidR="00611E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Korzystanie z Platformy przez Wykonawcę jest bezpłatne.</w:t>
      </w:r>
    </w:p>
    <w:p w14:paraId="0C32D862" w14:textId="17E3DB49" w:rsidR="00C9437A" w:rsidRDefault="00B463C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  <w:r w:rsidRPr="00FD28AF">
        <w:rPr>
          <w:rFonts w:ascii="Times New Roman" w:hAnsi="Times New Roman" w:cs="Times New Roman"/>
          <w:sz w:val="24"/>
          <w:szCs w:val="24"/>
        </w:rPr>
        <w:t xml:space="preserve">2. </w:t>
      </w:r>
      <w:r w:rsidR="00C9437A" w:rsidRPr="00FD28AF">
        <w:rPr>
          <w:rFonts w:ascii="Times New Roman" w:hAnsi="Times New Roman" w:cs="Times New Roman"/>
          <w:sz w:val="24"/>
          <w:szCs w:val="24"/>
        </w:rPr>
        <w:t>Ilekroć</w:t>
      </w:r>
      <w:r w:rsidR="00FD28AF" w:rsidRPr="00FD28AF">
        <w:rPr>
          <w:rFonts w:ascii="Times New Roman" w:hAnsi="Times New Roman" w:cs="Times New Roman"/>
          <w:sz w:val="24"/>
          <w:szCs w:val="24"/>
        </w:rPr>
        <w:t xml:space="preserve"> w dalszej części Specyfikacji</w:t>
      </w:r>
      <w:r w:rsidR="00C9437A" w:rsidRPr="00FD28AF">
        <w:rPr>
          <w:rFonts w:ascii="Times New Roman" w:hAnsi="Times New Roman" w:cs="Times New Roman"/>
          <w:sz w:val="24"/>
          <w:szCs w:val="24"/>
        </w:rPr>
        <w:t xml:space="preserve"> Warunków Zamówienia jest mowa o „Platformie zakupowej” – należy przez to rozumieć narzędzie umożliwiające realizację procesu związanego z udzielaniem zamówień publicznych w formie elektronicznej służące szczególności do przek</w:t>
      </w:r>
      <w:r w:rsidR="002A25DC" w:rsidRPr="00FD28AF">
        <w:rPr>
          <w:rFonts w:ascii="Times New Roman" w:hAnsi="Times New Roman" w:cs="Times New Roman"/>
          <w:sz w:val="24"/>
          <w:szCs w:val="24"/>
        </w:rPr>
        <w:t>azywania ofert, oświadczeń</w:t>
      </w:r>
      <w:r w:rsidR="00C9437A" w:rsidRPr="00FD28AF">
        <w:rPr>
          <w:rFonts w:ascii="Times New Roman" w:hAnsi="Times New Roman" w:cs="Times New Roman"/>
          <w:sz w:val="24"/>
          <w:szCs w:val="24"/>
        </w:rPr>
        <w:t>, zwane dalej „Platformą” lub „Systemem”.</w:t>
      </w:r>
    </w:p>
    <w:p w14:paraId="1B603E89" w14:textId="77777777" w:rsidR="00FD28AF" w:rsidRPr="00A464E7" w:rsidRDefault="00FD28AF" w:rsidP="00FD28AF">
      <w:pPr>
        <w:pStyle w:val="western"/>
        <w:spacing w:before="0" w:beforeAutospacing="0" w:after="0" w:line="240" w:lineRule="auto"/>
        <w:ind w:right="68"/>
        <w:jc w:val="both"/>
        <w:rPr>
          <w:rFonts w:ascii="Times New Roman" w:hAnsi="Times New Roman" w:cs="Times New Roman"/>
          <w:sz w:val="24"/>
          <w:szCs w:val="24"/>
        </w:rPr>
      </w:pPr>
    </w:p>
    <w:p w14:paraId="67A59565" w14:textId="120C90A5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Zamawiający dopuszcza możliwość przekazywania sobie przez strony postępowania oświadczeń, wniosków, zawiadomień oraz informacji elektronicznie na adres e-mail: </w:t>
      </w:r>
      <w:r w:rsidR="00C9437A" w:rsidRPr="00C9437A">
        <w:rPr>
          <w:rFonts w:ascii="Times New Roman" w:hAnsi="Times New Roman" w:cs="Times New Roman"/>
          <w:b/>
          <w:sz w:val="24"/>
          <w:szCs w:val="24"/>
        </w:rPr>
        <w:t>aifz@awf.katowice.pl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lub </w:t>
      </w:r>
      <w:r w:rsidR="004F520A" w:rsidRPr="00C943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 pośrednictwem Platformy </w:t>
      </w:r>
      <w:r w:rsidR="004F520A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zakładce</w:t>
      </w:r>
      <w:r w:rsidR="002A7C0C" w:rsidRPr="007921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</w:t>
      </w:r>
      <w:r w:rsidR="00BC21BE"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Korespondencja</w:t>
      </w:r>
      <w:r w:rsidR="00BC21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”. </w:t>
      </w:r>
      <w:r w:rsidR="00BC21BE" w:rsidRPr="00FD30BD">
        <w:rPr>
          <w:rFonts w:ascii="Times New Roman" w:hAnsi="Times New Roman" w:cs="Times New Roman"/>
          <w:sz w:val="24"/>
        </w:rPr>
        <w:t>Poprzez użycie funkcji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Upuść pliki lub kliknij, aby dodać z dysku</w:t>
      </w:r>
      <w:r w:rsidR="00BC21BE" w:rsidRPr="00FD30BD">
        <w:rPr>
          <w:rFonts w:ascii="Times New Roman" w:hAnsi="Times New Roman" w:cs="Times New Roman"/>
          <w:sz w:val="24"/>
        </w:rPr>
        <w:t xml:space="preserve"> ” Wykonawca będzie miał możliwość dodania plików. Wykonawca posiada możliwość zaznaczenia, czy pliki zawierają informacje niejawne i/lub dane osobowe. Po dodaniu pliku, dopiero kliknięcie „</w:t>
      </w:r>
      <w:r w:rsidR="00BC21BE" w:rsidRPr="00FD30BD">
        <w:rPr>
          <w:rFonts w:ascii="Times New Roman" w:hAnsi="Times New Roman" w:cs="Times New Roman"/>
          <w:b/>
          <w:i/>
          <w:sz w:val="24"/>
        </w:rPr>
        <w:t>Wyślij</w:t>
      </w:r>
      <w:r w:rsidR="00BC21BE" w:rsidRPr="00FD30BD">
        <w:rPr>
          <w:rFonts w:ascii="Times New Roman" w:hAnsi="Times New Roman" w:cs="Times New Roman"/>
          <w:sz w:val="24"/>
        </w:rPr>
        <w:t xml:space="preserve">” skutkuje przekazaniem plików do Zamawiającego.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W korespondencji kierowanej do </w:t>
      </w:r>
      <w:r w:rsidR="004F520A" w:rsidRPr="00A464E7">
        <w:rPr>
          <w:rFonts w:ascii="Times New Roman" w:hAnsi="Times New Roman" w:cs="Times New Roman"/>
          <w:sz w:val="24"/>
          <w:szCs w:val="24"/>
        </w:rPr>
        <w:lastRenderedPageBreak/>
        <w:t>Zamawiającego Wykonawcy powinni posługiwać się numerem przedmiotowego postępowania.</w:t>
      </w:r>
    </w:p>
    <w:p w14:paraId="12BE76DD" w14:textId="2FE2C830" w:rsidR="00C44D49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>. Sporządzanie i przekazywanie informacji w tym dokumentów elektronicznych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6AE57BDD" w14:textId="728418B4" w:rsidR="004F520A" w:rsidRPr="00A464E7" w:rsidRDefault="00FD28A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>. Instrukcja korzystania z Platformy zakupowej:</w:t>
      </w:r>
    </w:p>
    <w:p w14:paraId="337ADEE6" w14:textId="7CB48BF2" w:rsidR="004F520A" w:rsidRPr="00FD28AF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28A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Przystąpienie do postępowania</w:t>
      </w:r>
      <w:r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611FBDA" w14:textId="5D2A1F66" w:rsidR="00235D58" w:rsidRDefault="00FD28AF" w:rsidP="00235D5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przystąpienie 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wymaga logowania Wykonawcy do Systemu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Aby zalogować się 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Platformie, należy otworzyć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subdomen</w:t>
      </w:r>
      <w:r w:rsidR="00CA594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F520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Akademii Wychowania Fizycznego 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>im. J</w:t>
      </w:r>
      <w:r w:rsidR="00F9643C">
        <w:rPr>
          <w:rFonts w:ascii="Times New Roman" w:hAnsi="Times New Roman" w:cs="Times New Roman"/>
          <w:color w:val="000000" w:themeColor="text1"/>
          <w:sz w:val="24"/>
          <w:szCs w:val="24"/>
        </w:rPr>
        <w:t>erzego</w:t>
      </w:r>
      <w:r w:rsidR="00AD331A" w:rsidRPr="00FD28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Kukuczki w Katowicach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35D58" w:rsidRPr="00FD30BD">
        <w:rPr>
          <w:rFonts w:ascii="Times New Roman" w:hAnsi="Times New Roman" w:cs="Times New Roman"/>
          <w:sz w:val="24"/>
        </w:rPr>
        <w:t>W celu rejestracji Wykonawcy na Platformie należy wejść na stronę platformy zakupowej. Po wyświetleniu strony logowania należy przejść w zakładkę „Portal wykonawców”</w:t>
      </w:r>
      <w:r w:rsidR="00235D58">
        <w:rPr>
          <w:rFonts w:ascii="Times New Roman" w:hAnsi="Times New Roman" w:cs="Times New Roman"/>
          <w:sz w:val="24"/>
        </w:rPr>
        <w:t xml:space="preserve">. </w:t>
      </w:r>
      <w:r w:rsidR="00235D58" w:rsidRPr="00235D58">
        <w:rPr>
          <w:rFonts w:ascii="Times New Roman" w:hAnsi="Times New Roman" w:cs="Times New Roman"/>
          <w:sz w:val="24"/>
        </w:rPr>
        <w:t xml:space="preserve">W dalszej kolejności należy kliknąć na </w:t>
      </w:r>
      <w:r w:rsidR="00235D58">
        <w:rPr>
          <w:rFonts w:ascii="Times New Roman" w:hAnsi="Times New Roman" w:cs="Times New Roman"/>
          <w:sz w:val="24"/>
        </w:rPr>
        <w:t xml:space="preserve">zakładkę „Zamówienia publiczne”. </w:t>
      </w:r>
      <w:r w:rsidR="00235D58" w:rsidRPr="00235D58">
        <w:rPr>
          <w:rFonts w:ascii="Times New Roman" w:hAnsi="Times New Roman" w:cs="Times New Roman"/>
          <w:sz w:val="24"/>
        </w:rPr>
        <w:t>W efekcie powyższego działania rozwiną się wszystki</w:t>
      </w:r>
      <w:r w:rsidR="00235D58">
        <w:rPr>
          <w:rFonts w:ascii="Times New Roman" w:hAnsi="Times New Roman" w:cs="Times New Roman"/>
          <w:sz w:val="24"/>
        </w:rPr>
        <w:t xml:space="preserve">e postępowania prowadzone przez </w:t>
      </w:r>
      <w:r w:rsidR="00235D58" w:rsidRPr="00235D58">
        <w:rPr>
          <w:rFonts w:ascii="Times New Roman" w:hAnsi="Times New Roman" w:cs="Times New Roman"/>
          <w:sz w:val="24"/>
        </w:rPr>
        <w:t>Zamawiającego. Należy odnaleźć interesujące Wyko</w:t>
      </w:r>
      <w:r w:rsidR="00235D58">
        <w:rPr>
          <w:rFonts w:ascii="Times New Roman" w:hAnsi="Times New Roman" w:cs="Times New Roman"/>
          <w:sz w:val="24"/>
        </w:rPr>
        <w:t xml:space="preserve">nawcę postępowanie oraz kliknąć </w:t>
      </w:r>
      <w:r w:rsidR="00235D58" w:rsidRPr="00235D58">
        <w:rPr>
          <w:rFonts w:ascii="Times New Roman" w:hAnsi="Times New Roman" w:cs="Times New Roman"/>
          <w:sz w:val="24"/>
        </w:rPr>
        <w:t>jednokrotnie lewym przyciskiem myszy na kolum</w:t>
      </w:r>
      <w:r w:rsidR="00235D58">
        <w:rPr>
          <w:rFonts w:ascii="Times New Roman" w:hAnsi="Times New Roman" w:cs="Times New Roman"/>
          <w:sz w:val="24"/>
        </w:rPr>
        <w:t xml:space="preserve">nę „Nazwa ogłoszenia” w wierszu </w:t>
      </w:r>
      <w:r w:rsidR="00235D58" w:rsidRPr="00235D58">
        <w:rPr>
          <w:rFonts w:ascii="Times New Roman" w:hAnsi="Times New Roman" w:cs="Times New Roman"/>
          <w:sz w:val="24"/>
        </w:rPr>
        <w:t xml:space="preserve">odpowiadającym </w:t>
      </w:r>
      <w:r w:rsidR="00235D58">
        <w:rPr>
          <w:rFonts w:ascii="Times New Roman" w:hAnsi="Times New Roman" w:cs="Times New Roman"/>
          <w:sz w:val="24"/>
        </w:rPr>
        <w:t xml:space="preserve">nazwie właściwego postępowania. </w:t>
      </w:r>
      <w:r w:rsidR="00235D58" w:rsidRPr="00235D58">
        <w:rPr>
          <w:rFonts w:ascii="Times New Roman" w:hAnsi="Times New Roman" w:cs="Times New Roman"/>
          <w:sz w:val="24"/>
        </w:rPr>
        <w:t xml:space="preserve">W efekcie wykonania operacji </w:t>
      </w:r>
      <w:r w:rsidR="00235D58">
        <w:rPr>
          <w:rFonts w:ascii="Times New Roman" w:hAnsi="Times New Roman" w:cs="Times New Roman"/>
          <w:sz w:val="24"/>
        </w:rPr>
        <w:t>wyżej opisanej zostanie otwarta</w:t>
      </w:r>
      <w:r w:rsidR="00235D58" w:rsidRPr="00235D58">
        <w:rPr>
          <w:rFonts w:ascii="Times New Roman" w:hAnsi="Times New Roman" w:cs="Times New Roman"/>
          <w:sz w:val="24"/>
        </w:rPr>
        <w:t xml:space="preserve"> zakład</w:t>
      </w:r>
      <w:r w:rsidR="00235D58">
        <w:rPr>
          <w:rFonts w:ascii="Times New Roman" w:hAnsi="Times New Roman" w:cs="Times New Roman"/>
          <w:sz w:val="24"/>
        </w:rPr>
        <w:t xml:space="preserve">ka dotycząca danego </w:t>
      </w:r>
      <w:r w:rsidR="00235D58" w:rsidRPr="00235D58">
        <w:rPr>
          <w:rFonts w:ascii="Times New Roman" w:hAnsi="Times New Roman" w:cs="Times New Roman"/>
          <w:sz w:val="24"/>
        </w:rPr>
        <w:t>postępowania.</w:t>
      </w:r>
    </w:p>
    <w:p w14:paraId="6747CE39" w14:textId="77777777" w:rsidR="00235D58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 celu rejestracji należy przejść na dolną część wyświetlonej strony internetowej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kliknąć na przycisk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Rejestracja w bazie wykonawców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BD2E7A5" w14:textId="4D65A797" w:rsidR="00FD28AF" w:rsidRPr="00792147" w:rsidRDefault="00235D58" w:rsidP="00235D5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Po wykonaniu powyższej operacji zostanie otwarty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rmularz służący do rejestracji.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wypełnienia wszystkic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pól oznaczonych „gwiazdką”, 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następnie należy kliknąć ikonę „</w:t>
      </w:r>
      <w:r w:rsidRPr="00FD30B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Zarejestruj się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”. Po prawidł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owo wykonanej operacji na adres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mailowy wskazanych w formularzu zostanie wysłana wiad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omość potwierdzająca ukończenie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>procesu rejestracji z oznaczonym loginem oraz hasłem um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ożliwiającym zalogowanie się na </w:t>
      </w:r>
      <w:r w:rsidRPr="00235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Platformie. </w:t>
      </w:r>
      <w:r w:rsidRPr="00FD30B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Brak otrzymania wiadomości oznacza, że proces rejestracji został przeprowadzony w sposób nieprawidłowy.</w:t>
      </w:r>
    </w:p>
    <w:p w14:paraId="6BFF9B90" w14:textId="4FDB31C2" w:rsidR="00FD28AF" w:rsidRDefault="00FD28AF" w:rsidP="00FD28A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2D0CC8" w:rsidRPr="00FD28AF">
        <w:rPr>
          <w:rFonts w:ascii="Times New Roman" w:hAnsi="Times New Roman"/>
          <w:sz w:val="24"/>
          <w:szCs w:val="24"/>
        </w:rPr>
        <w:t xml:space="preserve">Zgodnie z art. 67 ustawy </w:t>
      </w:r>
      <w:proofErr w:type="spellStart"/>
      <w:r w:rsidR="002D0CC8" w:rsidRPr="00FD28AF">
        <w:rPr>
          <w:rFonts w:ascii="Times New Roman" w:hAnsi="Times New Roman"/>
          <w:sz w:val="24"/>
          <w:szCs w:val="24"/>
        </w:rPr>
        <w:t>p.z.p</w:t>
      </w:r>
      <w:proofErr w:type="spellEnd"/>
      <w:r w:rsidR="002D0CC8" w:rsidRPr="00FD28AF">
        <w:rPr>
          <w:rFonts w:ascii="Times New Roman" w:hAnsi="Times New Roman"/>
          <w:sz w:val="24"/>
          <w:szCs w:val="24"/>
        </w:rPr>
        <w:t>.,</w:t>
      </w:r>
      <w:r w:rsidR="002D0CC8" w:rsidRPr="00A464E7">
        <w:rPr>
          <w:rFonts w:ascii="Times New Roman" w:hAnsi="Times New Roman"/>
          <w:sz w:val="24"/>
          <w:szCs w:val="24"/>
        </w:rPr>
        <w:t xml:space="preserve"> Zamawiający podaje wymagania techniczne związane z korzystaniem z Platformy</w:t>
      </w:r>
      <w:r w:rsidR="00355E76">
        <w:rPr>
          <w:rFonts w:ascii="Times New Roman" w:hAnsi="Times New Roman"/>
          <w:sz w:val="24"/>
          <w:szCs w:val="24"/>
        </w:rPr>
        <w:t xml:space="preserve">, </w:t>
      </w:r>
      <w:r w:rsidR="00B463CF" w:rsidRPr="00C64085">
        <w:rPr>
          <w:rFonts w:ascii="Times New Roman" w:hAnsi="Times New Roman"/>
          <w:sz w:val="24"/>
          <w:szCs w:val="24"/>
        </w:rPr>
        <w:t>tj.:</w:t>
      </w:r>
    </w:p>
    <w:p w14:paraId="0D056B6C" w14:textId="3889D5F5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1.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Wykonawca zamierzający złożyć ofertę (wyłącznie poprzez Platformę przetargową) – zob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owiązany jest zapoznać się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instrukcjami użytkow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ników Platformy przetargowej -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dostępnymi 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pod adresem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logintrade.net/rejestracja/instrukcje.html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oraz zaakceptować regulamin korzystania z Platformy przetargowej dostępny pod adresem:</w:t>
      </w:r>
      <w:r w:rsidR="00BC21B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https://awf</w:t>
      </w:r>
      <w:r w:rsid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-</w:t>
      </w:r>
      <w:r w:rsidR="00BC21BE"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katowice</w:t>
      </w:r>
      <w:r w:rsidR="009427C1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.</w:t>
      </w:r>
      <w:r w:rsidRPr="00C4625A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logintrade.net/rejestracja/regulamin.html</w:t>
      </w:r>
    </w:p>
    <w:p w14:paraId="4C3E771E" w14:textId="087439DB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Złożenie oferty poprzez Platformę przetargową oznacza akceptację regulaminu, o którym mowa w us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t. 1 niniejszego rozdziału SWZ.</w:t>
      </w:r>
    </w:p>
    <w:p w14:paraId="00861560" w14:textId="1899CFF8" w:rsidR="00C44D49" w:rsidRPr="00C44D49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3.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Wymagania techniczne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C44D49"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jakim musi odpowiadać sprz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ęt komputerowych Wykonawcy, aby </w:t>
      </w:r>
      <w:r w:rsidR="00CA5944">
        <w:rPr>
          <w:rFonts w:ascii="Times New Roman" w:eastAsia="SimSun" w:hAnsi="Times New Roman" w:cs="Times New Roman"/>
          <w:sz w:val="24"/>
          <w:szCs w:val="24"/>
          <w:lang w:eastAsia="zh-CN"/>
        </w:rPr>
        <w:t>móc korzystać z Platformy:</w:t>
      </w:r>
    </w:p>
    <w:p w14:paraId="288A2414" w14:textId="3674EE05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Dopuszczalne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przeglądarki internetowe: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 Explorer 8, Internet Explorer 9, Internet Exp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lorer 10, Internet Explorer 11, Google Chrome 31, Mozilla 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Firefox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26,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Opera 18</w:t>
      </w:r>
    </w:p>
    <w:p w14:paraId="5696CBA6" w14:textId="77777777" w:rsidR="00C44D49" w:rsidRPr="00C44D49" w:rsidRDefault="00C44D49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2) Pozostałe wymagania techniczne:</w:t>
      </w:r>
    </w:p>
    <w:p w14:paraId="720F8039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a) dostęp do sieci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internet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57B6F5DA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b) obsługa przez przeglądarkę protokołu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XMLHttpRequest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ajax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14:paraId="2102A2CF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c) włączona obsługa JavaScript;</w:t>
      </w:r>
    </w:p>
    <w:p w14:paraId="7D2CA747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d) zalecana szybkość łącza internetowego powyżej 500 KB/s;</w:t>
      </w:r>
    </w:p>
    <w:p w14:paraId="351A44F5" w14:textId="77777777" w:rsidR="00C44D49" w:rsidRP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e) zainstalowany </w:t>
      </w:r>
      <w:proofErr w:type="spellStart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Acrobat</w:t>
      </w:r>
      <w:proofErr w:type="spellEnd"/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Reader;</w:t>
      </w:r>
    </w:p>
    <w:p w14:paraId="33047861" w14:textId="4231FCDD" w:rsidR="00C44D49" w:rsidRDefault="00C44D49" w:rsidP="00FD30BD">
      <w:pPr>
        <w:spacing w:line="240" w:lineRule="auto"/>
        <w:ind w:firstLine="426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f) zainstalowane środowisko uruchomieniowe Java - Java SE Runtime Environment 6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C44D49">
        <w:rPr>
          <w:rFonts w:ascii="Times New Roman" w:eastAsia="SimSun" w:hAnsi="Times New Roman" w:cs="Times New Roman"/>
          <w:sz w:val="24"/>
          <w:szCs w:val="24"/>
          <w:lang w:eastAsia="zh-CN"/>
        </w:rPr>
        <w:t>Update 24 lub nowszy</w:t>
      </w:r>
    </w:p>
    <w:p w14:paraId="2CDB12B9" w14:textId="4D8B026B" w:rsidR="00355E76" w:rsidRPr="00355E76" w:rsidRDefault="00355E76" w:rsidP="00C44D49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4.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Wsparcia technicznego w zakresie działania Platformy przetargowej udziela jej dostawca, tj. </w:t>
      </w:r>
      <w:proofErr w:type="spellStart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Logintrade</w:t>
      </w:r>
      <w:proofErr w:type="spellEnd"/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S.A., ul. Legnicka 57 D lok. B/J, 53-680 Wrocław; numer telefonu 71/787 35 34 (od poniedziałku do piątku, w  dni robocze w godzinach 8:00-16:00); adres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e-mail: helpdesk@logintrade.net</w:t>
      </w:r>
    </w:p>
    <w:p w14:paraId="5C7C99FC" w14:textId="2BE582AC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5.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Sposoby złożenia oferty za pośrednictwem Platformy przetargowej oraz potwierdzenia złożenia oferty (w zależności od wyboru opcji z logowaniem lub bez logowania), zostały opisane w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Instrukcjach użytkowników Platformy przetargowej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4361BCF2" w14:textId="0A9C4901" w:rsidR="00355E76" w:rsidRPr="00355E76" w:rsidRDefault="00355E76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6.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Dz.U. z 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21</w:t>
      </w:r>
      <w:r w:rsidR="00B91AAB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r. poz. 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20</w:t>
      </w:r>
      <w:r w:rsidR="00B91AAB">
        <w:rPr>
          <w:rFonts w:ascii="Times New Roman" w:eastAsia="SimSun" w:hAnsi="Times New Roman" w:cs="Times New Roman"/>
          <w:sz w:val="24"/>
          <w:szCs w:val="24"/>
          <w:lang w:eastAsia="zh-CN"/>
        </w:rPr>
        <w:t>70</w:t>
      </w:r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</w:t>
      </w:r>
      <w:proofErr w:type="spellStart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5D051E">
        <w:rPr>
          <w:rFonts w:ascii="Times New Roman" w:eastAsia="SimSun" w:hAnsi="Times New Roman" w:cs="Times New Roman"/>
          <w:sz w:val="24"/>
          <w:szCs w:val="24"/>
          <w:lang w:eastAsia="zh-CN"/>
        </w:rPr>
        <w:t>. zm.</w:t>
      </w:r>
      <w:r w:rsidR="007D6C97">
        <w:rPr>
          <w:rFonts w:ascii="Times New Roman" w:eastAsia="SimSun" w:hAnsi="Times New Roman" w:cs="Times New Roman"/>
          <w:sz w:val="24"/>
          <w:szCs w:val="24"/>
          <w:lang w:eastAsia="zh-CN"/>
        </w:rPr>
        <w:t>)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 zastrzeżeniem formatów, o których mowa w art. 66 ust. 1 ustawy, z uwzględnieniem</w:t>
      </w:r>
      <w:r w:rsidR="00C44D4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rodzaju przekazywanych danych.</w:t>
      </w:r>
    </w:p>
    <w:p w14:paraId="547B1FB0" w14:textId="577A2DA8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poz. 2452), określa dopuszczalne formaty przesyłanych danych tj. plików o wielkości do 200 MB w txt, rtf, pdf,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odt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odp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docx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jpg,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jpeg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zip, </w:t>
      </w:r>
      <w:proofErr w:type="spellStart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>xlsx</w:t>
      </w:r>
      <w:proofErr w:type="spellEnd"/>
      <w:r w:rsid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TSL,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XMLsig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CAdES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ASIC, </w:t>
      </w:r>
      <w:proofErr w:type="spellStart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XMLenc</w:t>
      </w:r>
      <w:proofErr w:type="spellEnd"/>
      <w:r w:rsidR="00732B8A" w:rsidRPr="00732B8A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Zamawiający nie dopuszcza przysyłania dokumentów elektronicznych (w tym oferty) sk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ompresowanych np. formatem .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eastAsia="zh-CN"/>
        </w:rPr>
        <w:t>rar</w:t>
      </w:r>
      <w:proofErr w:type="spellEnd"/>
    </w:p>
    <w:p w14:paraId="2668F03A" w14:textId="3403758E" w:rsidR="00355E76" w:rsidRP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8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>t.j</w:t>
      </w:r>
      <w:proofErr w:type="spellEnd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Dz. U. z 2020 r. poz. 1913</w:t>
      </w:r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z </w:t>
      </w:r>
      <w:proofErr w:type="spellStart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>późn</w:t>
      </w:r>
      <w:proofErr w:type="spellEnd"/>
      <w:r w:rsidR="001A6ABC">
        <w:rPr>
          <w:rFonts w:ascii="Times New Roman" w:eastAsia="SimSun" w:hAnsi="Times New Roman" w:cs="Times New Roman"/>
          <w:sz w:val="24"/>
          <w:szCs w:val="24"/>
          <w:lang w:eastAsia="zh-CN"/>
        </w:rPr>
        <w:t>. zm.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), Wykonawca, w celu utrzymania w poufności tych informacji, przekazuje je w wydzielonym </w:t>
      </w:r>
      <w:r w:rsidR="00355E76">
        <w:rPr>
          <w:rFonts w:ascii="Times New Roman" w:eastAsia="SimSun" w:hAnsi="Times New Roman" w:cs="Times New Roman"/>
          <w:sz w:val="24"/>
          <w:szCs w:val="24"/>
          <w:lang w:eastAsia="zh-CN"/>
        </w:rPr>
        <w:t>i odpowiednio oznaczonym pliku.</w:t>
      </w:r>
    </w:p>
    <w:p w14:paraId="22D49C57" w14:textId="1845BBD6" w:rsidR="00355E76" w:rsidRDefault="00F43D47" w:rsidP="00355E76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tab/>
        <w:t xml:space="preserve">W przypadku przekazywania w postępowaniu dokumentu elektronicznego w formacie poddającym dane kompresji, opatrzenie pliku zawierającego skompresowane dokumenty </w:t>
      </w:r>
      <w:r w:rsidR="00355E76" w:rsidRPr="00355E76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kwalifikowanym podpisem elektronicznym, jest równoznaczne z opatrzeniem wszystkich dokumentów zawartych w tym pliku kwalifikowanym podpisem elektronicznym.</w:t>
      </w:r>
    </w:p>
    <w:p w14:paraId="4BBE19AF" w14:textId="77777777" w:rsidR="00F43D47" w:rsidRDefault="00F43D47" w:rsidP="00FD30BD">
      <w:pPr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709D1">
        <w:rPr>
          <w:rFonts w:ascii="Times New Roman" w:eastAsia="SimSun" w:hAnsi="Times New Roman" w:cs="Times New Roman"/>
          <w:sz w:val="24"/>
          <w:szCs w:val="24"/>
          <w:lang w:eastAsia="zh-CN"/>
        </w:rPr>
        <w:t>10.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="00C44D49"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WYJAŚNIANIE TREŚCI SWZ</w:t>
      </w:r>
    </w:p>
    <w:p w14:paraId="626C05A8" w14:textId="4E5E15F4" w:rsidR="00F43D47" w:rsidRPr="00FD30BD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</w:t>
      </w:r>
      <w:r w:rsidR="008502E8">
        <w:rPr>
          <w:rFonts w:ascii="Times New Roman" w:eastAsia="SimSun" w:hAnsi="Times New Roman" w:cs="Times New Roman"/>
          <w:sz w:val="24"/>
          <w:szCs w:val="24"/>
          <w:lang w:eastAsia="zh-CN"/>
        </w:rPr>
        <w:t>/ złożenia wniosku o wyjaśnienie treści SWZ</w:t>
      </w: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przetargu należy wejść na stronę platformy zakupowej.</w:t>
      </w:r>
    </w:p>
    <w:p w14:paraId="2B37A2DA" w14:textId="4593FDE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D30BD">
        <w:rPr>
          <w:rFonts w:ascii="Times New Roman" w:eastAsia="SimSun" w:hAnsi="Times New Roman" w:cs="Times New Roman"/>
          <w:sz w:val="24"/>
          <w:szCs w:val="24"/>
          <w:lang w:eastAsia="zh-CN"/>
        </w:rPr>
        <w:t>2) Po wyświetleniu strony logowania należy przejść w zakładkę „Strona główna”</w:t>
      </w:r>
      <w:r w:rsidRPr="007921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W dalszej kolejności należy kliknąć na zakładkę „Zamówienia publiczne”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14:paraId="29644C0D" w14:textId="44A66974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3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powyższego działania rozwiną się wszystki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 postępowania prowadzone przez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Należy odnaleźć interesujące Wyko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nawcę postępowanie oraz kliknąć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jednokrotnie lewym przyciskiem myszy na kolum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nę „Nazwa ogłoszenia” w wierszu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odpowiadającym nazwie właściwego postępowania.</w:t>
      </w:r>
    </w:p>
    <w:p w14:paraId="5C64EA82" w14:textId="41D8BA6A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efekcie wykonania operacji wyżej opisanej zostanie ot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warta zakładka dotycząca danego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postępowania.</w:t>
      </w:r>
    </w:p>
    <w:p w14:paraId="0F41C900" w14:textId="342D8FA6" w:rsidR="00F43D47" w:rsidRP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W celu zadania pytania należy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kliknąć na przycisk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Zadaj pytanie do postępowania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</w:p>
    <w:p w14:paraId="47563FCA" w14:textId="08E68CA9" w:rsidR="00F43D47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6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) Po wykonaniu powyższej operacji uruchomione zostanie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formularz, który 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ależy wypełnić Jednocześnie Zamawiający sugeruje, aby t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reść pytania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załączyć, jako odrębny plik wykorzystując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Dodaj plik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. Po wypełnieniu wszystkich pól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należy kliknąć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Wyślij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Następnie należy nacisnąć ikonę „</w:t>
      </w:r>
      <w:r w:rsidRPr="00FD30BD">
        <w:rPr>
          <w:rFonts w:ascii="Times New Roman" w:eastAsia="SimSun" w:hAnsi="Times New Roman" w:cs="Times New Roman"/>
          <w:b/>
          <w:i/>
          <w:sz w:val="24"/>
          <w:szCs w:val="24"/>
          <w:lang w:eastAsia="zh-CN"/>
        </w:rPr>
        <w:t>Potwierdź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”</w:t>
      </w:r>
      <w:r w:rsidR="00F709D1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44D32348" w14:textId="77777777" w:rsidR="003D0441" w:rsidRDefault="00F43D47" w:rsidP="00FD30BD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7) Po potwierdzeniu Wykonawca musi kliknąć ikonę „OK” w wyświetlającym się komunikacie.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UWAGA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: powyższa ope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racja nie skutkuje przekazaniem zapytania do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Zamawiającego. Aby Zamawiający otrzymał za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pytanie należy się zalogować na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skrzynk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ę poczty elektronicznej wskazanej w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wypełnionym formularzu. Po zalogowaniu się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na skrzynce mailowej, Wykonawca 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>powinien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kliknąć „</w:t>
      </w:r>
      <w:r w:rsidRPr="00FD30B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Potwierdzam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”. Po wykonaniu tej czynności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automatycznie zostanie wyświetlona nowa zakła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dka w przeglądarce z potwierdzeniem, które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kończy proces</w:t>
      </w:r>
      <w:r w:rsid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zadawania pytania do przetargu </w:t>
      </w:r>
      <w:r w:rsidRPr="00F43D47">
        <w:rPr>
          <w:rFonts w:ascii="Times New Roman" w:eastAsia="SimSun" w:hAnsi="Times New Roman" w:cs="Times New Roman"/>
          <w:sz w:val="24"/>
          <w:szCs w:val="24"/>
          <w:lang w:eastAsia="zh-CN"/>
        </w:rPr>
        <w:t>oraz skutkuje jego przekazaniem do Zamawiającego.</w:t>
      </w:r>
      <w:r w:rsidRPr="00792147" w:rsidDel="00355E7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7CA13167" w14:textId="77777777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8) 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Zamawiający jest obowiązany udzielić wyjaśnień niezwłocznie, jednak nie później niż na 2 dni przed upływem terminu składania odpowiednio ofert, pod warunkiem, że wniosek o wyjaśnienie treści SWZ wpłynął do zamawiającego nie później niż na 4 dni przed upływem terminu składania odpowiednio ofert.</w:t>
      </w:r>
    </w:p>
    <w:p w14:paraId="4EF1282A" w14:textId="5B7DC353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9)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Jeżeli zamawiający nie udzieli wyjaśnień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przedłuża termin składania ofert o czas niezbędny do zapoznania się wszystkich zainteresowanych wykonawców z wyjaśnieniami niezbędnymi do należytego przygotowania i złożenia ofert. W przypadku, gdy wniosek o wyjaśnienie treści SWZ nie wpłynął w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terminie, o którym mowa w pkt 8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, zamawiający nie ma obowiązku udzielania wyjaśnień SWZ oraz obowiązku przedłużenia terminu składania ofert.</w:t>
      </w:r>
    </w:p>
    <w:p w14:paraId="149EB4E4" w14:textId="0DD4528E" w:rsidR="003D0441" w:rsidRP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10)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Treść pytań (bez ujawniania źródła zapytania) wraz z wyjaśnieniami bądź informacje o dokonaniu modyfikacji SWZ, Zamawiający przekaże Wykonawcom za pośrednictwem Platformy Zakupowej oraz prześle e-</w:t>
      </w:r>
      <w:proofErr w:type="spellStart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>mail’em</w:t>
      </w:r>
      <w:proofErr w:type="spellEnd"/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do Wykonawców, którzy zadali pytania poprzez e mail. </w:t>
      </w:r>
    </w:p>
    <w:p w14:paraId="278E5C4E" w14:textId="4E0FAFA7" w:rsidR="003D0441" w:rsidRDefault="003D044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11)</w:t>
      </w:r>
      <w:r w:rsidRPr="003D044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Przedłużenie terminu składania ofert, nie wpływa na bieg terminu składania wniosku o wyjaśnienie treści SWZ.</w:t>
      </w:r>
    </w:p>
    <w:p w14:paraId="0FAEDE61" w14:textId="77777777" w:rsidR="00F709D1" w:rsidRPr="003D0441" w:rsidRDefault="00F709D1" w:rsidP="003D0441">
      <w:pPr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2D5E53B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XIII. OPIS SPOSOBU PRZYGOTOWANIA OFERT ORAZ WYMAGANIA FORMALNE DOTYCZĄCE SKŁADANYCH OŚWIADCZEŃ I DOKUMENTÓW</w:t>
      </w:r>
    </w:p>
    <w:p w14:paraId="16BE5F6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Każdy Wykonawca może złożyć jedną ofertę. Złożenie więcej niż jednej oferty spowoduje odrzucenie wszystkich ofert złożonych przez Wykonawcę.</w:t>
      </w:r>
    </w:p>
    <w:p w14:paraId="27131A12" w14:textId="5CACEC82" w:rsidR="00732B8A" w:rsidRPr="00732B8A" w:rsidRDefault="004F520A" w:rsidP="00732B8A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B91A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91AAB">
        <w:rPr>
          <w:rFonts w:ascii="Times New Roman" w:hAnsi="Times New Roman" w:cs="Times New Roman"/>
          <w:sz w:val="24"/>
          <w:szCs w:val="24"/>
        </w:rPr>
        <w:t xml:space="preserve">. </w:t>
      </w:r>
      <w:r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r. poz.</w:t>
      </w:r>
      <w:r w:rsidR="00B91AAB">
        <w:rPr>
          <w:rFonts w:ascii="Times New Roman" w:hAnsi="Times New Roman" w:cs="Times New Roman"/>
          <w:sz w:val="24"/>
          <w:szCs w:val="24"/>
        </w:rPr>
        <w:t xml:space="preserve">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Pr="00A464E7">
        <w:rPr>
          <w:rFonts w:ascii="Times New Roman" w:hAnsi="Times New Roman" w:cs="Times New Roman"/>
          <w:sz w:val="24"/>
          <w:szCs w:val="24"/>
        </w:rPr>
        <w:t xml:space="preserve">, z zastrzeżeniem formatów, o których mowa w art. 66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z uwzględnieniem rodzaju przekazywanych danych.</w:t>
      </w:r>
    </w:p>
    <w:p w14:paraId="1760B860" w14:textId="77777777" w:rsidR="00732B8A" w:rsidRDefault="00732B8A" w:rsidP="00FC4E34">
      <w:pPr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32B8A">
        <w:rPr>
          <w:rFonts w:ascii="Times New Roman" w:hAnsi="Times New Roman" w:cs="Times New Roman"/>
          <w:sz w:val="24"/>
          <w:szCs w:val="24"/>
        </w:rPr>
        <w:t xml:space="preserve">Oferta wraz z załącznikami musi być złożona za pośrednictwem Platformy przetargowej. </w:t>
      </w:r>
      <w:r w:rsidRPr="002511DF">
        <w:rPr>
          <w:rFonts w:ascii="Times New Roman" w:hAnsi="Times New Roman" w:cs="Times New Roman"/>
          <w:b/>
          <w:sz w:val="24"/>
          <w:szCs w:val="24"/>
        </w:rPr>
        <w:t>Zamawiający zaleca, aby oferta została utworzona w formacie .pdf</w:t>
      </w:r>
      <w:r w:rsidRPr="00732B8A">
        <w:rPr>
          <w:rFonts w:ascii="Times New Roman" w:hAnsi="Times New Roman" w:cs="Times New Roman"/>
          <w:sz w:val="24"/>
          <w:szCs w:val="24"/>
        </w:rPr>
        <w:t xml:space="preserve"> oraz podpisana wewnętrznym kwalifikowanym podpisem elektronicznym. W przypadku zastosowania podpisu zewnętrznego należy pamiętać o obowiązku dołączenia do pliku stanowiącego ofertę także pliku podpisującego, który generuje się automatycznie podczas złożenia podpisu.</w:t>
      </w:r>
    </w:p>
    <w:p w14:paraId="14FFF61E" w14:textId="406C1AAE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Wykonawca po upływie terminu do składania ofert nie może skutecznie dokonać zmiany ani wycofać złożonej oferty. </w:t>
      </w:r>
    </w:p>
    <w:p w14:paraId="3A91A55B" w14:textId="5D9268F4" w:rsidR="00FC4E34" w:rsidRPr="003F0DBC" w:rsidRDefault="005019D6" w:rsidP="00FC4E34">
      <w:pPr>
        <w:autoSpaceDE w:val="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F0DBC">
        <w:rPr>
          <w:rFonts w:ascii="Times New Roman" w:hAnsi="Times New Roman" w:cs="Times New Roman"/>
          <w:sz w:val="24"/>
        </w:rPr>
        <w:t>.</w:t>
      </w:r>
      <w:r w:rsidR="00FC4E34" w:rsidRPr="003F0DBC">
        <w:rPr>
          <w:rFonts w:ascii="Times New Roman" w:hAnsi="Times New Roman" w:cs="Times New Roman"/>
          <w:sz w:val="24"/>
        </w:rPr>
        <w:t xml:space="preserve"> Zgł</w:t>
      </w:r>
      <w:r w:rsidR="00C4625A">
        <w:rPr>
          <w:rFonts w:ascii="Times New Roman" w:hAnsi="Times New Roman" w:cs="Times New Roman"/>
          <w:sz w:val="24"/>
        </w:rPr>
        <w:t>oszenie do postępowania wymaga zarejestrowania</w:t>
      </w:r>
      <w:r w:rsidR="00FC4E34" w:rsidRPr="003F0DBC">
        <w:rPr>
          <w:rFonts w:ascii="Times New Roman" w:hAnsi="Times New Roman" w:cs="Times New Roman"/>
          <w:sz w:val="24"/>
        </w:rPr>
        <w:t xml:space="preserve"> Wykonawcy do Systemu na subdomenie 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3D0441">
        <w:rPr>
          <w:rFonts w:ascii="Times New Roman" w:hAnsi="Times New Roman" w:cs="Times New Roman"/>
          <w:sz w:val="24"/>
        </w:rPr>
        <w:t>.</w:t>
      </w:r>
    </w:p>
    <w:p w14:paraId="4E67C640" w14:textId="078FD429" w:rsidR="00FC4E34" w:rsidRPr="00C4625A" w:rsidRDefault="00C4625A" w:rsidP="00C4625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6. </w:t>
      </w:r>
      <w:r w:rsidRPr="00C4625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rejestruje konto na platformie. Posiadanie konta jest niezbędne, aby prawidłowo móc aktualizować lub wycofać swoją ofertę.</w:t>
      </w:r>
    </w:p>
    <w:p w14:paraId="2EF8F7C5" w14:textId="1ED0B221" w:rsidR="00FC4E34" w:rsidRDefault="003D0441" w:rsidP="003F0DBC">
      <w:pPr>
        <w:pStyle w:val="NormalnyWeb"/>
        <w:spacing w:after="0" w:line="240" w:lineRule="auto"/>
      </w:pPr>
      <w:r>
        <w:t>7</w:t>
      </w:r>
      <w:r w:rsidR="003F0DBC">
        <w:t>.</w:t>
      </w:r>
      <w:r w:rsidR="00FC4E34">
        <w:t xml:space="preserve"> </w:t>
      </w:r>
      <w:r w:rsidR="00CA5944">
        <w:rPr>
          <w:b/>
        </w:rPr>
        <w:t>SPOSÓB ZŁOŻENIA OFERTY</w:t>
      </w:r>
      <w:r w:rsidR="00CA5944">
        <w:t xml:space="preserve"> (dla zarejestrowanych Wykonawców)</w:t>
      </w:r>
    </w:p>
    <w:p w14:paraId="5959C8BC" w14:textId="0A7CFDEC" w:rsidR="00CA5944" w:rsidRDefault="00CA5944" w:rsidP="00FC4E34">
      <w:pPr>
        <w:pStyle w:val="NormalnyWeb"/>
        <w:spacing w:after="0" w:line="240" w:lineRule="auto"/>
        <w:ind w:firstLine="706"/>
        <w:jc w:val="both"/>
      </w:pPr>
      <w:r w:rsidRPr="00FD30BD">
        <w:rPr>
          <w:b/>
        </w:rPr>
        <w:t>UWAGA! Proszę nie przesyłać ofert za pomocą zakładki Korespondencja</w:t>
      </w:r>
      <w:r>
        <w:t xml:space="preserve"> </w:t>
      </w:r>
    </w:p>
    <w:p w14:paraId="7825F6C3" w14:textId="77777777" w:rsidR="008502E8" w:rsidRDefault="008502E8" w:rsidP="00972531">
      <w:pPr>
        <w:pStyle w:val="NormalnyWeb"/>
        <w:spacing w:before="0" w:beforeAutospacing="0" w:after="0" w:line="240" w:lineRule="auto"/>
        <w:ind w:firstLine="706"/>
        <w:jc w:val="both"/>
      </w:pPr>
    </w:p>
    <w:p w14:paraId="740BFCA0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 xml:space="preserve">1) W celu złożenia oferty należy wejść 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na stronę platformy zakupowej. </w:t>
      </w:r>
    </w:p>
    <w:p w14:paraId="5A7C6CB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2) Po wyświetleniu strony logowania należy przejść w za</w:t>
      </w:r>
      <w:r w:rsidR="00C4625A" w:rsidRPr="00C4625A">
        <w:rPr>
          <w:rFonts w:ascii="Times New Roman" w:hAnsi="Times New Roman" w:cs="Times New Roman"/>
          <w:sz w:val="24"/>
          <w:szCs w:val="24"/>
        </w:rPr>
        <w:t xml:space="preserve">kładkę „Strona główna” </w:t>
      </w:r>
    </w:p>
    <w:p w14:paraId="53D64D17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3) Należy kliknąć w zakładkę „Postępo</w:t>
      </w:r>
      <w:r w:rsidR="00C4625A" w:rsidRPr="00C4625A">
        <w:rPr>
          <w:rFonts w:ascii="Times New Roman" w:hAnsi="Times New Roman" w:cs="Times New Roman"/>
          <w:sz w:val="24"/>
          <w:szCs w:val="24"/>
        </w:rPr>
        <w:t>wania” i „Zamówienia publiczne”</w:t>
      </w:r>
    </w:p>
    <w:p w14:paraId="7B383F0A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4) Należy odnaleźć interesujące Wykonawcę postępowanie oraz kliknąć jednokrotnie lewym przyciskiem myszy na kolumnę „Nazwa postępowania” w wierszu odpowiadającym n</w:t>
      </w:r>
      <w:r w:rsidR="00C4625A" w:rsidRPr="00C4625A">
        <w:rPr>
          <w:rFonts w:ascii="Times New Roman" w:hAnsi="Times New Roman" w:cs="Times New Roman"/>
          <w:sz w:val="24"/>
          <w:szCs w:val="24"/>
        </w:rPr>
        <w:t>azwie właściwego postępowania.</w:t>
      </w:r>
    </w:p>
    <w:p w14:paraId="7BCB8265" w14:textId="77777777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5) W efekcie wykonania operacji wyżej opisanej zostanie otwarcia zakłada dotycząca danego postępowania.</w:t>
      </w:r>
    </w:p>
    <w:p w14:paraId="498B3CA5" w14:textId="2CA598EE" w:rsidR="00C4625A" w:rsidRPr="00C4625A" w:rsidRDefault="00CA5944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6) W celu złożenia oferty należy przejść na dolną część wyświetlonej strony internetowej</w:t>
      </w:r>
      <w:r w:rsidR="00936004">
        <w:rPr>
          <w:rFonts w:ascii="Times New Roman" w:hAnsi="Times New Roman" w:cs="Times New Roman"/>
          <w:sz w:val="24"/>
          <w:szCs w:val="24"/>
        </w:rPr>
        <w:t>.</w:t>
      </w:r>
      <w:r w:rsidRPr="00C462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1CF7C" w14:textId="28ED24B2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lastRenderedPageBreak/>
        <w:t>7) Aby złożyć ofertę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Zaloguj się, aby złożyć ofertę lub zadać pytanie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7ED3A1EA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8) Po wykonaniu powyższej operacji zostanie otwarta strona logowania. Wykonawca zobowiązany jest do podania loginu i hasła uzyskaneg</w:t>
      </w:r>
      <w:r w:rsidR="00C4625A" w:rsidRPr="00C4625A">
        <w:rPr>
          <w:rFonts w:ascii="Times New Roman" w:hAnsi="Times New Roman" w:cs="Times New Roman"/>
          <w:sz w:val="24"/>
          <w:szCs w:val="24"/>
        </w:rPr>
        <w:t>o w ramach procesu rejestracji.</w:t>
      </w:r>
    </w:p>
    <w:p w14:paraId="5CC7A412" w14:textId="77777777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9) Po zalogowaniu wyświetli się widok dan</w:t>
      </w:r>
      <w:r w:rsidR="00C4625A" w:rsidRPr="00C4625A">
        <w:rPr>
          <w:rFonts w:ascii="Times New Roman" w:hAnsi="Times New Roman" w:cs="Times New Roman"/>
          <w:sz w:val="24"/>
          <w:szCs w:val="24"/>
        </w:rPr>
        <w:t>ego postępowania przetargowego.</w:t>
      </w:r>
    </w:p>
    <w:p w14:paraId="443B85B3" w14:textId="4A2C84BD" w:rsidR="00C4625A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10) W celu złożenia oferty należy kliknąć ikonę „</w:t>
      </w:r>
      <w:r w:rsidRPr="00C4625A">
        <w:rPr>
          <w:rFonts w:ascii="Times New Roman" w:hAnsi="Times New Roman" w:cs="Times New Roman"/>
          <w:b/>
          <w:sz w:val="24"/>
          <w:szCs w:val="24"/>
        </w:rPr>
        <w:t>Złóż</w:t>
      </w:r>
      <w:r w:rsidR="00C4625A" w:rsidRPr="00C4625A">
        <w:rPr>
          <w:rFonts w:ascii="Times New Roman" w:hAnsi="Times New Roman" w:cs="Times New Roman"/>
          <w:sz w:val="24"/>
          <w:szCs w:val="24"/>
        </w:rPr>
        <w:t>”</w:t>
      </w:r>
      <w:r w:rsidR="00936004">
        <w:rPr>
          <w:rFonts w:ascii="Times New Roman" w:hAnsi="Times New Roman" w:cs="Times New Roman"/>
          <w:sz w:val="24"/>
          <w:szCs w:val="24"/>
        </w:rPr>
        <w:t>.</w:t>
      </w:r>
    </w:p>
    <w:p w14:paraId="4812949E" w14:textId="3A84EB36" w:rsidR="003E1A56" w:rsidRPr="00C4625A" w:rsidRDefault="003E1A56" w:rsidP="00C4625A">
      <w:p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4625A">
        <w:rPr>
          <w:rFonts w:ascii="Times New Roman" w:hAnsi="Times New Roman" w:cs="Times New Roman"/>
          <w:sz w:val="24"/>
          <w:szCs w:val="24"/>
        </w:rPr>
        <w:t>11) Następnie wyświetli się strona umożliwiająca dodanie oferty do Platformy. Za pomocą „</w:t>
      </w:r>
      <w:r w:rsidRPr="00C4625A">
        <w:rPr>
          <w:rFonts w:ascii="Times New Roman" w:hAnsi="Times New Roman" w:cs="Times New Roman"/>
          <w:b/>
          <w:sz w:val="24"/>
          <w:szCs w:val="24"/>
        </w:rPr>
        <w:t>Upuść pliki lub kliknij, aby dodać z dysku</w:t>
      </w:r>
      <w:r w:rsidRPr="00C4625A">
        <w:rPr>
          <w:rFonts w:ascii="Times New Roman" w:hAnsi="Times New Roman" w:cs="Times New Roman"/>
          <w:sz w:val="24"/>
          <w:szCs w:val="24"/>
        </w:rPr>
        <w:t>” Wykonawca będzie miał możliwość dodania plików składających się na ofertę. Pliki składane przez Wykonawców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8C89CAD" w14:textId="0BC28BFB" w:rsidR="003E1A56" w:rsidRPr="00792147" w:rsidRDefault="003E1A56" w:rsidP="00FD30BD">
      <w:pPr>
        <w:pStyle w:val="NormalnyWeb"/>
        <w:spacing w:after="0" w:line="240" w:lineRule="auto"/>
        <w:ind w:left="284"/>
        <w:jc w:val="both"/>
      </w:pPr>
      <w:r w:rsidRPr="00FD30BD">
        <w:rPr>
          <w:b/>
        </w:rPr>
        <w:t>UWAGA!</w:t>
      </w:r>
      <w:r w:rsidRPr="00792147">
        <w:t xml:space="preserve"> Pliki dodane do kreatora oferty, opcja „Upuść pliki lub kliknij, aby dodać z dysku” zostaną automatycznie zaszyfrowane przez system platformy. Pobranie ich z platformy i dodanie tych pobranych ponownie do kreatora oferty skutkuje </w:t>
      </w:r>
      <w:r w:rsidRPr="00FD30BD">
        <w:rPr>
          <w:b/>
        </w:rPr>
        <w:t>PODWÓJNYM ZASZYFROWANIEM</w:t>
      </w:r>
      <w:r w:rsidRPr="00792147">
        <w:t xml:space="preserve"> plików i podczas otwarcia ofert Zamawiający nie będzie mógł otworzyć takich plików. Należy zawsze dodawać pierwotną wersję przygotowanych plików, a nie pobraną, np. dla celów weryfikacyjnych z platformy.</w:t>
      </w:r>
    </w:p>
    <w:p w14:paraId="49C0D33C" w14:textId="6FA82F5E" w:rsidR="003E1A56" w:rsidRDefault="003E1A56" w:rsidP="00792147">
      <w:pPr>
        <w:pStyle w:val="NormalnyWeb"/>
        <w:spacing w:after="0" w:line="240" w:lineRule="auto"/>
        <w:ind w:left="284"/>
        <w:jc w:val="both"/>
        <w:rPr>
          <w:b/>
        </w:rPr>
      </w:pPr>
      <w:r>
        <w:t xml:space="preserve">12) Wykonawca ma możliwość zaznaczenia, czy pliki zawierają informacje </w:t>
      </w:r>
      <w:r w:rsidRPr="00FD30BD">
        <w:rPr>
          <w:b/>
        </w:rPr>
        <w:t>niejawne i/lub dane osobowe.</w:t>
      </w:r>
    </w:p>
    <w:p w14:paraId="070436F1" w14:textId="77777777" w:rsidR="003E1A56" w:rsidRDefault="003E1A56" w:rsidP="00792147">
      <w:pPr>
        <w:pStyle w:val="NormalnyWeb"/>
        <w:spacing w:after="0" w:line="240" w:lineRule="auto"/>
        <w:ind w:left="284"/>
        <w:jc w:val="both"/>
      </w:pPr>
      <w:r w:rsidRPr="00FD30BD">
        <w:t>13) Po załadowaniu wszystkich plików składających się na ofertę należy kliknąć ikonę „</w:t>
      </w:r>
      <w:r w:rsidRPr="00792147">
        <w:rPr>
          <w:b/>
        </w:rPr>
        <w:t>Wyślij</w:t>
      </w:r>
      <w:r w:rsidRPr="00FD30BD">
        <w:t>”</w:t>
      </w:r>
      <w:r>
        <w:t>. Po kliknięciu na ikony „Wyślij” oferta zostanie złożona. Prawidłowość złożenia oferty zostanie potwierdzona komunikatem.</w:t>
      </w:r>
    </w:p>
    <w:p w14:paraId="488BBBEF" w14:textId="62D6C3CF" w:rsidR="003E1A56" w:rsidRPr="00792147" w:rsidRDefault="003E1A56" w:rsidP="00792147">
      <w:pPr>
        <w:pStyle w:val="NormalnyWeb"/>
        <w:spacing w:after="0" w:line="240" w:lineRule="auto"/>
        <w:ind w:left="284"/>
        <w:jc w:val="both"/>
      </w:pPr>
      <w:r>
        <w:t>14) Za datę złożenia oferty rozumie się datę jej wpływu na Platformę tj. datę złożenia oferty wyświetloną na koncie Zamawiającego wskazanej w kolumnie „Data złożenia oferty”.</w:t>
      </w:r>
    </w:p>
    <w:p w14:paraId="387C06FA" w14:textId="3E75D605" w:rsidR="00FC4E34" w:rsidRPr="00FC4E34" w:rsidRDefault="00424A4F" w:rsidP="003E1A56">
      <w:pPr>
        <w:pStyle w:val="NormalnyWeb"/>
        <w:spacing w:after="0" w:line="240" w:lineRule="auto"/>
        <w:jc w:val="both"/>
        <w:rPr>
          <w:color w:val="FF0000"/>
        </w:rPr>
      </w:pPr>
      <w:r>
        <w:t xml:space="preserve">8. </w:t>
      </w:r>
      <w:r w:rsidR="002511DF">
        <w:t xml:space="preserve">Na ofertę składa się </w:t>
      </w:r>
      <w:r w:rsidR="00EA6E76" w:rsidRPr="009A0310">
        <w:rPr>
          <w:b/>
          <w:u w:val="single"/>
        </w:rPr>
        <w:t>formularz oferty</w:t>
      </w:r>
      <w:r w:rsidR="00DB0DA8">
        <w:rPr>
          <w:u w:val="single"/>
        </w:rPr>
        <w:t>, w przypadku</w:t>
      </w:r>
      <w:r w:rsidR="00991F4C">
        <w:rPr>
          <w:u w:val="single"/>
        </w:rPr>
        <w:t xml:space="preserve"> skła</w:t>
      </w:r>
      <w:r w:rsidR="00CC427D">
        <w:rPr>
          <w:u w:val="single"/>
        </w:rPr>
        <w:t>dania oferty na części 1-3</w:t>
      </w:r>
      <w:r w:rsidR="00991F4C">
        <w:rPr>
          <w:u w:val="single"/>
        </w:rPr>
        <w:t xml:space="preserve"> </w:t>
      </w:r>
      <w:r w:rsidR="00DB0DA8">
        <w:rPr>
          <w:u w:val="single"/>
        </w:rPr>
        <w:t xml:space="preserve">oraz </w:t>
      </w:r>
      <w:r w:rsidR="00DB0DA8" w:rsidRPr="009A0310">
        <w:rPr>
          <w:b/>
          <w:u w:val="single"/>
        </w:rPr>
        <w:t>formularz cenowy</w:t>
      </w:r>
      <w:r w:rsidR="00DB0DA8">
        <w:rPr>
          <w:u w:val="single"/>
        </w:rPr>
        <w:t xml:space="preserve">, stanowiący załącznik nr 2, w przypadku składania oferty na </w:t>
      </w:r>
      <w:r w:rsidR="00CC427D">
        <w:rPr>
          <w:b/>
          <w:u w:val="single"/>
        </w:rPr>
        <w:t>części 1 lub 2.</w:t>
      </w:r>
      <w:r w:rsidR="00EA6E76">
        <w:t xml:space="preserve"> </w:t>
      </w:r>
      <w:r w:rsidR="003E1A56">
        <w:t xml:space="preserve">Wykonawca składa </w:t>
      </w:r>
      <w:r w:rsidR="003F0DBC">
        <w:rPr>
          <w:b/>
        </w:rPr>
        <w:t>f</w:t>
      </w:r>
      <w:r w:rsidR="00FC4E34" w:rsidRPr="006049F9">
        <w:rPr>
          <w:b/>
        </w:rPr>
        <w:t xml:space="preserve">ormularz </w:t>
      </w:r>
      <w:r w:rsidR="00DB0DA8">
        <w:rPr>
          <w:b/>
        </w:rPr>
        <w:t xml:space="preserve">oferty i, jeżeli dotyczy, formularz cenowy, </w:t>
      </w:r>
      <w:r w:rsidR="00FC4E34" w:rsidRPr="006049F9">
        <w:rPr>
          <w:b/>
        </w:rPr>
        <w:t>wraz z wymaganymi załącznikami</w:t>
      </w:r>
      <w:r w:rsidR="00F726DF">
        <w:rPr>
          <w:b/>
        </w:rPr>
        <w:t>,</w:t>
      </w:r>
      <w:r w:rsidR="003F0DBC">
        <w:t xml:space="preserve"> sporządzon</w:t>
      </w:r>
      <w:r w:rsidR="00F726DF">
        <w:t>y</w:t>
      </w:r>
      <w:r w:rsidR="004B24D9">
        <w:t xml:space="preserve"> wg wzoru</w:t>
      </w:r>
      <w:r w:rsidR="00FC4E34" w:rsidRPr="006049F9">
        <w:t xml:space="preserve"> </w:t>
      </w:r>
      <w:r w:rsidR="004B24D9">
        <w:t>stanowiącego</w:t>
      </w:r>
      <w:r w:rsidR="00FC4E34" w:rsidRPr="006049F9">
        <w:t xml:space="preserve"> </w:t>
      </w:r>
      <w:r w:rsidR="00FC4E34" w:rsidRPr="006049F9">
        <w:rPr>
          <w:b/>
        </w:rPr>
        <w:t xml:space="preserve">załącznik nr 1 do </w:t>
      </w:r>
      <w:r w:rsidR="00FC4E34">
        <w:rPr>
          <w:b/>
        </w:rPr>
        <w:t>S</w:t>
      </w:r>
      <w:r w:rsidR="00FC4E34" w:rsidRPr="006049F9">
        <w:rPr>
          <w:b/>
        </w:rPr>
        <w:t>WZ.</w:t>
      </w:r>
      <w:r w:rsidR="00FC4E34" w:rsidRPr="006049F9">
        <w:t xml:space="preserve"> W przypadku złożenia oferty na innym for</w:t>
      </w:r>
      <w:r w:rsidR="003F0DBC">
        <w:t>mularz</w:t>
      </w:r>
      <w:r w:rsidR="00DB0DA8">
        <w:t>ach</w:t>
      </w:r>
      <w:r w:rsidR="003F0DBC">
        <w:t xml:space="preserve"> niż załącznik</w:t>
      </w:r>
      <w:r w:rsidR="00DB0DA8">
        <w:t>i</w:t>
      </w:r>
      <w:r w:rsidR="003F0DBC">
        <w:t xml:space="preserve"> do S</w:t>
      </w:r>
      <w:r w:rsidR="00FC4E34" w:rsidRPr="006049F9">
        <w:t>WZ, powin</w:t>
      </w:r>
      <w:r w:rsidR="00DB0DA8">
        <w:t>ny</w:t>
      </w:r>
      <w:r w:rsidR="00FC4E34" w:rsidRPr="006049F9">
        <w:t xml:space="preserve"> on</w:t>
      </w:r>
      <w:r w:rsidR="00DB0DA8">
        <w:t>e</w:t>
      </w:r>
      <w:r w:rsidR="00FC4E34" w:rsidRPr="006049F9">
        <w:t xml:space="preserve"> zawierać wszystkie wymagane informacje określone w ty</w:t>
      </w:r>
      <w:r w:rsidR="00DB0DA8">
        <w:t>ch</w:t>
      </w:r>
      <w:r w:rsidR="00FC4E34" w:rsidRPr="006049F9">
        <w:t xml:space="preserve"> załącznik</w:t>
      </w:r>
      <w:r w:rsidR="00DB0DA8">
        <w:t>ach</w:t>
      </w:r>
      <w:r w:rsidR="00FC4E34" w:rsidRPr="006049F9">
        <w:t xml:space="preserve">. </w:t>
      </w:r>
      <w:r w:rsidR="00DB0DA8">
        <w:t xml:space="preserve">Formularz cenowy stanowi integralną część oferty. </w:t>
      </w:r>
      <w:r w:rsidR="00FC4E34" w:rsidRPr="006049F9">
        <w:t>Formularz oferty</w:t>
      </w:r>
      <w:r w:rsidR="00DB0DA8">
        <w:t xml:space="preserve"> ani Formularz cenowy</w:t>
      </w:r>
      <w:r w:rsidR="00FC4E34" w:rsidRPr="006049F9">
        <w:t xml:space="preserve"> </w:t>
      </w:r>
      <w:r w:rsidR="00FC4E34" w:rsidRPr="006049F9">
        <w:rPr>
          <w:b/>
        </w:rPr>
        <w:t>nie podlega</w:t>
      </w:r>
      <w:r w:rsidR="00DB0DA8">
        <w:rPr>
          <w:b/>
        </w:rPr>
        <w:t>ją</w:t>
      </w:r>
      <w:r w:rsidR="00FC4E34" w:rsidRPr="006049F9">
        <w:rPr>
          <w:b/>
        </w:rPr>
        <w:t xml:space="preserve"> uzupełnieniu</w:t>
      </w:r>
      <w:r w:rsidR="00FC4E34" w:rsidRPr="006049F9">
        <w:t xml:space="preserve"> na zasadach regulowanych przepisami art. </w:t>
      </w:r>
      <w:r w:rsidR="00FC4E34" w:rsidRPr="001B5067">
        <w:rPr>
          <w:color w:val="000000" w:themeColor="text1"/>
        </w:rPr>
        <w:t>128 ust. 1</w:t>
      </w:r>
      <w:r w:rsidR="001B5067">
        <w:rPr>
          <w:color w:val="000000" w:themeColor="text1"/>
        </w:rPr>
        <w:t>.</w:t>
      </w:r>
    </w:p>
    <w:p w14:paraId="6B6A71CF" w14:textId="4ECE2D3C" w:rsidR="003F0DBC" w:rsidRDefault="00424A4F" w:rsidP="003F0DBC">
      <w:pPr>
        <w:pStyle w:val="NormalnyWeb"/>
        <w:spacing w:after="0" w:line="240" w:lineRule="auto"/>
        <w:jc w:val="both"/>
      </w:pPr>
      <w:r>
        <w:t xml:space="preserve">9. </w:t>
      </w:r>
      <w:r w:rsidR="00FC4E34" w:rsidRPr="00227F94">
        <w:t xml:space="preserve">Wykonawca winien opisać załącznik nazwą umożliwiającą jego identyfikację. </w:t>
      </w:r>
    </w:p>
    <w:p w14:paraId="1DAD1B81" w14:textId="53EAA515" w:rsidR="00424A4F" w:rsidRDefault="0089046E" w:rsidP="00424A4F">
      <w:pPr>
        <w:pStyle w:val="NormalnyWeb"/>
        <w:spacing w:after="0" w:line="240" w:lineRule="auto"/>
        <w:jc w:val="both"/>
      </w:pPr>
      <w:r>
        <w:t>1</w:t>
      </w:r>
      <w:r w:rsidR="00424A4F">
        <w:t>0</w:t>
      </w:r>
      <w:r>
        <w:t xml:space="preserve">. </w:t>
      </w:r>
      <w:r w:rsidR="00FC4E34" w:rsidRPr="00227F94">
        <w:t xml:space="preserve">Wykonawca może samodzielnie wycofać złożoną przez siebie ofertę. W tym celu w zakładce </w:t>
      </w:r>
      <w:r w:rsidR="00424A4F">
        <w:t>„Twoje postępowania</w:t>
      </w:r>
      <w:r w:rsidR="00FC4E34" w:rsidRPr="00227F94">
        <w:t xml:space="preserve">" należy </w:t>
      </w:r>
      <w:r w:rsidR="00424A4F">
        <w:t>odnaleźć zakładkę</w:t>
      </w:r>
      <w:r w:rsidR="00424A4F" w:rsidRPr="00227F94">
        <w:t xml:space="preserve"> </w:t>
      </w:r>
      <w:r w:rsidR="00424A4F" w:rsidRPr="00424A4F">
        <w:t>„</w:t>
      </w:r>
      <w:r w:rsidR="00424A4F" w:rsidRPr="00FD30BD">
        <w:rPr>
          <w:b/>
        </w:rPr>
        <w:t>Wysłane</w:t>
      </w:r>
      <w:r w:rsidR="00424A4F">
        <w:t>”. Następnie należy kliknąć na szczegóły w kolumnie „Opcje” oferty, którą Wykonawca chce wycofać. Następnie zostanie wyświetlona strona, w której będzie istniała możliwość wycofania oferty. W celu wycofania oferty należy kliknąć ikonę „</w:t>
      </w:r>
      <w:r w:rsidR="00424A4F" w:rsidRPr="00FD30BD">
        <w:rPr>
          <w:b/>
        </w:rPr>
        <w:t>Wycofaj</w:t>
      </w:r>
      <w:r w:rsidR="00424A4F">
        <w:t>”. Po kliknięciu ikony „Wycofaj” zostanie wyświetlony komunikat potwierdzający wycofanie oferty.</w:t>
      </w:r>
    </w:p>
    <w:p w14:paraId="2EB8C3F5" w14:textId="6BCBFC9B" w:rsidR="0089046E" w:rsidRDefault="00424A4F" w:rsidP="00424A4F">
      <w:pPr>
        <w:pStyle w:val="NormalnyWeb"/>
        <w:spacing w:after="0" w:line="240" w:lineRule="auto"/>
        <w:jc w:val="both"/>
      </w:pPr>
      <w:r>
        <w:lastRenderedPageBreak/>
        <w:t xml:space="preserve">11. Aby złożyć ofertę po wycofaniu oferty należy wybrać zakładkę </w:t>
      </w:r>
      <w:r w:rsidRPr="00424A4F">
        <w:t>„Twoje postępowania</w:t>
      </w:r>
      <w:r>
        <w:t xml:space="preserve">”, następnie „Wysłane”, przejść na zakładkę „W edycji”, kliknąć w ikonę „Szczegóły” w kolumnie „Opcje” i załadować pliki. </w:t>
      </w:r>
      <w:r w:rsidRPr="00424A4F">
        <w:t>Następnie należy postępować w sposób zgodn</w:t>
      </w:r>
      <w:r>
        <w:t>y z schematem wysyłania oferty.</w:t>
      </w:r>
    </w:p>
    <w:p w14:paraId="49CA5B1C" w14:textId="0BA6A851" w:rsidR="0089046E" w:rsidRDefault="0089046E" w:rsidP="00FC4E34">
      <w:pPr>
        <w:pStyle w:val="NormalnyWeb"/>
        <w:spacing w:after="0" w:line="240" w:lineRule="auto"/>
        <w:jc w:val="both"/>
      </w:pPr>
      <w:r>
        <w:t>1</w:t>
      </w:r>
      <w:r w:rsidR="00424A4F">
        <w:t>2</w:t>
      </w:r>
      <w:r>
        <w:t xml:space="preserve">. </w:t>
      </w:r>
      <w:r w:rsidR="00FC4E34" w:rsidRPr="00227F94">
        <w:t>Po upływie terminu składania ofert, dodanie Oferty (załączników) nie będzie możliwe.</w:t>
      </w:r>
    </w:p>
    <w:p w14:paraId="3AB1B720" w14:textId="1393F562" w:rsidR="0089046E" w:rsidRDefault="005019D6" w:rsidP="00FC4E34">
      <w:pPr>
        <w:pStyle w:val="NormalnyWeb"/>
        <w:spacing w:after="0" w:line="240" w:lineRule="auto"/>
        <w:jc w:val="both"/>
      </w:pPr>
      <w:r>
        <w:t>1</w:t>
      </w:r>
      <w:r w:rsidR="00424A4F">
        <w:t>3</w:t>
      </w:r>
      <w:r w:rsidR="0089046E">
        <w:t xml:space="preserve">. </w:t>
      </w:r>
      <w:r w:rsidR="00FC4E34" w:rsidRPr="00227F94">
        <w:t>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028C12DB" w14:textId="6ADBEBE3" w:rsidR="0089046E" w:rsidRDefault="00424A4F" w:rsidP="0089046E">
      <w:pPr>
        <w:pStyle w:val="NormalnyWeb"/>
        <w:spacing w:after="0" w:line="240" w:lineRule="auto"/>
        <w:jc w:val="both"/>
        <w:rPr>
          <w:rFonts w:eastAsia="Times New Roman"/>
          <w:color w:val="000000"/>
        </w:rPr>
      </w:pPr>
      <w:r>
        <w:t>14</w:t>
      </w:r>
      <w:r w:rsidR="0089046E">
        <w:t xml:space="preserve">. </w:t>
      </w:r>
      <w:r w:rsidR="00FC4E34">
        <w:rPr>
          <w:rFonts w:eastAsia="Times New Roman"/>
          <w:color w:val="000000"/>
        </w:rPr>
        <w:t xml:space="preserve">Nie ujawnia się informacji stanowiących tajemnicę przedsiębiorstwa w rozumieniu przepisów o zwalczaniu nieuczciwej konkurencji, jeżeli Wykonawca, nie później niż w terminie składania ofert zastrzegł, że nie mogą one być udostępniane oraz wykazał, iż zastrzeżone informacje stanowią tajemnicę przedsiębiorstwa. </w:t>
      </w:r>
      <w:r w:rsidR="00FC4E34">
        <w:rPr>
          <w:color w:val="000000"/>
        </w:rPr>
        <w:t>Proponuje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się,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aby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przypadku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zawarcia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ofercie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stanowiących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tajemnicę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(tj.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nieujawnione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wiadomości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publicznej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technologiczne,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organizacyjne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przedsiębiorstwa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lub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inne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informacje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posiadające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wartość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gospodarczą,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których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mowa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art.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11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4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ustawy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16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kwietnia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1993</w:t>
      </w:r>
      <w:r w:rsidR="005019D6">
        <w:rPr>
          <w:color w:val="000000"/>
        </w:rPr>
        <w:t xml:space="preserve"> </w:t>
      </w:r>
      <w:r w:rsidR="00FC4E34">
        <w:rPr>
          <w:color w:val="000000"/>
        </w:rPr>
        <w:t>r.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o</w:t>
      </w:r>
      <w:r w:rsidR="00FC4E34">
        <w:rPr>
          <w:rFonts w:eastAsia="Times New Roman"/>
          <w:color w:val="000000"/>
        </w:rPr>
        <w:t> </w:t>
      </w:r>
      <w:r w:rsidR="00FC4E34">
        <w:rPr>
          <w:color w:val="000000"/>
        </w:rPr>
        <w:t>zwalczaniu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nieuczciwej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konkurencji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(</w:t>
      </w:r>
      <w:proofErr w:type="spellStart"/>
      <w:r w:rsidR="001A6ABC">
        <w:rPr>
          <w:color w:val="000000"/>
        </w:rPr>
        <w:t>t.j</w:t>
      </w:r>
      <w:proofErr w:type="spellEnd"/>
      <w:r w:rsidR="001A6ABC">
        <w:rPr>
          <w:color w:val="000000"/>
        </w:rPr>
        <w:t>.</w:t>
      </w:r>
      <w:r w:rsidR="009A0310">
        <w:rPr>
          <w:color w:val="000000"/>
        </w:rPr>
        <w:t xml:space="preserve"> </w:t>
      </w:r>
      <w:r w:rsidR="00FC4E34">
        <w:rPr>
          <w:color w:val="000000"/>
        </w:rPr>
        <w:t>Dz.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U.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2020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poz.</w:t>
      </w:r>
      <w:r w:rsidR="00FC4E34">
        <w:rPr>
          <w:rFonts w:eastAsia="Times New Roman"/>
          <w:color w:val="000000"/>
        </w:rPr>
        <w:t xml:space="preserve"> </w:t>
      </w:r>
      <w:r w:rsidR="001A6ABC">
        <w:rPr>
          <w:color w:val="000000"/>
        </w:rPr>
        <w:t xml:space="preserve">1913 </w:t>
      </w:r>
      <w:r w:rsidR="00FC4E34">
        <w:rPr>
          <w:color w:val="000000"/>
        </w:rPr>
        <w:t xml:space="preserve">z </w:t>
      </w:r>
      <w:proofErr w:type="spellStart"/>
      <w:r w:rsidR="00FC4E34">
        <w:rPr>
          <w:color w:val="000000"/>
        </w:rPr>
        <w:t>późn</w:t>
      </w:r>
      <w:proofErr w:type="spellEnd"/>
      <w:r w:rsidR="00FC4E34">
        <w:rPr>
          <w:color w:val="000000"/>
        </w:rPr>
        <w:t>. zm.)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dołączyć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stosowne</w:t>
      </w:r>
      <w:r w:rsidR="00FC4E34">
        <w:rPr>
          <w:rFonts w:eastAsia="Times New Roman"/>
          <w:color w:val="000000"/>
        </w:rPr>
        <w:t xml:space="preserve"> </w:t>
      </w:r>
      <w:r w:rsidR="00FC4E34" w:rsidRPr="0089046E">
        <w:rPr>
          <w:color w:val="000000"/>
        </w:rPr>
        <w:t>oświadczenie</w:t>
      </w:r>
      <w:r w:rsidR="00FC4E34" w:rsidRPr="0089046E">
        <w:rPr>
          <w:rFonts w:eastAsia="Times New Roman"/>
          <w:color w:val="000000"/>
        </w:rPr>
        <w:t xml:space="preserve"> – </w:t>
      </w:r>
      <w:r w:rsidR="00FC4E34" w:rsidRPr="00FE0153">
        <w:rPr>
          <w:b/>
          <w:color w:val="000000"/>
        </w:rPr>
        <w:t>załącznik</w:t>
      </w:r>
      <w:r w:rsidR="00FC4E34" w:rsidRPr="00FE0153">
        <w:rPr>
          <w:rFonts w:eastAsia="Times New Roman"/>
          <w:b/>
          <w:color w:val="000000"/>
        </w:rPr>
        <w:t xml:space="preserve"> </w:t>
      </w:r>
      <w:r w:rsidR="00CF35FA" w:rsidRPr="00FE0153">
        <w:rPr>
          <w:rFonts w:eastAsia="Times New Roman"/>
          <w:b/>
          <w:color w:val="000000"/>
        </w:rPr>
        <w:t xml:space="preserve">nr </w:t>
      </w:r>
      <w:r w:rsidR="008E6F3E">
        <w:rPr>
          <w:rFonts w:eastAsia="Times New Roman"/>
          <w:b/>
          <w:color w:val="000000"/>
        </w:rPr>
        <w:t>6</w:t>
      </w:r>
      <w:r w:rsidR="0089046E" w:rsidRPr="00FE0153">
        <w:rPr>
          <w:rFonts w:eastAsia="Times New Roman"/>
          <w:b/>
          <w:color w:val="000000"/>
        </w:rPr>
        <w:t xml:space="preserve"> </w:t>
      </w:r>
      <w:r w:rsidR="00FC4E34" w:rsidRPr="00FE0153">
        <w:rPr>
          <w:color w:val="000000"/>
        </w:rPr>
        <w:t>do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SWZ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wraz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załącznikami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potwierdzającymi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zasadność</w:t>
      </w:r>
      <w:r w:rsidR="00FC4E34">
        <w:rPr>
          <w:rFonts w:eastAsia="Times New Roman"/>
          <w:color w:val="000000"/>
        </w:rPr>
        <w:t xml:space="preserve"> </w:t>
      </w:r>
      <w:r w:rsidR="00FC4E34">
        <w:rPr>
          <w:color w:val="000000"/>
        </w:rPr>
        <w:t>zastrzeżenia.</w:t>
      </w:r>
      <w:r w:rsidR="00FC4E34">
        <w:rPr>
          <w:rFonts w:eastAsia="Times New Roman"/>
          <w:color w:val="000000"/>
        </w:rPr>
        <w:t xml:space="preserve"> Wykonawca nie może zastrzec informacji, o których mowa w art. </w:t>
      </w:r>
      <w:r w:rsidR="00FC4E34" w:rsidRPr="001B5067">
        <w:rPr>
          <w:rFonts w:eastAsia="Times New Roman"/>
          <w:color w:val="000000" w:themeColor="text1"/>
        </w:rPr>
        <w:t xml:space="preserve">222 ust. 5 </w:t>
      </w:r>
      <w:r w:rsidR="00FC4E34">
        <w:rPr>
          <w:rFonts w:eastAsia="Times New Roman"/>
          <w:color w:val="000000"/>
        </w:rPr>
        <w:t xml:space="preserve">ustawy </w:t>
      </w:r>
      <w:proofErr w:type="spellStart"/>
      <w:r w:rsidR="00FC4E34">
        <w:rPr>
          <w:rFonts w:eastAsia="Times New Roman"/>
          <w:color w:val="000000"/>
        </w:rPr>
        <w:t>Pzp</w:t>
      </w:r>
      <w:proofErr w:type="spellEnd"/>
      <w:r w:rsidR="00FC4E34">
        <w:rPr>
          <w:rFonts w:eastAsia="Times New Roman"/>
          <w:color w:val="000000"/>
        </w:rPr>
        <w:t xml:space="preserve">. </w:t>
      </w:r>
    </w:p>
    <w:p w14:paraId="2FBCCC62" w14:textId="5BA5651A" w:rsidR="00EF1957" w:rsidRDefault="00792147" w:rsidP="0089046E">
      <w:pPr>
        <w:pStyle w:val="NormalnyWeb"/>
        <w:spacing w:after="0" w:line="240" w:lineRule="auto"/>
        <w:jc w:val="both"/>
      </w:pPr>
      <w:r>
        <w:rPr>
          <w:rFonts w:eastAsia="Times New Roman"/>
          <w:color w:val="000000"/>
        </w:rPr>
        <w:t>15</w:t>
      </w:r>
      <w:r w:rsidR="0089046E">
        <w:rPr>
          <w:rFonts w:eastAsia="Times New Roman"/>
          <w:color w:val="000000"/>
        </w:rPr>
        <w:t xml:space="preserve">. </w:t>
      </w:r>
      <w:r w:rsidR="00EF1957" w:rsidRPr="00111078">
        <w:t>Pełnomocnictwo do podpisania ofert składane jest w oryginale opatrzone kwalifikowanym podpisem elektronicznym. W przypadku, gdy zostało ono wystawione jako dokument w postaci papierowej -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odpowiednio wykonawca lub wykonawc</w:t>
      </w:r>
      <w:r w:rsidR="00EF1957">
        <w:t>y</w:t>
      </w:r>
      <w:r w:rsidR="00EF1957" w:rsidRPr="00111078">
        <w:t xml:space="preserve"> wspólnie ubiegający się o udzielenie zamówienia. Poświadczenia zgodności cyfrowego odwzorowania z dokumentem w postaci papierowej może dokonać również notariusz. Przez cyfrowe odwzorowanie należy rozumieć </w:t>
      </w:r>
      <w:r w:rsidR="00EF1957" w:rsidRPr="00A464E7">
        <w:t>dokument elektroniczny będący kopią elektroniczną treści zapisanej w postaci papierowej, umożliwiający zapoznanie się z tą treścią i jej zrozumienie, bez konieczności bezpośredniego dostępu do oryginału.</w:t>
      </w:r>
    </w:p>
    <w:p w14:paraId="6963A867" w14:textId="1023C74F" w:rsidR="00C4625A" w:rsidRDefault="00792147" w:rsidP="0089046E">
      <w:pPr>
        <w:pStyle w:val="NormalnyWeb"/>
        <w:spacing w:after="0" w:line="240" w:lineRule="auto"/>
        <w:jc w:val="both"/>
      </w:pPr>
      <w:r>
        <w:t>16</w:t>
      </w:r>
      <w:r w:rsidR="0089046E">
        <w:t xml:space="preserve">. </w:t>
      </w:r>
      <w:r w:rsidR="00FC4E34">
        <w:t>Instrukcja dla Wykonawcy dotycząca platformy znajduje się w zakładce “INSTRUKCJA DLA WYKONAWCY</w:t>
      </w:r>
      <w:r w:rsidR="002511DF">
        <w:t>”</w:t>
      </w:r>
      <w:r w:rsidR="00FC4E34">
        <w:t xml:space="preserve"> w poniższym linku: </w:t>
      </w:r>
    </w:p>
    <w:p w14:paraId="37389F1A" w14:textId="668999D9" w:rsidR="00FC4E34" w:rsidRPr="00C4625A" w:rsidRDefault="00792147" w:rsidP="002511DF">
      <w:pPr>
        <w:pStyle w:val="NormalnyWeb"/>
        <w:spacing w:after="0" w:line="240" w:lineRule="auto"/>
        <w:jc w:val="center"/>
        <w:rPr>
          <w:b/>
        </w:rPr>
      </w:pPr>
      <w:r w:rsidRPr="00C4625A">
        <w:rPr>
          <w:b/>
        </w:rPr>
        <w:t>https://awf</w:t>
      </w:r>
      <w:r w:rsidR="00C4625A" w:rsidRPr="00C4625A">
        <w:rPr>
          <w:b/>
        </w:rPr>
        <w:t>-katowice</w:t>
      </w:r>
      <w:r w:rsidR="009427C1">
        <w:rPr>
          <w:b/>
        </w:rPr>
        <w:t>.</w:t>
      </w:r>
      <w:r w:rsidR="00C4625A" w:rsidRPr="00C4625A">
        <w:rPr>
          <w:b/>
        </w:rPr>
        <w:t>logintrade.net/rejestracja/instrukcje/html</w:t>
      </w:r>
    </w:p>
    <w:p w14:paraId="5480CC47" w14:textId="77777777" w:rsidR="00FC4E34" w:rsidRPr="00A464E7" w:rsidRDefault="00FC4E3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CC245A" w14:textId="553B140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0B79">
        <w:rPr>
          <w:rFonts w:ascii="Times New Roman" w:hAnsi="Times New Roman" w:cs="Times New Roman"/>
          <w:b/>
          <w:sz w:val="24"/>
          <w:szCs w:val="24"/>
        </w:rPr>
        <w:t>Oferta musi zawierać następujące oświadczenia i dokumenty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0376C662" w14:textId="11F5611F" w:rsidR="002511DF" w:rsidRDefault="004F520A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1) </w:t>
      </w:r>
      <w:r w:rsidRPr="00AB7901">
        <w:rPr>
          <w:rFonts w:ascii="Times New Roman" w:hAnsi="Times New Roman" w:cs="Times New Roman"/>
          <w:b/>
          <w:sz w:val="24"/>
          <w:szCs w:val="24"/>
        </w:rPr>
        <w:t>Formularz ofertowy</w:t>
      </w:r>
      <w:r w:rsidRPr="00A464E7">
        <w:rPr>
          <w:rFonts w:ascii="Times New Roman" w:hAnsi="Times New Roman" w:cs="Times New Roman"/>
          <w:sz w:val="24"/>
          <w:szCs w:val="24"/>
        </w:rPr>
        <w:t xml:space="preserve"> – do wykorzystania wzór (druk), stanowiący </w:t>
      </w:r>
      <w:r w:rsidR="008E6F3E">
        <w:rPr>
          <w:rFonts w:ascii="Times New Roman" w:hAnsi="Times New Roman" w:cs="Times New Roman"/>
          <w:sz w:val="24"/>
          <w:szCs w:val="24"/>
        </w:rPr>
        <w:t>z</w:t>
      </w:r>
      <w:r w:rsidRPr="00A464E7">
        <w:rPr>
          <w:rFonts w:ascii="Times New Roman" w:hAnsi="Times New Roman" w:cs="Times New Roman"/>
          <w:sz w:val="24"/>
          <w:szCs w:val="24"/>
        </w:rPr>
        <w:t>ałącznik nr 1 do SWZ (przy czym Wykonawca może sporządzić ofertę wg innego wzorca, powinna ona wówczas obejmować dane wymagane dla oferty w SWZ i załącznikach);</w:t>
      </w:r>
    </w:p>
    <w:p w14:paraId="6E614A45" w14:textId="19579E89" w:rsidR="00DB0DA8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9A0310">
        <w:rPr>
          <w:rFonts w:ascii="Times New Roman" w:hAnsi="Times New Roman" w:cs="Times New Roman"/>
          <w:b/>
          <w:sz w:val="24"/>
          <w:szCs w:val="24"/>
        </w:rPr>
        <w:t>Formularz cenowy</w:t>
      </w:r>
      <w:r>
        <w:rPr>
          <w:rFonts w:ascii="Times New Roman" w:hAnsi="Times New Roman" w:cs="Times New Roman"/>
          <w:sz w:val="24"/>
          <w:szCs w:val="24"/>
        </w:rPr>
        <w:t xml:space="preserve"> – stanowiący załącznik nr 2 do SWZ (</w:t>
      </w:r>
      <w:r w:rsidRPr="009A0310">
        <w:rPr>
          <w:rFonts w:ascii="Times New Roman" w:hAnsi="Times New Roman" w:cs="Times New Roman"/>
          <w:sz w:val="24"/>
          <w:szCs w:val="24"/>
          <w:u w:val="single"/>
        </w:rPr>
        <w:t xml:space="preserve">w przypadku składania oferty </w:t>
      </w:r>
      <w:r w:rsidR="00CC427D">
        <w:rPr>
          <w:rFonts w:ascii="Times New Roman" w:hAnsi="Times New Roman" w:cs="Times New Roman"/>
          <w:sz w:val="24"/>
          <w:szCs w:val="24"/>
          <w:u w:val="single"/>
        </w:rPr>
        <w:t>w odniesieniu do części 1 lub 2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601D357" w14:textId="0D9BAD45" w:rsidR="004F520A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2511DF">
        <w:rPr>
          <w:rFonts w:ascii="Times New Roman" w:hAnsi="Times New Roman" w:cs="Times New Roman"/>
          <w:sz w:val="24"/>
          <w:szCs w:val="24"/>
        </w:rPr>
        <w:t xml:space="preserve">) </w:t>
      </w:r>
      <w:r w:rsidR="00590D0C">
        <w:rPr>
          <w:rFonts w:ascii="Times New Roman" w:hAnsi="Times New Roman" w:cs="Times New Roman"/>
          <w:b/>
          <w:sz w:val="24"/>
          <w:szCs w:val="24"/>
        </w:rPr>
        <w:t>Oświadczeni</w:t>
      </w:r>
      <w:r w:rsidR="005F49B5">
        <w:rPr>
          <w:rFonts w:ascii="Times New Roman" w:hAnsi="Times New Roman" w:cs="Times New Roman"/>
          <w:b/>
          <w:sz w:val="24"/>
          <w:szCs w:val="24"/>
        </w:rPr>
        <w:t>e</w:t>
      </w:r>
      <w:r w:rsidR="00E74801">
        <w:rPr>
          <w:rFonts w:ascii="Times New Roman" w:hAnsi="Times New Roman" w:cs="Times New Roman"/>
          <w:sz w:val="24"/>
          <w:szCs w:val="24"/>
        </w:rPr>
        <w:t>, o który</w:t>
      </w:r>
      <w:r w:rsidR="005F49B5">
        <w:rPr>
          <w:rFonts w:ascii="Times New Roman" w:hAnsi="Times New Roman" w:cs="Times New Roman"/>
          <w:sz w:val="24"/>
          <w:szCs w:val="24"/>
        </w:rPr>
        <w:t>m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mowa w Rozdziale X </w:t>
      </w:r>
      <w:r w:rsidR="007751D9">
        <w:rPr>
          <w:rFonts w:ascii="Times New Roman" w:hAnsi="Times New Roman" w:cs="Times New Roman"/>
          <w:sz w:val="24"/>
          <w:szCs w:val="24"/>
        </w:rPr>
        <w:t>pkt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1 SWZ</w:t>
      </w:r>
    </w:p>
    <w:p w14:paraId="0F155E17" w14:textId="2852DCBA" w:rsidR="004F520A" w:rsidRPr="00A464E7" w:rsidRDefault="00FF5931" w:rsidP="00FF5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B0DA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B7901">
        <w:rPr>
          <w:rFonts w:ascii="Times New Roman" w:hAnsi="Times New Roman" w:cs="Times New Roman"/>
          <w:b/>
          <w:sz w:val="24"/>
          <w:szCs w:val="24"/>
        </w:rPr>
        <w:t>Potwierdzenie umocowania do działania w imieniu wykonawcy</w:t>
      </w:r>
      <w:r w:rsidR="004F520A" w:rsidRPr="00A464E7">
        <w:rPr>
          <w:rFonts w:ascii="Times New Roman" w:hAnsi="Times New Roman" w:cs="Times New Roman"/>
          <w:sz w:val="24"/>
          <w:szCs w:val="24"/>
        </w:rPr>
        <w:t>:</w:t>
      </w:r>
    </w:p>
    <w:p w14:paraId="172D8B1D" w14:textId="438DC162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a) zamawiający w celu potwierdzenia, że osoba działająca w imieniu wykonawcy jest umocowana do jego reprezentowania, żąda złożenia wraz z ofertą odpisu lub informacji z Krajowego Rejestru Sądowego, Centralnej Ewidencji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i Informacji o Działalności Gospodarczej lub innego właściwego rejestru;</w:t>
      </w:r>
    </w:p>
    <w:p w14:paraId="0CC27197" w14:textId="717DFC5A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b) wykonawca lub podmiot udostępniający zasoby nie jest zobowiązany do złożenia dokumentów, o których mowa w lit a), jeżeli zamawiający może je uzyskać za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pomocą bezpłatnych i ogólnodostępnych baz danych, o ile wykonawca wskazał dane umożliwiające dostęp do tych dokumentów;</w:t>
      </w:r>
      <w:r w:rsidR="006764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C654E" w14:textId="2CE1A21E" w:rsidR="004F520A" w:rsidRPr="00A464E7" w:rsidRDefault="004F520A" w:rsidP="00CD7484">
      <w:p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c</w:t>
      </w:r>
      <w:r w:rsidR="00355EDC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)</w:t>
      </w:r>
      <w:r w:rsidR="0051725C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jeżeli w imieniu wykonawcy lub podmiotu udostępniającego zasoby działa osoba, której umocowanie do jego reprezentowania nie wynika z dokumentów, o których mowa w lit a), zamawiający żąda od wykonawcy lub podmiotu udostępniającego zasoby złożenia wraz z ofertą pełnomocnictwa lub innego dokumentu potwierdzającego umocowanie do reprezentowania wykonawcy.</w:t>
      </w:r>
    </w:p>
    <w:p w14:paraId="171724B3" w14:textId="0DEA88F1" w:rsidR="004F520A" w:rsidRDefault="00DB0DA8" w:rsidP="00CD7484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) </w:t>
      </w:r>
      <w:r w:rsidR="004F520A" w:rsidRPr="002E1F95">
        <w:rPr>
          <w:rFonts w:ascii="Times New Roman" w:hAnsi="Times New Roman" w:cs="Times New Roman"/>
          <w:b/>
          <w:sz w:val="24"/>
          <w:szCs w:val="24"/>
        </w:rPr>
        <w:t>Pełnomocnictwo do reprezentowania wykonawców wspólnie ubiegających się o udzielenie zamówienia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w postępowaniu o udzielenie zamówienia albo do reprezentowania ich w postępowaniu i zawarcia umowy w sprawie zamówienia publicznego (jeżeli dotyczy).</w:t>
      </w:r>
    </w:p>
    <w:p w14:paraId="6DE7A5D1" w14:textId="4500C2DD" w:rsidR="004F520A" w:rsidRPr="00A464E7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4F520A" w:rsidRPr="00A464E7">
        <w:rPr>
          <w:rFonts w:ascii="Times New Roman" w:hAnsi="Times New Roman" w:cs="Times New Roman"/>
          <w:sz w:val="24"/>
          <w:szCs w:val="24"/>
        </w:rPr>
        <w:t>. Pełnomocnictwo</w:t>
      </w:r>
      <w:r w:rsidR="002D5808">
        <w:rPr>
          <w:rFonts w:ascii="Times New Roman" w:hAnsi="Times New Roman" w:cs="Times New Roman"/>
          <w:sz w:val="24"/>
          <w:szCs w:val="24"/>
        </w:rPr>
        <w:t>,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o którym mowa w ust. </w:t>
      </w:r>
      <w:r w:rsidR="007226DB">
        <w:rPr>
          <w:rFonts w:ascii="Times New Roman" w:hAnsi="Times New Roman" w:cs="Times New Roman"/>
          <w:sz w:val="24"/>
          <w:szCs w:val="24"/>
        </w:rPr>
        <w:t>17</w:t>
      </w:r>
      <w:r w:rsidR="00F63050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pkt </w:t>
      </w:r>
      <w:r w:rsidR="00DB0DA8">
        <w:rPr>
          <w:rFonts w:ascii="Times New Roman" w:hAnsi="Times New Roman" w:cs="Times New Roman"/>
          <w:sz w:val="24"/>
          <w:szCs w:val="24"/>
        </w:rPr>
        <w:t>4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lit</w:t>
      </w:r>
      <w:r w:rsidR="004D3F48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c) i pkt </w:t>
      </w:r>
      <w:r w:rsidR="00DB0DA8">
        <w:rPr>
          <w:rFonts w:ascii="Times New Roman" w:hAnsi="Times New Roman" w:cs="Times New Roman"/>
          <w:sz w:val="24"/>
          <w:szCs w:val="24"/>
        </w:rPr>
        <w:t>5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składa się, pod rygorem nieważności w formie elektronicznej lub w postaci elektronicznej opatrzonej kwalifikowanym podpisem elektronicznym, podpisem zaufanym lub podpisem osobistym lub w formie elektronicznej kopii poświadczonej za zgodność notarialnie - w formatach danych określonych w przepisach wydanych na podstawie art. 18 ustawy z dnia 17 lutego 2005 r</w:t>
      </w:r>
      <w:bookmarkStart w:id="0" w:name="_Hlk69160911"/>
      <w:r w:rsidR="004F520A" w:rsidRPr="00A464E7">
        <w:rPr>
          <w:rFonts w:ascii="Times New Roman" w:hAnsi="Times New Roman" w:cs="Times New Roman"/>
          <w:sz w:val="24"/>
          <w:szCs w:val="24"/>
        </w:rPr>
        <w:t>. o informatyzacji działalności podmiotów realizujących zadania publiczne</w:t>
      </w:r>
      <w:bookmarkEnd w:id="0"/>
      <w:r w:rsidR="004F520A" w:rsidRPr="00A464E7">
        <w:rPr>
          <w:rFonts w:ascii="Times New Roman" w:hAnsi="Times New Roman" w:cs="Times New Roman"/>
          <w:sz w:val="24"/>
          <w:szCs w:val="24"/>
        </w:rPr>
        <w:t xml:space="preserve"> (</w:t>
      </w:r>
      <w:r w:rsidR="0067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0B7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0B79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Dz. U. z </w:t>
      </w:r>
      <w:r w:rsidR="00B91AAB" w:rsidRPr="00A464E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21</w:t>
      </w:r>
      <w:r w:rsidR="00B91AAB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r. poz. </w:t>
      </w:r>
      <w:r w:rsidR="007D6C97">
        <w:rPr>
          <w:rFonts w:ascii="Times New Roman" w:hAnsi="Times New Roman" w:cs="Times New Roman"/>
          <w:sz w:val="24"/>
          <w:szCs w:val="24"/>
        </w:rPr>
        <w:t>20</w:t>
      </w:r>
      <w:r w:rsidR="00B91AAB">
        <w:rPr>
          <w:rFonts w:ascii="Times New Roman" w:hAnsi="Times New Roman" w:cs="Times New Roman"/>
          <w:sz w:val="24"/>
          <w:szCs w:val="24"/>
        </w:rPr>
        <w:t>70</w:t>
      </w:r>
      <w:r w:rsidR="005D051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5D051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D051E">
        <w:rPr>
          <w:rFonts w:ascii="Times New Roman" w:hAnsi="Times New Roman" w:cs="Times New Roman"/>
          <w:sz w:val="24"/>
          <w:szCs w:val="24"/>
        </w:rPr>
        <w:t>. zm.</w:t>
      </w:r>
      <w:r w:rsidR="007D6C97">
        <w:rPr>
          <w:rFonts w:ascii="Times New Roman" w:hAnsi="Times New Roman" w:cs="Times New Roman"/>
          <w:sz w:val="24"/>
          <w:szCs w:val="24"/>
        </w:rPr>
        <w:t>)</w:t>
      </w:r>
      <w:r w:rsidR="004F520A" w:rsidRPr="00A464E7">
        <w:rPr>
          <w:rFonts w:ascii="Times New Roman" w:hAnsi="Times New Roman" w:cs="Times New Roman"/>
          <w:sz w:val="24"/>
          <w:szCs w:val="24"/>
        </w:rPr>
        <w:t>, z zastrzeżeniem formatów, o których mowa w art. 66 ust. 1 ustawy, z uwzględnieniem rodzaju przekazywanych danych.</w:t>
      </w:r>
    </w:p>
    <w:p w14:paraId="2308AEB0" w14:textId="39F61009" w:rsidR="00991F4C" w:rsidRDefault="00792147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4F520A" w:rsidRPr="00A464E7">
        <w:rPr>
          <w:rFonts w:ascii="Times New Roman" w:hAnsi="Times New Roman" w:cs="Times New Roman"/>
          <w:sz w:val="24"/>
          <w:szCs w:val="24"/>
        </w:rPr>
        <w:t>. Wszelkie informacje stanowiące tajemnicę przedsiębiorstwa w rozumieniu ustawy z dnia 16 kwietnia 1993 r. o zwalczaniu nieuczciwej konkurencji (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670B79">
        <w:rPr>
          <w:rFonts w:ascii="Times New Roman" w:hAnsi="Times New Roman" w:cs="Times New Roman"/>
          <w:sz w:val="24"/>
          <w:szCs w:val="24"/>
        </w:rPr>
        <w:t xml:space="preserve">Dz.U. </w:t>
      </w:r>
      <w:r w:rsidR="004F520A" w:rsidRPr="00A464E7">
        <w:rPr>
          <w:rFonts w:ascii="Times New Roman" w:hAnsi="Times New Roman" w:cs="Times New Roman"/>
          <w:sz w:val="24"/>
          <w:szCs w:val="24"/>
        </w:rPr>
        <w:t>z 2020 r. poz. 1913</w:t>
      </w:r>
      <w:r w:rsidR="001A6ABC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1A6AB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A6ABC">
        <w:rPr>
          <w:rFonts w:ascii="Times New Roman" w:hAnsi="Times New Roman" w:cs="Times New Roman"/>
          <w:sz w:val="24"/>
          <w:szCs w:val="24"/>
        </w:rPr>
        <w:t>. zm.</w:t>
      </w:r>
      <w:r w:rsidR="004F520A" w:rsidRPr="00A464E7">
        <w:rPr>
          <w:rFonts w:ascii="Times New Roman" w:hAnsi="Times New Roman" w:cs="Times New Roman"/>
          <w:sz w:val="24"/>
          <w:szCs w:val="24"/>
        </w:rPr>
        <w:t>), które Wykonawca zastrzeże jako tajemnicę przedsiębiorstwa, powinny zostać złożone w odpowiednio</w:t>
      </w:r>
      <w:r w:rsidR="00CC427D">
        <w:rPr>
          <w:rFonts w:ascii="Times New Roman" w:hAnsi="Times New Roman" w:cs="Times New Roman"/>
          <w:sz w:val="24"/>
          <w:szCs w:val="24"/>
        </w:rPr>
        <w:t xml:space="preserve"> wydzielonym i oznaczonym pliku.</w:t>
      </w:r>
    </w:p>
    <w:p w14:paraId="24B22C5B" w14:textId="77777777" w:rsidR="00991F4C" w:rsidRPr="006439E6" w:rsidRDefault="00991F4C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C136A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XIV. SPOSÓB OBLICZENIA CENY OFERTY</w:t>
      </w:r>
    </w:p>
    <w:p w14:paraId="095BAB93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nie dopuszcza podania ceny oferty i jej elementów w walutach obcych. Wszelkie rozliczenia związane z realizacją przedmiotu zamówienia będą się odbywały wyłącznie w polskich złotych (PLN).</w:t>
      </w:r>
    </w:p>
    <w:p w14:paraId="1CD1CB4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Cena oferty powinna być wyrażona w polskich jednostkach pieniężnych PLN (złotych polskich i groszach – z dokładnością do dwóch miejsc po przecinku przy zachowaniu matematycznej zasady zaokrąglania liczb).</w:t>
      </w:r>
    </w:p>
    <w:p w14:paraId="376FD7A1" w14:textId="61CFD8E5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Cenę oferty należy przedstawić w formularzu oferty (które</w:t>
      </w:r>
      <w:r w:rsidR="002511DF">
        <w:rPr>
          <w:rFonts w:ascii="Times New Roman" w:hAnsi="Times New Roman" w:cs="Times New Roman"/>
          <w:sz w:val="24"/>
          <w:szCs w:val="24"/>
        </w:rPr>
        <w:t xml:space="preserve">go wzór Załącznik nr 1 do SWZ), </w:t>
      </w:r>
      <w:r w:rsidRPr="00A464E7">
        <w:rPr>
          <w:rFonts w:ascii="Times New Roman" w:hAnsi="Times New Roman" w:cs="Times New Roman"/>
          <w:sz w:val="24"/>
          <w:szCs w:val="24"/>
        </w:rPr>
        <w:t>wg zasad określonych w sposobie wypełniania tego formularz</w:t>
      </w:r>
      <w:r w:rsidR="00A866B5">
        <w:rPr>
          <w:rFonts w:ascii="Times New Roman" w:hAnsi="Times New Roman" w:cs="Times New Roman"/>
          <w:sz w:val="24"/>
          <w:szCs w:val="24"/>
        </w:rPr>
        <w:t xml:space="preserve">a, w każdej z części opisanej w </w:t>
      </w:r>
      <w:r w:rsidR="00FF121F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pkt.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866B5">
        <w:rPr>
          <w:rFonts w:ascii="Times New Roman" w:hAnsi="Times New Roman" w:cs="Times New Roman"/>
          <w:sz w:val="24"/>
          <w:szCs w:val="24"/>
        </w:rPr>
        <w:t>dla której składana jest oferta.</w:t>
      </w:r>
    </w:p>
    <w:p w14:paraId="3A6EC11A" w14:textId="4855C813" w:rsidR="004F520A" w:rsidRPr="007B3252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Cenę oferty należy przedstawić na podstawie kalkulacji własnej, biorąc pod uwagę cały zakres przedmiotu zamówienia, 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zależności od oferowanych części zamówienia, 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określony</w:t>
      </w:r>
      <w:r w:rsidR="005B7125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ch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Opisie Przedmiotu Zamówienia (OPZ), stanowiący</w:t>
      </w:r>
      <w:r w:rsidR="00D62D51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4B24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Załącznik nr </w:t>
      </w:r>
      <w:r w:rsidR="008E6F3E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SWZ.</w:t>
      </w:r>
    </w:p>
    <w:p w14:paraId="45F2C3DC" w14:textId="2364D21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Wykonawca oblicza cenę według stawki VAT obowiązującej w dniu składania oferty.</w:t>
      </w:r>
    </w:p>
    <w:p w14:paraId="0D50985B" w14:textId="1A2E9503" w:rsidR="004F520A" w:rsidRPr="002009AC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5. </w:t>
      </w:r>
      <w:r w:rsidRPr="002009AC">
        <w:rPr>
          <w:rFonts w:ascii="Times New Roman" w:hAnsi="Times New Roman" w:cs="Times New Roman"/>
          <w:sz w:val="24"/>
          <w:szCs w:val="24"/>
        </w:rPr>
        <w:t>Ceny zawarte w formularzu</w:t>
      </w:r>
      <w:r w:rsidR="002009AC">
        <w:rPr>
          <w:rFonts w:ascii="Times New Roman" w:hAnsi="Times New Roman" w:cs="Times New Roman"/>
          <w:sz w:val="24"/>
          <w:szCs w:val="24"/>
        </w:rPr>
        <w:t xml:space="preserve"> 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ofertowym</w:t>
      </w:r>
      <w:r w:rsidR="008E6F3E" w:rsidRPr="008E6F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6F3E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stanowiącym załącznik nr 1</w:t>
      </w:r>
      <w:r w:rsidR="008E6F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także jeśli dotyczy, w formularzu cenowym </w:t>
      </w:r>
      <w:r w:rsidR="008E6F3E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>stanowiącym załączni</w:t>
      </w:r>
      <w:r w:rsidR="008E6F3E">
        <w:rPr>
          <w:rFonts w:ascii="Times New Roman" w:hAnsi="Times New Roman" w:cs="Times New Roman"/>
          <w:color w:val="000000" w:themeColor="text1"/>
          <w:sz w:val="24"/>
          <w:szCs w:val="24"/>
        </w:rPr>
        <w:t>k nr 2</w:t>
      </w:r>
      <w:r w:rsidR="002009AC" w:rsidRPr="007B32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SWZ, </w:t>
      </w:r>
      <w:r w:rsidRPr="002009AC">
        <w:rPr>
          <w:rFonts w:ascii="Times New Roman" w:hAnsi="Times New Roman" w:cs="Times New Roman"/>
          <w:sz w:val="24"/>
          <w:szCs w:val="24"/>
        </w:rPr>
        <w:t>muszą być wyrażone w złotych polskich z dokładnością do dwóch miejsc po przecinku.</w:t>
      </w:r>
    </w:p>
    <w:p w14:paraId="39016EED" w14:textId="0466815F" w:rsidR="004F520A" w:rsidRPr="008B65C2" w:rsidRDefault="00FF121F" w:rsidP="00A464E7">
      <w:p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</w:t>
      </w:r>
      <w:r w:rsidR="004F520A" w:rsidRPr="00676473">
        <w:rPr>
          <w:rFonts w:ascii="Times New Roman" w:hAnsi="Times New Roman" w:cs="Times New Roman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</w:p>
    <w:p w14:paraId="07094302" w14:textId="2816B707" w:rsidR="004F520A" w:rsidRPr="00A464E7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F520A" w:rsidRPr="00A464E7">
        <w:rPr>
          <w:rFonts w:ascii="Times New Roman" w:hAnsi="Times New Roman" w:cs="Times New Roman"/>
          <w:sz w:val="24"/>
          <w:szCs w:val="24"/>
        </w:rPr>
        <w:t>. Zamawiający nie przewiduje udzielenia zaliczek na poczet wykonania zamówienia, a płatność nastąpi zgodnie z zapisami SWZ i oferty Wykonawcy.</w:t>
      </w:r>
    </w:p>
    <w:p w14:paraId="6FE91D30" w14:textId="58C67E5C" w:rsidR="00AB7901" w:rsidRDefault="00FF121F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Cena oferty może być tylko jedna, nie dopuszcza się wariantowości cen.</w:t>
      </w:r>
    </w:p>
    <w:p w14:paraId="71DB1310" w14:textId="77777777" w:rsidR="00CD7484" w:rsidRPr="00AB7901" w:rsidRDefault="00CD7484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062906" w14:textId="77777777" w:rsidR="004F520A" w:rsidRDefault="004F520A" w:rsidP="00A464E7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XV. WYMAGANIA DOTYCZĄCE WADIUM</w:t>
      </w:r>
    </w:p>
    <w:p w14:paraId="0C6B74BE" w14:textId="7915803D" w:rsidR="00AB7901" w:rsidRDefault="002D5808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D580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Zamawiający nie wymaga wniesienia wadium w niniejszym postępowaniu. </w:t>
      </w:r>
    </w:p>
    <w:p w14:paraId="48E59B5F" w14:textId="77777777" w:rsidR="006439E6" w:rsidRPr="002D5808" w:rsidRDefault="006439E6" w:rsidP="00A464E7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98CED1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XVI. TERMIN ZWIĄZANIA OFERTĄ</w:t>
      </w:r>
    </w:p>
    <w:p w14:paraId="1E7112F5" w14:textId="7ECA3823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Wykonawca będzie związany ofertą przez okres 30 dni, tj. </w:t>
      </w:r>
      <w:r w:rsidRPr="00F63050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BB68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24</w:t>
      </w:r>
      <w:r w:rsidR="006104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991F4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09</w:t>
      </w:r>
      <w:r w:rsidR="00D8724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.2022 r</w:t>
      </w:r>
      <w:r w:rsidR="00EA485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044FBE" w:rsidRPr="00DE0075">
        <w:rPr>
          <w:rFonts w:ascii="Times New Roman" w:hAnsi="Times New Roman" w:cs="Times New Roman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sz w:val="24"/>
          <w:szCs w:val="24"/>
        </w:rPr>
        <w:t>Bieg terminu związania ofertą rozpoczyna się wraz z upływem terminu składania ofert.</w:t>
      </w:r>
    </w:p>
    <w:p w14:paraId="72F0F4ED" w14:textId="643CA30C" w:rsidR="004F520A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>2. W przypadku</w:t>
      </w:r>
      <w:r w:rsidR="002D5808" w:rsidRPr="00DE0075">
        <w:rPr>
          <w:rFonts w:ascii="Times New Roman" w:hAnsi="Times New Roman" w:cs="Times New Roman"/>
          <w:sz w:val="24"/>
          <w:szCs w:val="24"/>
        </w:rPr>
        <w:t>,</w:t>
      </w:r>
      <w:r w:rsidRPr="00DE0075">
        <w:rPr>
          <w:rFonts w:ascii="Times New Roman" w:hAnsi="Times New Roman" w:cs="Times New Roman"/>
          <w:sz w:val="24"/>
          <w:szCs w:val="24"/>
        </w:rPr>
        <w:t xml:space="preserve"> gdy wybór najkorzystniejszej oferty nie nastąpi przed upływem terminu związania ofertą wskazanego w ust. 1, Zamawiający przed upływem terminu związania ofertą zwraca się jednokrotnie do wykonawców o wyrażenie zgody na przedłużenie tego terminu o wskazywany przez niego okres, nie dłuższy niż 30 dni. Przedłużenie terminu związania ofertą wymaga złożenia przez wykonawcę pisemnego oświadczenia o wyrażeniu zgody na przedłużenie terminu związania ofertą.</w:t>
      </w:r>
    </w:p>
    <w:p w14:paraId="0547DE1A" w14:textId="77777777" w:rsidR="005D051E" w:rsidRPr="00DE0075" w:rsidRDefault="005D051E" w:rsidP="00A464E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ECBCA" w14:textId="77777777" w:rsidR="004F520A" w:rsidRPr="00DE0075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0075">
        <w:rPr>
          <w:rFonts w:ascii="Times New Roman" w:hAnsi="Times New Roman" w:cs="Times New Roman"/>
          <w:b/>
          <w:bCs/>
          <w:sz w:val="24"/>
          <w:szCs w:val="24"/>
        </w:rPr>
        <w:t>XVII. SPOSÓB I TERMIN SKŁADANIA I OTWARCIA OFERT</w:t>
      </w:r>
    </w:p>
    <w:p w14:paraId="2D0CFB38" w14:textId="47E013B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1. Ofertę wraz z wymaganymi dokumentami należy złożyć za pośrednictwem Platformy zakupowej, działającej pod adresem 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 w:rsidRPr="00DE0075">
        <w:rPr>
          <w:rFonts w:ascii="Times New Roman" w:hAnsi="Times New Roman" w:cs="Times New Roman"/>
          <w:b/>
          <w:sz w:val="24"/>
          <w:szCs w:val="24"/>
        </w:rPr>
        <w:t>-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 w:rsidRPr="00DE0075">
        <w:rPr>
          <w:rFonts w:ascii="Times New Roman" w:hAnsi="Times New Roman" w:cs="Times New Roman"/>
          <w:b/>
          <w:sz w:val="24"/>
          <w:szCs w:val="24"/>
        </w:rPr>
        <w:t>.</w:t>
      </w:r>
      <w:r w:rsidR="00792147" w:rsidRPr="00DE0075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792147" w:rsidRPr="00DE0075">
        <w:rPr>
          <w:rFonts w:ascii="Times New Roman" w:hAnsi="Times New Roman" w:cs="Times New Roman"/>
          <w:sz w:val="24"/>
          <w:szCs w:val="24"/>
        </w:rPr>
        <w:t>.</w:t>
      </w:r>
    </w:p>
    <w:p w14:paraId="660E7054" w14:textId="1543C729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t xml:space="preserve">2. Ofertę należy złożyć poprzez Platformę zakupową </w:t>
      </w:r>
      <w:r w:rsidRPr="00DE0075">
        <w:rPr>
          <w:rFonts w:ascii="Times New Roman" w:hAnsi="Times New Roman" w:cs="Times New Roman"/>
          <w:b/>
          <w:sz w:val="24"/>
          <w:szCs w:val="24"/>
        </w:rPr>
        <w:t>do dnia</w:t>
      </w:r>
      <w:r w:rsidR="00BB682E">
        <w:rPr>
          <w:rFonts w:ascii="Times New Roman" w:hAnsi="Times New Roman" w:cs="Times New Roman"/>
          <w:b/>
          <w:sz w:val="24"/>
          <w:szCs w:val="24"/>
        </w:rPr>
        <w:t xml:space="preserve"> 26</w:t>
      </w:r>
      <w:r w:rsidR="006104FC">
        <w:rPr>
          <w:rFonts w:ascii="Times New Roman" w:hAnsi="Times New Roman" w:cs="Times New Roman"/>
          <w:b/>
          <w:sz w:val="24"/>
          <w:szCs w:val="24"/>
        </w:rPr>
        <w:t>.</w:t>
      </w:r>
      <w:r w:rsidR="00991F4C">
        <w:rPr>
          <w:rFonts w:ascii="Times New Roman" w:hAnsi="Times New Roman" w:cs="Times New Roman"/>
          <w:b/>
          <w:sz w:val="24"/>
          <w:szCs w:val="24"/>
        </w:rPr>
        <w:t>08</w:t>
      </w:r>
      <w:r w:rsidR="0023657F">
        <w:rPr>
          <w:rFonts w:ascii="Times New Roman" w:hAnsi="Times New Roman" w:cs="Times New Roman"/>
          <w:b/>
          <w:sz w:val="24"/>
          <w:szCs w:val="24"/>
        </w:rPr>
        <w:t>.2022 r.</w:t>
      </w:r>
      <w:r w:rsidR="00044FBE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godziny </w:t>
      </w:r>
      <w:r w:rsidR="00BB68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4D3F48"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:00.</w:t>
      </w:r>
    </w:p>
    <w:p w14:paraId="52F83050" w14:textId="77777777" w:rsidR="004F520A" w:rsidRPr="00DE0075" w:rsidRDefault="004F520A" w:rsidP="00A464E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3. O terminie złożenia oferty decyduje czas pełnego przeprocesowania transakcji na Platformie.</w:t>
      </w:r>
    </w:p>
    <w:p w14:paraId="16625930" w14:textId="4557E6AD" w:rsidR="004F520A" w:rsidRPr="00DE0075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4. Otwarcie ofert następ</w:t>
      </w:r>
      <w:r w:rsidR="00244A44"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>uje</w:t>
      </w:r>
      <w:r w:rsidRPr="00DE00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dniu </w:t>
      </w:r>
      <w:r w:rsidR="00BB68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26</w:t>
      </w:r>
      <w:r w:rsidR="006104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991F4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08</w:t>
      </w:r>
      <w:r w:rsidR="0023657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.2022 r.</w:t>
      </w:r>
      <w:r w:rsidR="004D3F48" w:rsidRPr="00DE00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0075">
        <w:rPr>
          <w:rFonts w:ascii="Times New Roman" w:hAnsi="Times New Roman" w:cs="Times New Roman"/>
          <w:b/>
          <w:sz w:val="24"/>
          <w:szCs w:val="24"/>
        </w:rPr>
        <w:t xml:space="preserve">o godzinie </w:t>
      </w:r>
      <w:r w:rsidR="00BB682E">
        <w:rPr>
          <w:rFonts w:ascii="Times New Roman" w:hAnsi="Times New Roman" w:cs="Times New Roman"/>
          <w:b/>
          <w:sz w:val="24"/>
          <w:szCs w:val="24"/>
        </w:rPr>
        <w:t>11</w:t>
      </w:r>
      <w:bookmarkStart w:id="1" w:name="_GoBack"/>
      <w:bookmarkEnd w:id="1"/>
      <w:r w:rsidR="004D3F48" w:rsidRPr="00DE0075">
        <w:rPr>
          <w:rFonts w:ascii="Times New Roman" w:hAnsi="Times New Roman" w:cs="Times New Roman"/>
          <w:b/>
          <w:sz w:val="24"/>
          <w:szCs w:val="24"/>
        </w:rPr>
        <w:t>:00.</w:t>
      </w:r>
    </w:p>
    <w:p w14:paraId="56043E0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DE0075">
        <w:rPr>
          <w:rFonts w:ascii="Times New Roman" w:hAnsi="Times New Roman" w:cs="Times New Roman"/>
          <w:sz w:val="24"/>
          <w:szCs w:val="24"/>
        </w:rPr>
        <w:lastRenderedPageBreak/>
        <w:t>5. Najpóźniej przed otwarciem ofert, udostępnia się na</w:t>
      </w:r>
      <w:r w:rsidRPr="00A464E7">
        <w:rPr>
          <w:rFonts w:ascii="Times New Roman" w:hAnsi="Times New Roman" w:cs="Times New Roman"/>
          <w:sz w:val="24"/>
          <w:szCs w:val="24"/>
        </w:rPr>
        <w:t xml:space="preserve"> stronie internetowej prowadzonego postępowania informację o kwocie, jaką zamierza się przeznaczyć na sfinansowanie zamówienia.</w:t>
      </w:r>
    </w:p>
    <w:p w14:paraId="7BCCB090" w14:textId="12D4FF1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6. </w:t>
      </w:r>
      <w:r w:rsidRPr="00792147">
        <w:rPr>
          <w:rFonts w:ascii="Times New Roman" w:hAnsi="Times New Roman" w:cs="Times New Roman"/>
          <w:sz w:val="24"/>
          <w:szCs w:val="24"/>
        </w:rPr>
        <w:t>Wykonawca może przed upływem terminu do składania ofert zmienić lub wycofać</w:t>
      </w:r>
      <w:r w:rsidR="00641DBA">
        <w:rPr>
          <w:rFonts w:ascii="Times New Roman" w:hAnsi="Times New Roman" w:cs="Times New Roman"/>
          <w:sz w:val="24"/>
          <w:szCs w:val="24"/>
        </w:rPr>
        <w:t xml:space="preserve"> złożoną ofertę</w:t>
      </w:r>
      <w:r w:rsidR="004D3F4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Sposób wycofania bądź modyfikacji oferty został opisany w Instrukcj</w:t>
      </w:r>
      <w:r w:rsidR="002D5808"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i korzystania dla Wykonawców z P</w:t>
      </w:r>
      <w:r w:rsidRPr="0079214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792147">
        <w:rPr>
          <w:rFonts w:ascii="Times New Roman" w:hAnsi="Times New Roman" w:cs="Times New Roman"/>
          <w:sz w:val="24"/>
          <w:szCs w:val="24"/>
        </w:rPr>
        <w:t>atformy</w:t>
      </w:r>
      <w:r w:rsidR="001B5067" w:rsidRPr="00792147">
        <w:rPr>
          <w:rFonts w:ascii="Times New Roman" w:hAnsi="Times New Roman" w:cs="Times New Roman"/>
          <w:sz w:val="24"/>
          <w:szCs w:val="24"/>
        </w:rPr>
        <w:t>.</w:t>
      </w:r>
    </w:p>
    <w:p w14:paraId="48D29AA6" w14:textId="66563F3B" w:rsidR="004F520A" w:rsidRPr="00A464E7" w:rsidRDefault="004F520A" w:rsidP="005E0FBE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Wykonawca po upływie terminu do składania ofert nie może skutecznie dokonać zmiany ani wycofać złożonej oferty.</w:t>
      </w:r>
    </w:p>
    <w:p w14:paraId="5283B6C8" w14:textId="2FCBF2EB" w:rsidR="004F520A" w:rsidRPr="00A464E7" w:rsidRDefault="005E0FBE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>. Niezwłocznie po otwarciu ofert, udostępnia się na stronie internetowej prowadzonego postępowania informacje o:</w:t>
      </w:r>
    </w:p>
    <w:p w14:paraId="220806C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nazwach albo imionach i nazwiskach oraz siedzibach lub miejscach prowadzonej działalności gospodarczej albo miejscach zamieszkania wykonawców, których oferty zostały otwarte;</w:t>
      </w:r>
    </w:p>
    <w:p w14:paraId="28F7C367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cenach lub kosztach zawartych w ofertach.</w:t>
      </w:r>
    </w:p>
    <w:p w14:paraId="0F591321" w14:textId="77777777" w:rsidR="00CD7484" w:rsidRDefault="00CD7484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FFD1E" w14:textId="49A9B9B6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XVI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OPIS KRYTERIÓW OCENY OFERT, WRAZ Z PODANIEM WAG TYCH KRYTERIÓW I SPOSOBU OCENY OFERT</w:t>
      </w:r>
    </w:p>
    <w:p w14:paraId="346E324E" w14:textId="04642194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Przy wyborze najkorzystniejszej oferty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7751D9">
        <w:rPr>
          <w:rFonts w:ascii="Times New Roman" w:hAnsi="Times New Roman" w:cs="Times New Roman"/>
          <w:sz w:val="24"/>
          <w:szCs w:val="24"/>
        </w:rPr>
        <w:t>Rozdziale</w:t>
      </w:r>
      <w:r w:rsidR="00A866B5">
        <w:rPr>
          <w:rFonts w:ascii="Times New Roman" w:hAnsi="Times New Roman" w:cs="Times New Roman"/>
          <w:sz w:val="24"/>
          <w:szCs w:val="24"/>
        </w:rPr>
        <w:t xml:space="preserve"> 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>Zamawiający za ofertę najkorzystniejszą uznana ofertę zawierając</w:t>
      </w:r>
      <w:r w:rsidR="005E0FBE">
        <w:rPr>
          <w:rFonts w:ascii="Times New Roman" w:hAnsi="Times New Roman" w:cs="Times New Roman"/>
          <w:sz w:val="24"/>
          <w:szCs w:val="24"/>
        </w:rPr>
        <w:t>ą</w:t>
      </w:r>
      <w:r w:rsidRPr="00A464E7">
        <w:rPr>
          <w:rFonts w:ascii="Times New Roman" w:hAnsi="Times New Roman" w:cs="Times New Roman"/>
          <w:sz w:val="24"/>
          <w:szCs w:val="24"/>
        </w:rPr>
        <w:t xml:space="preserve"> najkorzystni</w:t>
      </w:r>
      <w:r w:rsidR="004B24D9">
        <w:rPr>
          <w:rFonts w:ascii="Times New Roman" w:hAnsi="Times New Roman" w:cs="Times New Roman"/>
          <w:sz w:val="24"/>
          <w:szCs w:val="24"/>
        </w:rPr>
        <w:t>ejszy bilans punktów w kryteriach</w:t>
      </w:r>
      <w:r w:rsidRPr="00A464E7">
        <w:rPr>
          <w:rFonts w:ascii="Times New Roman" w:hAnsi="Times New Roman" w:cs="Times New Roman"/>
          <w:sz w:val="24"/>
          <w:szCs w:val="24"/>
        </w:rPr>
        <w:t>:</w:t>
      </w:r>
    </w:p>
    <w:p w14:paraId="3EBD91DA" w14:textId="2D135C7F" w:rsidR="007D769D" w:rsidRPr="00A464E7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F520A" w:rsidRPr="00A464E7">
        <w:rPr>
          <w:rFonts w:ascii="Times New Roman" w:hAnsi="Times New Roman" w:cs="Times New Roman"/>
          <w:sz w:val="24"/>
          <w:szCs w:val="24"/>
        </w:rPr>
        <w:t>„Cena ofertowa brutto</w:t>
      </w:r>
      <w:r w:rsidR="005E0FBE">
        <w:rPr>
          <w:rFonts w:ascii="Times New Roman" w:hAnsi="Times New Roman" w:cs="Times New Roman"/>
          <w:sz w:val="24"/>
          <w:szCs w:val="24"/>
        </w:rPr>
        <w:t>”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 – C</w:t>
      </w:r>
      <w:r w:rsidR="00936004">
        <w:rPr>
          <w:rFonts w:ascii="Times New Roman" w:hAnsi="Times New Roman" w:cs="Times New Roman"/>
          <w:sz w:val="24"/>
          <w:szCs w:val="24"/>
        </w:rPr>
        <w:t xml:space="preserve"> (waga 60%)</w:t>
      </w:r>
    </w:p>
    <w:p w14:paraId="45BB2D22" w14:textId="5AD03343" w:rsidR="006439E6" w:rsidRPr="006439E6" w:rsidRDefault="007D769D" w:rsidP="009A03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B24D9">
        <w:rPr>
          <w:rFonts w:ascii="Times New Roman" w:hAnsi="Times New Roman" w:cs="Times New Roman"/>
          <w:sz w:val="24"/>
          <w:szCs w:val="24"/>
        </w:rPr>
        <w:t>„Termin dostawy” – D</w:t>
      </w:r>
      <w:r w:rsidR="006439E6">
        <w:rPr>
          <w:rFonts w:ascii="Times New Roman" w:hAnsi="Times New Roman" w:cs="Times New Roman"/>
          <w:sz w:val="24"/>
          <w:szCs w:val="24"/>
        </w:rPr>
        <w:t xml:space="preserve"> (waga 4</w:t>
      </w:r>
      <w:r w:rsidR="00936004">
        <w:rPr>
          <w:rFonts w:ascii="Times New Roman" w:hAnsi="Times New Roman" w:cs="Times New Roman"/>
          <w:sz w:val="24"/>
          <w:szCs w:val="24"/>
        </w:rPr>
        <w:t>0%)</w:t>
      </w:r>
      <w:r w:rsidR="003E195E">
        <w:rPr>
          <w:rFonts w:ascii="Times New Roman" w:hAnsi="Times New Roman" w:cs="Times New Roman"/>
          <w:sz w:val="24"/>
          <w:szCs w:val="24"/>
        </w:rPr>
        <w:tab/>
      </w:r>
    </w:p>
    <w:p w14:paraId="5BA27148" w14:textId="004B7F9A" w:rsidR="009A0310" w:rsidRPr="00FD30BD" w:rsidRDefault="009A0310" w:rsidP="00A464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BD2752">
        <w:rPr>
          <w:rFonts w:ascii="Times New Roman" w:hAnsi="Times New Roman" w:cs="Times New Roman"/>
          <w:b/>
          <w:sz w:val="24"/>
          <w:szCs w:val="24"/>
        </w:rPr>
        <w:t>KRYTERIA OCENY OFERT</w:t>
      </w:r>
    </w:p>
    <w:p w14:paraId="6F438453" w14:textId="7E70F142" w:rsidR="00BD2752" w:rsidRDefault="00CE0548" w:rsidP="00FD30B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542CC">
        <w:rPr>
          <w:rFonts w:ascii="Times New Roman" w:hAnsi="Times New Roman" w:cs="Times New Roman"/>
          <w:sz w:val="24"/>
          <w:szCs w:val="24"/>
        </w:rPr>
        <w:t>ustala następujące kryteria oceny ofert</w:t>
      </w:r>
      <w:r w:rsidR="007D769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01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7"/>
        <w:gridCol w:w="992"/>
        <w:gridCol w:w="7087"/>
      </w:tblGrid>
      <w:tr w:rsidR="00EA485C" w:rsidRPr="00EA485C" w14:paraId="34C711CE" w14:textId="77777777" w:rsidTr="009A0310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AE3F30" w14:textId="77777777" w:rsidR="00EA485C" w:rsidRPr="009A0310" w:rsidRDefault="00EA485C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</w:t>
            </w:r>
            <w:r w:rsidRPr="009A0310">
              <w:rPr>
                <w:rFonts w:eastAsia="Times New Roman"/>
                <w:sz w:val="20"/>
                <w:szCs w:val="22"/>
              </w:rPr>
              <w:t xml:space="preserve"> </w:t>
            </w:r>
            <w:r w:rsidRPr="009A0310">
              <w:rPr>
                <w:sz w:val="20"/>
                <w:szCs w:val="22"/>
              </w:rPr>
              <w:t>kryterium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D0C6D48" w14:textId="5B5C333C" w:rsidR="00EA485C" w:rsidRPr="009A0310" w:rsidRDefault="00EA485C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Nr części</w:t>
            </w:r>
          </w:p>
        </w:tc>
        <w:tc>
          <w:tcPr>
            <w:tcW w:w="7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BAEA9C" w14:textId="47A26BC0" w:rsidR="00EA485C" w:rsidRPr="009A0310" w:rsidRDefault="00EA485C" w:rsidP="002E6EAC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9A0310">
              <w:rPr>
                <w:sz w:val="20"/>
                <w:szCs w:val="22"/>
              </w:rPr>
              <w:t>Wzór:</w:t>
            </w:r>
          </w:p>
        </w:tc>
      </w:tr>
      <w:tr w:rsidR="009A0310" w:rsidRPr="00EA485C" w14:paraId="278F8F8F" w14:textId="77777777" w:rsidTr="00C74D73">
        <w:tc>
          <w:tcPr>
            <w:tcW w:w="937" w:type="dxa"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71D102A9" w14:textId="77777777" w:rsidR="009A0310" w:rsidRDefault="009A0310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054CA241" w14:textId="7A601430" w:rsidR="009A0310" w:rsidRPr="009A0310" w:rsidRDefault="009A0310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2F36CF3" w14:textId="77777777" w:rsidR="009A0310" w:rsidRDefault="009A0310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</w:p>
          <w:p w14:paraId="67F9494A" w14:textId="255E2120" w:rsidR="009A0310" w:rsidRPr="009A0310" w:rsidRDefault="00CC427D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1-3</w:t>
            </w:r>
          </w:p>
        </w:tc>
        <w:tc>
          <w:tcPr>
            <w:tcW w:w="7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4CE332" w14:textId="77777777" w:rsidR="009A0310" w:rsidRPr="00B104EE" w:rsidRDefault="009A0310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b/>
                <w:sz w:val="20"/>
                <w:szCs w:val="22"/>
              </w:rPr>
              <w:t>Cena</w:t>
            </w:r>
            <w:r>
              <w:rPr>
                <w:b/>
                <w:sz w:val="20"/>
                <w:szCs w:val="22"/>
              </w:rPr>
              <w:t xml:space="preserve"> ofertowa</w:t>
            </w:r>
            <w:r w:rsidRPr="00B104EE">
              <w:rPr>
                <w:rFonts w:eastAsia="Times New Roman"/>
                <w:b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</w:rPr>
              <w:t>brutto</w:t>
            </w:r>
          </w:p>
          <w:p w14:paraId="3EB4BA2C" w14:textId="77777777" w:rsidR="009A0310" w:rsidRPr="00B104EE" w:rsidRDefault="009A0310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Liczba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punktów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=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(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sz w:val="20"/>
                <w:szCs w:val="22"/>
              </w:rPr>
              <w:t>/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sz w:val="20"/>
                <w:szCs w:val="22"/>
              </w:rPr>
              <w:t>)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100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x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60%</w:t>
            </w:r>
          </w:p>
          <w:p w14:paraId="36570EFD" w14:textId="77777777" w:rsidR="009A0310" w:rsidRPr="00B104EE" w:rsidRDefault="009A0310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gdzie:</w:t>
            </w:r>
          </w:p>
          <w:p w14:paraId="44E6D40E" w14:textId="77777777" w:rsidR="009A0310" w:rsidRPr="00B104EE" w:rsidRDefault="009A0310" w:rsidP="009A0310">
            <w:pPr>
              <w:pStyle w:val="Zawartotabeli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min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najniższa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spośród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ważnych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ofert</w:t>
            </w:r>
          </w:p>
          <w:p w14:paraId="617D8621" w14:textId="6661F640" w:rsidR="009A0310" w:rsidRPr="009A0310" w:rsidRDefault="009A0310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 w:rsidRPr="00B104EE">
              <w:rPr>
                <w:sz w:val="20"/>
                <w:szCs w:val="22"/>
              </w:rPr>
              <w:t>-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proofErr w:type="spellStart"/>
            <w:r w:rsidRPr="00B104EE">
              <w:rPr>
                <w:sz w:val="20"/>
                <w:szCs w:val="22"/>
              </w:rPr>
              <w:t>C</w:t>
            </w:r>
            <w:r w:rsidRPr="00B104EE">
              <w:rPr>
                <w:sz w:val="20"/>
                <w:szCs w:val="22"/>
                <w:vertAlign w:val="subscript"/>
              </w:rPr>
              <w:t>of</w:t>
            </w:r>
            <w:proofErr w:type="spellEnd"/>
            <w:r w:rsidRPr="00B104EE">
              <w:rPr>
                <w:rFonts w:eastAsia="Times New Roman"/>
                <w:sz w:val="20"/>
                <w:szCs w:val="22"/>
              </w:rPr>
              <w:t xml:space="preserve"> – </w:t>
            </w:r>
            <w:r w:rsidRPr="00B104EE">
              <w:rPr>
                <w:sz w:val="20"/>
                <w:szCs w:val="22"/>
              </w:rPr>
              <w:t>cena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podana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w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badanej</w:t>
            </w:r>
            <w:r w:rsidRPr="00B104EE">
              <w:rPr>
                <w:rFonts w:eastAsia="Times New Roman"/>
                <w:sz w:val="20"/>
                <w:szCs w:val="22"/>
              </w:rPr>
              <w:t xml:space="preserve"> </w:t>
            </w:r>
            <w:r w:rsidRPr="00B104EE">
              <w:rPr>
                <w:sz w:val="20"/>
                <w:szCs w:val="22"/>
              </w:rPr>
              <w:t>ofercie</w:t>
            </w:r>
          </w:p>
        </w:tc>
      </w:tr>
      <w:tr w:rsidR="009A0310" w:rsidRPr="00EA485C" w14:paraId="156E1F0A" w14:textId="77777777" w:rsidTr="00C74D73">
        <w:tc>
          <w:tcPr>
            <w:tcW w:w="9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14:paraId="192B8AB7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4764ECA5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7303CD41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2BC501E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51CA6A65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45AA050A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7384C857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362D4D6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5E3F427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744B6F02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5921964D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6020DD9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497E05B1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999E889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6890C4C0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346526BA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21858EEB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7ABDC7CE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220AE0A" w14:textId="77777777" w:rsidR="00C74D73" w:rsidRDefault="00C74D73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  <w:p w14:paraId="1DC052D5" w14:textId="0066A969" w:rsidR="009A0310" w:rsidRDefault="00991F4C" w:rsidP="00C74D73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4" w:space="0" w:color="auto"/>
            </w:tcBorders>
          </w:tcPr>
          <w:p w14:paraId="6394AE8C" w14:textId="77777777" w:rsidR="009A0310" w:rsidRDefault="009A0310" w:rsidP="009A0310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2"/>
              </w:rPr>
            </w:pPr>
          </w:p>
          <w:p w14:paraId="59F90B26" w14:textId="77777777" w:rsidR="009A0310" w:rsidRDefault="009A0310" w:rsidP="009A0310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2"/>
              </w:rPr>
            </w:pPr>
          </w:p>
          <w:p w14:paraId="76366554" w14:textId="1B1563C5" w:rsidR="009A0310" w:rsidRDefault="00CC427D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1-2</w:t>
            </w:r>
          </w:p>
        </w:tc>
        <w:tc>
          <w:tcPr>
            <w:tcW w:w="708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77795C2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</w:t>
            </w:r>
            <w:r>
              <w:rPr>
                <w:b/>
                <w:bCs/>
                <w:sz w:val="20"/>
                <w:szCs w:val="22"/>
                <w:lang w:val="pl-PL"/>
              </w:rPr>
              <w:t xml:space="preserve">pierwszej </w:t>
            </w: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dostawy </w:t>
            </w:r>
          </w:p>
          <w:p w14:paraId="71B92A4F" w14:textId="77777777" w:rsidR="009A0310" w:rsidRPr="00B900E1" w:rsidRDefault="009A0310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B900E1">
              <w:rPr>
                <w:rFonts w:ascii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B900E1">
              <w:rPr>
                <w:rFonts w:ascii="Times New Roman" w:eastAsia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67991C0C" w14:textId="79DF910D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900E1">
              <w:rPr>
                <w:sz w:val="20"/>
                <w:szCs w:val="22"/>
                <w:lang w:val="pl-PL"/>
              </w:rPr>
              <w:t>Zamawiający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oczekuje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6104FC">
              <w:rPr>
                <w:rFonts w:eastAsia="Times New Roman"/>
                <w:sz w:val="20"/>
                <w:szCs w:val="22"/>
                <w:u w:val="single"/>
                <w:lang w:val="pl-PL"/>
              </w:rPr>
              <w:t>terminu</w:t>
            </w:r>
            <w:r w:rsidR="00B213EC" w:rsidRPr="006104FC">
              <w:rPr>
                <w:rFonts w:eastAsia="Times New Roman"/>
                <w:sz w:val="20"/>
                <w:szCs w:val="22"/>
                <w:u w:val="single"/>
                <w:lang w:val="pl-PL"/>
              </w:rPr>
              <w:t xml:space="preserve"> pierwszej</w:t>
            </w:r>
            <w:r w:rsidRPr="006104FC">
              <w:rPr>
                <w:rFonts w:eastAsia="Times New Roman"/>
                <w:sz w:val="20"/>
                <w:szCs w:val="22"/>
                <w:u w:val="single"/>
                <w:lang w:val="pl-PL"/>
              </w:rPr>
              <w:t xml:space="preserve"> dostawy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maksymalnie 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do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5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tygo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>dni od daty zawarcia umowy.</w:t>
            </w:r>
          </w:p>
          <w:p w14:paraId="77D5E23B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900E1">
              <w:rPr>
                <w:sz w:val="20"/>
                <w:szCs w:val="22"/>
                <w:lang w:val="pl-PL"/>
              </w:rPr>
              <w:t>Zamawiający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będzie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przyznawał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punkty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za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900E1">
              <w:rPr>
                <w:sz w:val="20"/>
                <w:szCs w:val="22"/>
                <w:lang w:val="pl-PL"/>
              </w:rPr>
              <w:t>termin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900E1">
              <w:rPr>
                <w:sz w:val="20"/>
                <w:szCs w:val="22"/>
                <w:lang w:val="pl-PL"/>
              </w:rPr>
              <w:t>według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następujących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sz w:val="20"/>
                <w:szCs w:val="22"/>
                <w:lang w:val="pl-PL"/>
              </w:rPr>
              <w:t>kryteriów:</w:t>
            </w:r>
            <w:r w:rsidRPr="00B900E1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6354E486" w14:textId="343FF3BD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lastRenderedPageBreak/>
              <w:t xml:space="preserve">do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3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>
              <w:rPr>
                <w:rFonts w:eastAsia="Times New Roman"/>
                <w:b/>
                <w:sz w:val="20"/>
                <w:szCs w:val="22"/>
                <w:lang w:val="pl-PL"/>
              </w:rPr>
              <w:t>tygo</w:t>
            </w:r>
            <w:r w:rsidR="00B213EC">
              <w:rPr>
                <w:rFonts w:eastAsia="Times New Roman"/>
                <w:b/>
                <w:sz w:val="20"/>
                <w:szCs w:val="22"/>
                <w:lang w:val="pl-PL"/>
              </w:rPr>
              <w:t>dni włącznie – 1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 w:rsidRPr="00B900E1">
              <w:rPr>
                <w:b/>
                <w:sz w:val="20"/>
                <w:szCs w:val="22"/>
                <w:lang w:val="pl-PL"/>
              </w:rPr>
              <w:t>pkt;</w:t>
            </w:r>
          </w:p>
          <w:p w14:paraId="1F6639FE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900E1">
              <w:rPr>
                <w:b/>
                <w:sz w:val="20"/>
                <w:szCs w:val="22"/>
                <w:lang w:val="pl-PL"/>
              </w:rPr>
              <w:t xml:space="preserve">do </w:t>
            </w:r>
            <w:r>
              <w:rPr>
                <w:b/>
                <w:sz w:val="20"/>
                <w:szCs w:val="22"/>
                <w:lang w:val="pl-PL"/>
              </w:rPr>
              <w:t>5</w:t>
            </w:r>
            <w:r w:rsidRPr="00B900E1">
              <w:rPr>
                <w:b/>
                <w:sz w:val="20"/>
                <w:szCs w:val="22"/>
                <w:lang w:val="pl-PL"/>
              </w:rPr>
              <w:t xml:space="preserve"> </w:t>
            </w:r>
            <w:r>
              <w:rPr>
                <w:b/>
                <w:sz w:val="20"/>
                <w:szCs w:val="22"/>
                <w:lang w:val="pl-PL"/>
              </w:rPr>
              <w:t>tygo</w:t>
            </w:r>
            <w:r w:rsidRPr="00B900E1">
              <w:rPr>
                <w:b/>
                <w:sz w:val="20"/>
                <w:szCs w:val="22"/>
                <w:lang w:val="pl-PL"/>
              </w:rPr>
              <w:t>dni włącznie – 0 pkt</w:t>
            </w: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</w:p>
          <w:p w14:paraId="2FCB784D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900E1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2BD2F033" w14:textId="32B3E574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</w:rPr>
            </w:pPr>
            <w:r w:rsidRPr="00B900E1">
              <w:rPr>
                <w:sz w:val="20"/>
              </w:rPr>
              <w:t>W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przypadku,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gdy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Wykonawca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w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formularzu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oferty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nie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poda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terminu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dostawy</w:t>
            </w:r>
            <w:r w:rsidRPr="00B900E1">
              <w:rPr>
                <w:rFonts w:eastAsia="Times New Roman"/>
                <w:sz w:val="20"/>
              </w:rPr>
              <w:t xml:space="preserve">, </w:t>
            </w:r>
            <w:r w:rsidRPr="00B900E1">
              <w:rPr>
                <w:sz w:val="20"/>
              </w:rPr>
              <w:t>Zamawiający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przyjmie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termin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 xml:space="preserve">dostawy powyżej </w:t>
            </w:r>
            <w:r w:rsidR="00B213EC">
              <w:rPr>
                <w:sz w:val="20"/>
              </w:rPr>
              <w:t>3</w:t>
            </w:r>
            <w:r w:rsidRPr="00B900E1">
              <w:rPr>
                <w:sz w:val="20"/>
              </w:rPr>
              <w:t xml:space="preserve"> </w:t>
            </w:r>
            <w:r>
              <w:rPr>
                <w:sz w:val="20"/>
              </w:rPr>
              <w:t>tygo</w:t>
            </w:r>
            <w:r w:rsidRPr="00B900E1">
              <w:rPr>
                <w:sz w:val="20"/>
              </w:rPr>
              <w:t xml:space="preserve">dni (do </w:t>
            </w:r>
            <w:r>
              <w:rPr>
                <w:sz w:val="20"/>
              </w:rPr>
              <w:t>5 tygo</w:t>
            </w:r>
            <w:r w:rsidRPr="00B900E1">
              <w:rPr>
                <w:sz w:val="20"/>
              </w:rPr>
              <w:t>dni włącznie) i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przyzna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Wykonawcy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0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pkt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do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oce</w:t>
            </w:r>
            <w:r w:rsidRPr="00B900E1">
              <w:rPr>
                <w:sz w:val="20"/>
              </w:rPr>
              <w:softHyphen/>
              <w:t>ny</w:t>
            </w:r>
            <w:r w:rsidRPr="00B900E1">
              <w:rPr>
                <w:rFonts w:eastAsia="Times New Roman"/>
                <w:sz w:val="20"/>
              </w:rPr>
              <w:t xml:space="preserve"> </w:t>
            </w:r>
            <w:r w:rsidRPr="00B900E1">
              <w:rPr>
                <w:sz w:val="20"/>
              </w:rPr>
              <w:t>oferty.</w:t>
            </w:r>
          </w:p>
          <w:p w14:paraId="1FDA5150" w14:textId="49150F9D" w:rsidR="009A0310" w:rsidRPr="00812267" w:rsidRDefault="009A0310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>
              <w:rPr>
                <w:rFonts w:eastAsia="Times New Roman"/>
                <w:sz w:val="20"/>
              </w:rPr>
              <w:t>UWAGA: kolejne dostawy od</w:t>
            </w:r>
            <w:r w:rsidR="006104FC">
              <w:rPr>
                <w:rFonts w:eastAsia="Times New Roman"/>
                <w:sz w:val="20"/>
              </w:rPr>
              <w:t>czynników w ramach części 1 i 2</w:t>
            </w:r>
            <w:r>
              <w:rPr>
                <w:rFonts w:eastAsia="Times New Roman"/>
                <w:sz w:val="20"/>
              </w:rPr>
              <w:t xml:space="preserve"> realizowane będą sukcesywnie na zasadach i w terminach opisanych w załączniku nr 5 do SWZ. 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  <w:tr w:rsidR="009A0310" w:rsidRPr="00EA485C" w14:paraId="3604410B" w14:textId="77777777" w:rsidTr="00C74D73">
        <w:tc>
          <w:tcPr>
            <w:tcW w:w="937" w:type="dxa"/>
            <w:vMerge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A5E7B" w14:textId="09B52059" w:rsidR="009A0310" w:rsidRDefault="009A0310" w:rsidP="009A0310">
            <w:pPr>
              <w:pStyle w:val="Zawartotabeli"/>
              <w:snapToGrid w:val="0"/>
              <w:jc w:val="center"/>
              <w:rPr>
                <w:sz w:val="20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2DF2B623" w14:textId="77777777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</w:p>
          <w:p w14:paraId="5342173C" w14:textId="77777777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</w:p>
          <w:p w14:paraId="29822D51" w14:textId="77777777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</w:p>
          <w:p w14:paraId="02115213" w14:textId="77777777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</w:p>
          <w:p w14:paraId="6D86479D" w14:textId="77777777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</w:p>
          <w:p w14:paraId="53765264" w14:textId="77777777" w:rsidR="009A0310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</w:p>
          <w:p w14:paraId="75D76035" w14:textId="592C29A9" w:rsidR="009A0310" w:rsidRDefault="00CC427D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3</w:t>
            </w:r>
          </w:p>
        </w:tc>
        <w:tc>
          <w:tcPr>
            <w:tcW w:w="7087" w:type="dxa"/>
            <w:tcBorders>
              <w:left w:val="single" w:sz="2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24F473D9" w14:textId="77777777" w:rsidR="009A0310" w:rsidRPr="00B900E1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bCs/>
                <w:sz w:val="20"/>
                <w:szCs w:val="22"/>
                <w:lang w:val="pl-PL"/>
              </w:rPr>
            </w:pPr>
            <w:r w:rsidRPr="00B900E1">
              <w:rPr>
                <w:b/>
                <w:bCs/>
                <w:sz w:val="20"/>
                <w:szCs w:val="22"/>
                <w:lang w:val="pl-PL"/>
              </w:rPr>
              <w:t xml:space="preserve">Termin dostawy </w:t>
            </w:r>
          </w:p>
          <w:p w14:paraId="510D1BC8" w14:textId="77777777" w:rsidR="009A0310" w:rsidRPr="00B900E1" w:rsidRDefault="009A0310" w:rsidP="009A0310">
            <w:pPr>
              <w:keepLines/>
              <w:jc w:val="center"/>
              <w:rPr>
                <w:rFonts w:ascii="Times New Roman" w:hAnsi="Times New Roman" w:cs="Times New Roman"/>
                <w:sz w:val="20"/>
              </w:rPr>
            </w:pPr>
            <w:r w:rsidRPr="00B900E1">
              <w:rPr>
                <w:rFonts w:ascii="Times New Roman" w:hAnsi="Times New Roman" w:cs="Times New Roman"/>
                <w:sz w:val="20"/>
              </w:rPr>
              <w:t>Liczba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(D) </w:t>
            </w:r>
            <w:r w:rsidRPr="00B900E1">
              <w:rPr>
                <w:rFonts w:ascii="Times New Roman" w:hAnsi="Times New Roman" w:cs="Times New Roman"/>
                <w:sz w:val="20"/>
              </w:rPr>
              <w:t>=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(D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B900E1">
              <w:rPr>
                <w:rFonts w:ascii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hAnsi="Times New Roman" w:cs="Times New Roman"/>
                <w:sz w:val="20"/>
              </w:rPr>
              <w:t>)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100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x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40%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gdzie: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o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oferty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badanej</w:t>
            </w:r>
            <w:r w:rsidRPr="00B900E1">
              <w:rPr>
                <w:rFonts w:ascii="Times New Roman" w:hAnsi="Times New Roman" w:cs="Times New Roman"/>
                <w:sz w:val="20"/>
              </w:rPr>
              <w:br/>
              <w:t>-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B900E1">
              <w:rPr>
                <w:rFonts w:ascii="Times New Roman" w:eastAsia="Times New Roman" w:hAnsi="Times New Roman" w:cs="Times New Roman"/>
                <w:sz w:val="20"/>
              </w:rPr>
              <w:t>D</w:t>
            </w:r>
            <w:r w:rsidRPr="00B900E1">
              <w:rPr>
                <w:rFonts w:ascii="Times New Roman" w:hAnsi="Times New Roman" w:cs="Times New Roman"/>
                <w:sz w:val="20"/>
                <w:vertAlign w:val="subscript"/>
              </w:rPr>
              <w:t>max</w:t>
            </w:r>
            <w:proofErr w:type="spellEnd"/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– </w:t>
            </w:r>
            <w:r w:rsidRPr="00B900E1">
              <w:rPr>
                <w:rFonts w:ascii="Times New Roman" w:hAnsi="Times New Roman" w:cs="Times New Roman"/>
                <w:sz w:val="20"/>
              </w:rPr>
              <w:t>najwyższa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możliwa </w:t>
            </w:r>
            <w:r w:rsidRPr="00B900E1">
              <w:rPr>
                <w:rFonts w:ascii="Times New Roman" w:hAnsi="Times New Roman" w:cs="Times New Roman"/>
                <w:sz w:val="20"/>
              </w:rPr>
              <w:t>ilość</w:t>
            </w:r>
            <w:r w:rsidRPr="00B900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B900E1">
              <w:rPr>
                <w:rFonts w:ascii="Times New Roman" w:hAnsi="Times New Roman" w:cs="Times New Roman"/>
                <w:sz w:val="20"/>
              </w:rPr>
              <w:t>punktów</w:t>
            </w:r>
          </w:p>
          <w:p w14:paraId="7EEF9A39" w14:textId="29F51B94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oczekuje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terminu dostawy maksymalnie </w:t>
            </w:r>
            <w:r w:rsidR="00C74D73">
              <w:rPr>
                <w:rFonts w:eastAsia="Times New Roman"/>
                <w:b/>
                <w:sz w:val="20"/>
                <w:szCs w:val="22"/>
                <w:lang w:val="pl-PL"/>
              </w:rPr>
              <w:t>do 5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 w:rsidR="00C74D73">
              <w:rPr>
                <w:rFonts w:eastAsia="Times New Roman"/>
                <w:b/>
                <w:sz w:val="20"/>
                <w:szCs w:val="22"/>
                <w:lang w:val="pl-PL"/>
              </w:rPr>
              <w:t>tygo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>dni od daty zawarcia umowy.</w:t>
            </w:r>
          </w:p>
          <w:p w14:paraId="48FC835A" w14:textId="77777777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rFonts w:eastAsia="Times New Roman"/>
                <w:sz w:val="20"/>
                <w:szCs w:val="22"/>
                <w:lang w:val="pl-PL"/>
              </w:rPr>
            </w:pPr>
            <w:r w:rsidRPr="00B104EE">
              <w:rPr>
                <w:sz w:val="20"/>
                <w:szCs w:val="22"/>
                <w:lang w:val="pl-PL"/>
              </w:rPr>
              <w:t>Zamawiający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będzie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przyznawał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punkty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za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zadeklarowany </w:t>
            </w:r>
            <w:r w:rsidRPr="00B104EE">
              <w:rPr>
                <w:sz w:val="20"/>
                <w:szCs w:val="22"/>
                <w:lang w:val="pl-PL"/>
              </w:rPr>
              <w:t>termin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dostawy </w:t>
            </w:r>
            <w:r w:rsidRPr="00B104EE">
              <w:rPr>
                <w:sz w:val="20"/>
                <w:szCs w:val="22"/>
                <w:lang w:val="pl-PL"/>
              </w:rPr>
              <w:t>według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następujących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sz w:val="20"/>
                <w:szCs w:val="22"/>
                <w:lang w:val="pl-PL"/>
              </w:rPr>
              <w:t>kryteriów:</w:t>
            </w:r>
            <w:r w:rsidRPr="00B104EE">
              <w:rPr>
                <w:rFonts w:eastAsia="Times New Roman"/>
                <w:sz w:val="20"/>
                <w:szCs w:val="22"/>
                <w:lang w:val="pl-PL"/>
              </w:rPr>
              <w:t xml:space="preserve">  </w:t>
            </w:r>
          </w:p>
          <w:p w14:paraId="1A47FD46" w14:textId="273BAC48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>do</w:t>
            </w:r>
            <w:r w:rsidR="00C74D73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3 tygodni włącznie – 1</w:t>
            </w: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  <w:r w:rsidRPr="00B104EE">
              <w:rPr>
                <w:b/>
                <w:sz w:val="20"/>
                <w:szCs w:val="22"/>
                <w:lang w:val="pl-PL"/>
              </w:rPr>
              <w:t>pkt;</w:t>
            </w:r>
          </w:p>
          <w:p w14:paraId="6EA60F7A" w14:textId="11965F73" w:rsidR="009A0310" w:rsidRPr="00B104EE" w:rsidRDefault="00C74D73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>
              <w:rPr>
                <w:b/>
                <w:sz w:val="20"/>
                <w:szCs w:val="22"/>
                <w:lang w:val="pl-PL"/>
              </w:rPr>
              <w:t>do 5 tygo</w:t>
            </w:r>
            <w:r w:rsidR="009A0310" w:rsidRPr="00B104EE">
              <w:rPr>
                <w:b/>
                <w:sz w:val="20"/>
                <w:szCs w:val="22"/>
                <w:lang w:val="pl-PL"/>
              </w:rPr>
              <w:t>dni włącznie – 0 pkt</w:t>
            </w:r>
            <w:r w:rsidR="009A0310"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 </w:t>
            </w:r>
          </w:p>
          <w:p w14:paraId="73ACB1DB" w14:textId="77777777" w:rsidR="009A0310" w:rsidRPr="00B104EE" w:rsidRDefault="009A0310" w:rsidP="009A0310">
            <w:pPr>
              <w:pStyle w:val="Tekstpodstawowy"/>
              <w:keepLines/>
              <w:snapToGrid w:val="0"/>
              <w:spacing w:after="0"/>
              <w:jc w:val="center"/>
              <w:rPr>
                <w:b/>
                <w:sz w:val="20"/>
                <w:szCs w:val="22"/>
                <w:lang w:val="pl-PL"/>
              </w:rPr>
            </w:pPr>
            <w:r w:rsidRPr="00B104EE">
              <w:rPr>
                <w:rFonts w:eastAsia="Times New Roman"/>
                <w:b/>
                <w:sz w:val="20"/>
                <w:szCs w:val="22"/>
                <w:lang w:val="pl-PL"/>
              </w:rPr>
              <w:t xml:space="preserve">UWAGA </w:t>
            </w:r>
          </w:p>
          <w:p w14:paraId="6292D50D" w14:textId="17A98EEB" w:rsidR="009A0310" w:rsidRPr="00EA485C" w:rsidRDefault="009A0310" w:rsidP="009A0310">
            <w:pPr>
              <w:pStyle w:val="Zawartotabeli"/>
              <w:snapToGrid w:val="0"/>
              <w:jc w:val="center"/>
              <w:rPr>
                <w:b/>
                <w:sz w:val="20"/>
                <w:szCs w:val="22"/>
              </w:rPr>
            </w:pP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przypadku,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gdy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formularzu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nie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poda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terminu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dostawy</w:t>
            </w:r>
            <w:r w:rsidRPr="00B104EE">
              <w:rPr>
                <w:rFonts w:eastAsia="Times New Roman"/>
                <w:sz w:val="20"/>
              </w:rPr>
              <w:t xml:space="preserve">, </w:t>
            </w:r>
            <w:r w:rsidRPr="00B104EE">
              <w:rPr>
                <w:sz w:val="20"/>
              </w:rPr>
              <w:t>Zamawiający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przyjmie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termin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="00C74D73">
              <w:rPr>
                <w:sz w:val="20"/>
              </w:rPr>
              <w:t>dostawy powyżej 3</w:t>
            </w:r>
            <w:r w:rsidRPr="00B104EE">
              <w:rPr>
                <w:sz w:val="20"/>
              </w:rPr>
              <w:t xml:space="preserve"> </w:t>
            </w:r>
            <w:r w:rsidR="00C74D73">
              <w:rPr>
                <w:sz w:val="20"/>
              </w:rPr>
              <w:t>tygodni (do 5</w:t>
            </w:r>
            <w:r w:rsidRPr="00B104EE">
              <w:rPr>
                <w:sz w:val="20"/>
              </w:rPr>
              <w:t xml:space="preserve"> </w:t>
            </w:r>
            <w:r w:rsidR="00C74D73">
              <w:rPr>
                <w:sz w:val="20"/>
              </w:rPr>
              <w:t>tygo</w:t>
            </w:r>
            <w:r w:rsidRPr="00B104EE">
              <w:rPr>
                <w:sz w:val="20"/>
              </w:rPr>
              <w:t>dni włącznie) i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przyzna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Wykonawcy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0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pkt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do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oceny</w:t>
            </w:r>
            <w:r w:rsidRPr="00B104EE">
              <w:rPr>
                <w:rFonts w:eastAsia="Times New Roman"/>
                <w:sz w:val="20"/>
              </w:rPr>
              <w:t xml:space="preserve"> </w:t>
            </w:r>
            <w:r w:rsidRPr="00B104EE">
              <w:rPr>
                <w:sz w:val="20"/>
              </w:rPr>
              <w:t>oferty.</w:t>
            </w:r>
            <w:r w:rsidRPr="00B900E1">
              <w:rPr>
                <w:rFonts w:eastAsia="Times New Roman"/>
                <w:sz w:val="20"/>
              </w:rPr>
              <w:t xml:space="preserve"> </w:t>
            </w:r>
          </w:p>
        </w:tc>
      </w:tr>
    </w:tbl>
    <w:p w14:paraId="7508B94F" w14:textId="77777777" w:rsidR="004B24D9" w:rsidRPr="00A464E7" w:rsidRDefault="004B24D9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5165F0D" w14:textId="05EEBACB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Punktacja przyznawana ofertom </w:t>
      </w:r>
      <w:r w:rsidR="00A866B5">
        <w:rPr>
          <w:rFonts w:ascii="Times New Roman" w:hAnsi="Times New Roman" w:cs="Times New Roman"/>
          <w:sz w:val="24"/>
          <w:szCs w:val="24"/>
        </w:rPr>
        <w:t xml:space="preserve">w każdej z części opisanej w </w:t>
      </w:r>
      <w:r w:rsidR="00A542CC">
        <w:rPr>
          <w:rFonts w:ascii="Times New Roman" w:hAnsi="Times New Roman" w:cs="Times New Roman"/>
          <w:sz w:val="24"/>
          <w:szCs w:val="24"/>
        </w:rPr>
        <w:t xml:space="preserve">Rozdziale </w:t>
      </w:r>
      <w:r w:rsidR="00A866B5">
        <w:rPr>
          <w:rFonts w:ascii="Times New Roman" w:hAnsi="Times New Roman" w:cs="Times New Roman"/>
          <w:sz w:val="24"/>
          <w:szCs w:val="24"/>
        </w:rPr>
        <w:t>IV pkt 2</w:t>
      </w:r>
      <w:r w:rsidR="00A866B5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w </w:t>
      </w:r>
      <w:r w:rsidR="00A866B5">
        <w:rPr>
          <w:rFonts w:ascii="Times New Roman" w:hAnsi="Times New Roman" w:cs="Times New Roman"/>
          <w:sz w:val="24"/>
          <w:szCs w:val="24"/>
        </w:rPr>
        <w:t>kryterium</w:t>
      </w:r>
      <w:r w:rsidRPr="00A464E7">
        <w:rPr>
          <w:rFonts w:ascii="Times New Roman" w:hAnsi="Times New Roman" w:cs="Times New Roman"/>
          <w:sz w:val="24"/>
          <w:szCs w:val="24"/>
        </w:rPr>
        <w:t xml:space="preserve"> oceny ofert będzie liczona z dokładnością do dwóch miejsc po przecinku, zgodnie z zasadami arytmetyki.</w:t>
      </w:r>
    </w:p>
    <w:p w14:paraId="0649581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 toku badania i oceny ofert Zamawiający może żądać od Wykonawcy wyjaśnień dotyczących treści złożonej oferty, w tym zaoferowanej ceny.</w:t>
      </w:r>
    </w:p>
    <w:p w14:paraId="46C5CA3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Zamawiający udzieli zamówienia Wykonawcy, którego oferta zostanie uznana za najkorzystniejszą.</w:t>
      </w:r>
    </w:p>
    <w:p w14:paraId="053D36B4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EC7C79" w14:textId="31333F4B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XIX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INFORMACJE O FORMALNOŚCIACH, JAKIE POWINNY BYĆ DOPEŁNIONE PO WYBORZE OFERTY W CELU ZAWARCIA UMOWY W SPRAWIE ZAMÓWIENIA PUBLICZNEGO</w:t>
      </w:r>
    </w:p>
    <w:p w14:paraId="07700088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zawiera umowę w sprawie zamówienia publicznego w terminie nie krótszym niż 5 dni od dnia przesłania zawiadomienia o wyborze najkorzystniejszej oferty.</w:t>
      </w:r>
    </w:p>
    <w:p w14:paraId="2FB5A2F1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6638BC2F" w14:textId="7DCEF922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Wykonawca, którego oferta zostanie uznana za najkorzystniejszą, będzie zobowiązany przed podpisaniem umowy do wniesienia zabezpieczenia należytego wykonania umowy (jeżeli jego wniesienie było wymagane) w wysokości i f</w:t>
      </w:r>
      <w:r w:rsidR="00CF35FA">
        <w:rPr>
          <w:rFonts w:ascii="Times New Roman" w:hAnsi="Times New Roman" w:cs="Times New Roman"/>
          <w:sz w:val="24"/>
          <w:szCs w:val="24"/>
        </w:rPr>
        <w:t>ormie określonej w Rozdziale XXI</w:t>
      </w:r>
      <w:r w:rsidRPr="00A464E7">
        <w:rPr>
          <w:rFonts w:ascii="Times New Roman" w:hAnsi="Times New Roman" w:cs="Times New Roman"/>
          <w:sz w:val="24"/>
          <w:szCs w:val="24"/>
        </w:rPr>
        <w:t xml:space="preserve"> SWZ.</w:t>
      </w:r>
    </w:p>
    <w:p w14:paraId="29983F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4. 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50CCB955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Wykonawca będzie zobowiązany do podpisania umowy w miejscu i terminie wskazanym przez Zamawiającego.</w:t>
      </w:r>
    </w:p>
    <w:p w14:paraId="5720D655" w14:textId="77777777" w:rsidR="008C7F5D" w:rsidRDefault="008C7F5D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EC92B" w14:textId="7970A3E9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X. WYBÓR NAJKORZYSTNIEJSZEJ OFERTY</w:t>
      </w:r>
    </w:p>
    <w:p w14:paraId="5BA867E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Zamawiający wybiera najkorzystniejszą ofertę w terminie związania ofertą.</w:t>
      </w:r>
    </w:p>
    <w:p w14:paraId="66A7480F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Jeżeli termin związania ofertą upłynął przed wyborem najkorzystniejszej oferty, Zamawiający wzywa Wykonawcę, którego oferta otrzymała najwyższą ocenę, do wyrażenia, w wyznaczonym przez Zamawiającego terminie, pisemnej zgody na wybór jego oferty.</w:t>
      </w:r>
    </w:p>
    <w:p w14:paraId="3A844F4D" w14:textId="4B89A4DA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Stos</w:t>
      </w:r>
      <w:r w:rsidR="003A048D">
        <w:rPr>
          <w:rFonts w:ascii="Times New Roman" w:hAnsi="Times New Roman" w:cs="Times New Roman"/>
          <w:sz w:val="24"/>
          <w:szCs w:val="24"/>
        </w:rPr>
        <w:t>owni</w:t>
      </w:r>
      <w:r w:rsidRPr="00A464E7">
        <w:rPr>
          <w:rFonts w:ascii="Times New Roman" w:hAnsi="Times New Roman" w:cs="Times New Roman"/>
          <w:sz w:val="24"/>
          <w:szCs w:val="24"/>
        </w:rPr>
        <w:t xml:space="preserve">e do art. 253 ust. 1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., Zamawiający niezwłocznie po wyborze najkorzystniejszej oferty informuje równocześnie Wykonawców, którzy złożyli oferty, o:</w:t>
      </w:r>
    </w:p>
    <w:p w14:paraId="00E30D60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4A3A06F5" w14:textId="77777777" w:rsidR="00B213EC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Wykonawcach, których oferty został</w:t>
      </w:r>
      <w:r w:rsidR="003A048D">
        <w:rPr>
          <w:rFonts w:ascii="Times New Roman" w:hAnsi="Times New Roman" w:cs="Times New Roman"/>
          <w:sz w:val="24"/>
          <w:szCs w:val="24"/>
        </w:rPr>
        <w:t>y</w:t>
      </w:r>
      <w:r w:rsidRPr="00A464E7">
        <w:rPr>
          <w:rFonts w:ascii="Times New Roman" w:hAnsi="Times New Roman" w:cs="Times New Roman"/>
          <w:sz w:val="24"/>
          <w:szCs w:val="24"/>
        </w:rPr>
        <w:t xml:space="preserve"> odrzucone </w:t>
      </w:r>
    </w:p>
    <w:p w14:paraId="2184CB88" w14:textId="01DB0421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- podając uzasadnienie faktyczne i prawne.</w:t>
      </w:r>
    </w:p>
    <w:p w14:paraId="7E80E7F6" w14:textId="7A6227C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4. Zamawiający udostępnia niezwłocznie informacje, o których mowa w ust. 3 pkt. 1, na stronie internetowej prowadzonego </w:t>
      </w:r>
      <w:r w:rsidR="00FD30BD" w:rsidRPr="00FD30BD">
        <w:rPr>
          <w:rFonts w:ascii="Times New Roman" w:hAnsi="Times New Roman" w:cs="Times New Roman"/>
          <w:sz w:val="24"/>
          <w:szCs w:val="24"/>
        </w:rPr>
        <w:t>postępowania</w:t>
      </w:r>
      <w:r w:rsidR="00FD30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https://awf</w:t>
      </w:r>
      <w:r w:rsidR="00C4625A">
        <w:rPr>
          <w:rFonts w:ascii="Times New Roman" w:hAnsi="Times New Roman" w:cs="Times New Roman"/>
          <w:b/>
          <w:sz w:val="24"/>
          <w:szCs w:val="24"/>
        </w:rPr>
        <w:t>-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katowice</w:t>
      </w:r>
      <w:r w:rsidR="009427C1">
        <w:rPr>
          <w:rFonts w:ascii="Times New Roman" w:hAnsi="Times New Roman" w:cs="Times New Roman"/>
          <w:b/>
          <w:sz w:val="24"/>
          <w:szCs w:val="24"/>
        </w:rPr>
        <w:t>.</w:t>
      </w:r>
      <w:r w:rsidR="00FD30BD" w:rsidRPr="00070C91">
        <w:rPr>
          <w:rFonts w:ascii="Times New Roman" w:hAnsi="Times New Roman" w:cs="Times New Roman"/>
          <w:b/>
          <w:sz w:val="24"/>
          <w:szCs w:val="24"/>
        </w:rPr>
        <w:t>logintrade.net/</w:t>
      </w:r>
      <w:r w:rsidR="00FD30BD">
        <w:rPr>
          <w:rFonts w:ascii="Times New Roman" w:hAnsi="Times New Roman" w:cs="Times New Roman"/>
          <w:sz w:val="24"/>
          <w:szCs w:val="24"/>
        </w:rPr>
        <w:t>.</w:t>
      </w:r>
    </w:p>
    <w:p w14:paraId="091E4336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FBF9E" w14:textId="714D0A51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WYMAGANIA DOTYCZĄCE ZABEZPIECZENIA NALEŻYTEGO WYKONANIA UMOWY</w:t>
      </w:r>
    </w:p>
    <w:p w14:paraId="69052E9B" w14:textId="426C1BC2" w:rsidR="00F709D1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Zamawiający nie wymaga wniesienia zabezpieczenia należytego wykonania umowy.</w:t>
      </w:r>
    </w:p>
    <w:p w14:paraId="4871AD74" w14:textId="77777777" w:rsidR="00B213EC" w:rsidRDefault="00B213EC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9DD382" w14:textId="43AA56EE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. INFORMACJE O TREŚCI ZAWIERANEJ UMOWY ORAZ MOŻLIWOŚCI JEJ ZMIANY</w:t>
      </w:r>
    </w:p>
    <w:p w14:paraId="3BC7FB2B" w14:textId="64D3BBF9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1. Wybrany Wykonawca jest zobowiązany do zawarcia umowy w sprawie zamówienia publicznego na warunkach określonych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8E6F3E">
        <w:rPr>
          <w:rFonts w:ascii="Times New Roman" w:hAnsi="Times New Roman" w:cs="Times New Roman"/>
          <w:sz w:val="24"/>
          <w:szCs w:val="24"/>
        </w:rPr>
        <w:t>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01FB6B67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2. Zakres świadczenia Wykonawcy wynikający z umowy jest tożsamy z jego zobowiązaniem zawartym w ofercie.</w:t>
      </w:r>
    </w:p>
    <w:p w14:paraId="25540C89" w14:textId="29DF2E81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3. Zamawiający przewiduje możliwość zmiany zawartej umowy w stosunku do treści wybranej oferty w zakresie ure</w:t>
      </w:r>
      <w:r w:rsidR="00FC639E">
        <w:rPr>
          <w:rFonts w:ascii="Times New Roman" w:hAnsi="Times New Roman" w:cs="Times New Roman"/>
          <w:sz w:val="24"/>
          <w:szCs w:val="24"/>
        </w:rPr>
        <w:t>gul</w:t>
      </w:r>
      <w:r w:rsidRPr="00A464E7">
        <w:rPr>
          <w:rFonts w:ascii="Times New Roman" w:hAnsi="Times New Roman" w:cs="Times New Roman"/>
          <w:sz w:val="24"/>
          <w:szCs w:val="24"/>
        </w:rPr>
        <w:t xml:space="preserve">owanym w art. 454-455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wskazanym we Wzorze Umowy, stanowiącym Z</w:t>
      </w:r>
      <w:r w:rsidR="002A6C04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8E6F3E">
        <w:rPr>
          <w:rFonts w:ascii="Times New Roman" w:hAnsi="Times New Roman" w:cs="Times New Roman"/>
          <w:sz w:val="24"/>
          <w:szCs w:val="24"/>
        </w:rPr>
        <w:t>5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SWZ.</w:t>
      </w:r>
    </w:p>
    <w:p w14:paraId="29692CF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Zmiana umowy wymaga dla swej ważności, pod rygorem nieważności, zachowania formy pisemnej.</w:t>
      </w:r>
    </w:p>
    <w:p w14:paraId="06D9CECC" w14:textId="77777777" w:rsidR="00F709D1" w:rsidRDefault="00F709D1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F23E6" w14:textId="78D5D015" w:rsidR="004F520A" w:rsidRPr="00A464E7" w:rsidRDefault="004F520A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4E7">
        <w:rPr>
          <w:rFonts w:ascii="Times New Roman" w:hAnsi="Times New Roman" w:cs="Times New Roman"/>
          <w:b/>
          <w:bCs/>
          <w:sz w:val="24"/>
          <w:szCs w:val="24"/>
        </w:rPr>
        <w:t>XXI</w:t>
      </w:r>
      <w:r w:rsidR="00676473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464E7">
        <w:rPr>
          <w:rFonts w:ascii="Times New Roman" w:hAnsi="Times New Roman" w:cs="Times New Roman"/>
          <w:b/>
          <w:bCs/>
          <w:sz w:val="24"/>
          <w:szCs w:val="24"/>
        </w:rPr>
        <w:t>I. POUCZENIE O ŚRODKACH OCHRONY PRAWNEJ PRZYSŁUGUJĄCYCH WYKONAWCY</w:t>
      </w:r>
    </w:p>
    <w:p w14:paraId="6B41076B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1. 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</w:t>
      </w:r>
    </w:p>
    <w:p w14:paraId="38C67E0C" w14:textId="288976AD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 xml:space="preserve">2. 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Pr="00A464E7">
        <w:rPr>
          <w:rFonts w:ascii="Times New Roman" w:hAnsi="Times New Roman" w:cs="Times New Roman"/>
          <w:sz w:val="24"/>
          <w:szCs w:val="24"/>
        </w:rPr>
        <w:t>. oraz Rzecznikowi Małych i Średnich Przedsiębiorców.</w:t>
      </w:r>
    </w:p>
    <w:p w14:paraId="31DE54AC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3. Odwołanie przysługuje na:</w:t>
      </w:r>
    </w:p>
    <w:p w14:paraId="39631ACF" w14:textId="77777777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niezgodną z przepisami ustawy czynność Zamawiającego, podjętą w postępowaniu o udzielenie zamówienia, w tym na projektowane postanowienie umowy;</w:t>
      </w:r>
    </w:p>
    <w:p w14:paraId="2A084640" w14:textId="7287B809" w:rsidR="004F520A" w:rsidRPr="00A464E7" w:rsidRDefault="004F520A" w:rsidP="00A464E7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zaniechanie czynności w postępowaniu o udzielenie zamówienia</w:t>
      </w:r>
      <w:r w:rsidR="005E0FBE">
        <w:rPr>
          <w:rFonts w:ascii="Times New Roman" w:hAnsi="Times New Roman" w:cs="Times New Roman"/>
          <w:sz w:val="24"/>
          <w:szCs w:val="24"/>
        </w:rPr>
        <w:t>,</w:t>
      </w:r>
      <w:r w:rsidRPr="00A464E7">
        <w:rPr>
          <w:rFonts w:ascii="Times New Roman" w:hAnsi="Times New Roman" w:cs="Times New Roman"/>
          <w:sz w:val="24"/>
          <w:szCs w:val="24"/>
        </w:rPr>
        <w:t xml:space="preserve"> do której zamawiający był obowiązany na podstawie ustawy;</w:t>
      </w:r>
    </w:p>
    <w:p w14:paraId="1A7BD0EE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4. Odwołanie wnosi się do Prezesa Izby. Odwołujący przekazuje kopię odwołania zamawiającemu przed upływem terminu do wniesienia odwołania w taki sposób, aby mógł on zapoznać się z jego treścią przed upływem tego terminu.</w:t>
      </w:r>
    </w:p>
    <w:p w14:paraId="1B0AFF79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5. Odwołanie wobec treści ogłoszenia lub treści SWZ wnosi się w terminie 5 dni od dnia zamieszczenia ogłoszenia w Biuletynie Zamówień Publicznych lub treści SWZ na stronie internetowej.</w:t>
      </w:r>
    </w:p>
    <w:p w14:paraId="0FF7839A" w14:textId="77777777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6. Odwołanie wnosi się w terminie:</w:t>
      </w:r>
    </w:p>
    <w:p w14:paraId="258058BA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1) 5 dni od dnia przekazania informacji o czynności zamawiającego stanowiącej podstawę jego wniesienia, jeżeli informacja została przekazana przy użyciu środków komunikacji elektronicznej,</w:t>
      </w:r>
    </w:p>
    <w:p w14:paraId="47D8B0BC" w14:textId="77777777" w:rsidR="004F520A" w:rsidRPr="00A464E7" w:rsidRDefault="004F520A" w:rsidP="00A464E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2) 10 dni od dnia przekazania informacji o czynności zamawiającego stanowiącej podstawę jego wniesienia, jeżeli informacja została przekazana w sposób inny niż określony w pkt 1).</w:t>
      </w:r>
    </w:p>
    <w:p w14:paraId="5F00FBFB" w14:textId="48E31AF8" w:rsidR="004F520A" w:rsidRPr="00A464E7" w:rsidRDefault="004F520A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7. Odwołanie w przypadkach innych niż określone w pkt 5 i 6 wnosi się w terminie 5 dni od dnia, w którym powzięto lub przy zachowaniu należytej staranności można było powziąć wiadomość o okolicznościach stanowiących podstawę jego wniesienia</w:t>
      </w:r>
      <w:r w:rsidR="00C15E52" w:rsidRPr="00A464E7">
        <w:rPr>
          <w:rFonts w:ascii="Times New Roman" w:hAnsi="Times New Roman" w:cs="Times New Roman"/>
          <w:sz w:val="24"/>
          <w:szCs w:val="24"/>
        </w:rPr>
        <w:t>.</w:t>
      </w:r>
    </w:p>
    <w:p w14:paraId="43CFA44D" w14:textId="2EAD4955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8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Na orzeczenie Izby oraz postanowienie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., stronom oraz uczestnikom postępowania odwoławczego przysługuje skarga do sądu.</w:t>
      </w:r>
    </w:p>
    <w:p w14:paraId="0FDEE8D4" w14:textId="33240570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lastRenderedPageBreak/>
        <w:t>9</w:t>
      </w:r>
      <w:r w:rsidR="004F520A" w:rsidRPr="00A464E7">
        <w:rPr>
          <w:rFonts w:ascii="Times New Roman" w:hAnsi="Times New Roman" w:cs="Times New Roman"/>
          <w:sz w:val="24"/>
          <w:szCs w:val="24"/>
        </w:rPr>
        <w:t>. W postępowaniu toczącym się wskutek wniesienia skargi stosuje się odpowiednio przepisy ustawy z dnia 17 listopada 1964 r. - Kodeks postępowania cywilnego o apelacji, jeżeli przepisy niniejszego rozdziału nie stanowią inaczej.</w:t>
      </w:r>
    </w:p>
    <w:p w14:paraId="7596D219" w14:textId="5B092148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10</w:t>
      </w:r>
      <w:r w:rsidR="004F520A" w:rsidRPr="00A464E7">
        <w:rPr>
          <w:rFonts w:ascii="Times New Roman" w:hAnsi="Times New Roman" w:cs="Times New Roman"/>
          <w:sz w:val="24"/>
          <w:szCs w:val="24"/>
        </w:rPr>
        <w:t>. Skargę wnosi się do Sądu Okręgowego w Warszawie - sądu zamówień publicznych, zwanego dalej "sądem zamówień publicznych".</w:t>
      </w:r>
    </w:p>
    <w:p w14:paraId="3606F50E" w14:textId="5B99792A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11</w:t>
      </w:r>
      <w:r w:rsidR="004F520A" w:rsidRPr="00A464E7">
        <w:rPr>
          <w:rFonts w:ascii="Times New Roman" w:hAnsi="Times New Roman" w:cs="Times New Roman"/>
          <w:sz w:val="24"/>
          <w:szCs w:val="24"/>
        </w:rPr>
        <w:t xml:space="preserve">. Skargę wnosi się za pośrednictwem Prezesa Izby, w terminie 14 dni od dnia doręczenia orzeczenia Izby lub postanowienia Prezesa Izby, o którym mowa w art. 519 ust. 1 ustawy </w:t>
      </w:r>
      <w:proofErr w:type="spellStart"/>
      <w:r w:rsidR="004F520A" w:rsidRPr="00A464E7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4F520A" w:rsidRPr="00A464E7">
        <w:rPr>
          <w:rFonts w:ascii="Times New Roman" w:hAnsi="Times New Roman" w:cs="Times New Roman"/>
          <w:sz w:val="24"/>
          <w:szCs w:val="24"/>
        </w:rPr>
        <w:t>., przesyłając jednocześnie jej odpis przeciwnikowi skargi. Złożenie skargi w placówce pocztowej operatora wyznaczonego w rozumieniu ustawy z dnia 23 listopada 2012 r. - Prawo pocztowe jest równoznaczne z jej wniesieniem.</w:t>
      </w:r>
    </w:p>
    <w:p w14:paraId="10185017" w14:textId="26E94FC6" w:rsidR="004F520A" w:rsidRPr="00A464E7" w:rsidRDefault="00C15E52" w:rsidP="00A464E7">
      <w:pPr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12</w:t>
      </w:r>
      <w:r w:rsidR="004F520A" w:rsidRPr="00A464E7">
        <w:rPr>
          <w:rFonts w:ascii="Times New Roman" w:hAnsi="Times New Roman" w:cs="Times New Roman"/>
          <w:sz w:val="24"/>
          <w:szCs w:val="24"/>
        </w:rPr>
        <w:t>. Prezes Izby przekazuje skargę wraz z aktami postępowania odwoławczego do sądu zamówień publicznych w terminie 7 dni od dnia jej otrzymania.</w:t>
      </w:r>
    </w:p>
    <w:p w14:paraId="64B52A80" w14:textId="77777777" w:rsidR="00282848" w:rsidRDefault="00282848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C54379" w14:textId="527C9427" w:rsidR="004F520A" w:rsidRPr="00A464E7" w:rsidRDefault="00676473" w:rsidP="00A464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XXIV</w:t>
      </w:r>
      <w:r w:rsidR="004F520A" w:rsidRPr="00A464E7">
        <w:rPr>
          <w:rFonts w:ascii="Times New Roman" w:hAnsi="Times New Roman" w:cs="Times New Roman"/>
          <w:b/>
          <w:bCs/>
          <w:sz w:val="24"/>
          <w:szCs w:val="24"/>
        </w:rPr>
        <w:t>. WYKAZ ZAŁĄCZNIKÓW DO SWZ</w:t>
      </w:r>
    </w:p>
    <w:p w14:paraId="09645A37" w14:textId="7207C5AE" w:rsidR="004F520A" w:rsidRDefault="004F520A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4E7">
        <w:rPr>
          <w:rFonts w:ascii="Times New Roman" w:hAnsi="Times New Roman" w:cs="Times New Roman"/>
          <w:sz w:val="24"/>
          <w:szCs w:val="24"/>
        </w:rPr>
        <w:t>Załącznik nr 1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Pr="00A464E7">
        <w:rPr>
          <w:rFonts w:ascii="Times New Roman" w:hAnsi="Times New Roman" w:cs="Times New Roman"/>
          <w:sz w:val="24"/>
          <w:szCs w:val="24"/>
        </w:rPr>
        <w:t xml:space="preserve">Formularz </w:t>
      </w:r>
      <w:r w:rsidR="008E6F3E">
        <w:rPr>
          <w:rFonts w:ascii="Times New Roman" w:hAnsi="Times New Roman" w:cs="Times New Roman"/>
          <w:sz w:val="24"/>
          <w:szCs w:val="24"/>
        </w:rPr>
        <w:t>o</w:t>
      </w:r>
      <w:r w:rsidRPr="00A464E7">
        <w:rPr>
          <w:rFonts w:ascii="Times New Roman" w:hAnsi="Times New Roman" w:cs="Times New Roman"/>
          <w:sz w:val="24"/>
          <w:szCs w:val="24"/>
        </w:rPr>
        <w:t>fertowy;</w:t>
      </w:r>
    </w:p>
    <w:p w14:paraId="7D8DAAB3" w14:textId="6F150014" w:rsidR="008E6F3E" w:rsidRDefault="008E6F3E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Formularz cenowy;</w:t>
      </w:r>
    </w:p>
    <w:p w14:paraId="5A5C22AF" w14:textId="2F37949B" w:rsidR="002F3BB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E6F3E">
        <w:rPr>
          <w:rFonts w:ascii="Times New Roman" w:hAnsi="Times New Roman" w:cs="Times New Roman"/>
          <w:sz w:val="24"/>
          <w:szCs w:val="24"/>
        </w:rPr>
        <w:t>3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0B76E8" w:rsidRPr="00A464E7">
        <w:rPr>
          <w:rFonts w:ascii="Times New Roman" w:hAnsi="Times New Roman" w:cs="Times New Roman"/>
          <w:sz w:val="24"/>
          <w:szCs w:val="24"/>
        </w:rPr>
        <w:t>O</w:t>
      </w:r>
      <w:r w:rsidR="000B76E8">
        <w:rPr>
          <w:rFonts w:ascii="Times New Roman" w:hAnsi="Times New Roman" w:cs="Times New Roman"/>
          <w:sz w:val="24"/>
          <w:szCs w:val="24"/>
        </w:rPr>
        <w:t>pis Przedmiotu Zamówienia (OPZ);</w:t>
      </w:r>
    </w:p>
    <w:p w14:paraId="4756BC07" w14:textId="024CC379" w:rsidR="00590D0C" w:rsidRPr="00A464E7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E6F3E">
        <w:rPr>
          <w:rFonts w:ascii="Times New Roman" w:hAnsi="Times New Roman" w:cs="Times New Roman"/>
          <w:sz w:val="24"/>
          <w:szCs w:val="24"/>
        </w:rPr>
        <w:t>4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AA5DC5">
        <w:rPr>
          <w:rFonts w:ascii="Times New Roman" w:hAnsi="Times New Roman" w:cs="Times New Roman"/>
          <w:sz w:val="24"/>
          <w:szCs w:val="24"/>
        </w:rPr>
        <w:t>O</w:t>
      </w:r>
      <w:r w:rsidR="00590D0C">
        <w:rPr>
          <w:rFonts w:ascii="Times New Roman" w:hAnsi="Times New Roman" w:cs="Times New Roman"/>
          <w:sz w:val="24"/>
          <w:szCs w:val="24"/>
        </w:rPr>
        <w:t xml:space="preserve">świadczenie </w:t>
      </w:r>
      <w:r w:rsidR="00CE3EDF" w:rsidRPr="00A464E7">
        <w:rPr>
          <w:rFonts w:ascii="Times New Roman" w:hAnsi="Times New Roman" w:cs="Times New Roman"/>
          <w:sz w:val="24"/>
          <w:szCs w:val="24"/>
        </w:rPr>
        <w:t>o braku podstaw do wykluczenia;</w:t>
      </w:r>
    </w:p>
    <w:p w14:paraId="4CCA86F3" w14:textId="55F39F2B" w:rsidR="00590D0C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E6F3E">
        <w:rPr>
          <w:rFonts w:ascii="Times New Roman" w:hAnsi="Times New Roman" w:cs="Times New Roman"/>
          <w:sz w:val="24"/>
          <w:szCs w:val="24"/>
        </w:rPr>
        <w:t>5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 w:rsidRPr="00A464E7">
        <w:rPr>
          <w:rFonts w:ascii="Times New Roman" w:hAnsi="Times New Roman" w:cs="Times New Roman"/>
          <w:sz w:val="24"/>
          <w:szCs w:val="24"/>
        </w:rPr>
        <w:t>Wzór umowy;</w:t>
      </w:r>
    </w:p>
    <w:p w14:paraId="1D0C909A" w14:textId="7E2E26E3" w:rsidR="002F3BBC" w:rsidRPr="00CE3EDF" w:rsidRDefault="002E6EAC" w:rsidP="007B3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E6F3E">
        <w:rPr>
          <w:rFonts w:ascii="Times New Roman" w:hAnsi="Times New Roman" w:cs="Times New Roman"/>
          <w:sz w:val="24"/>
          <w:szCs w:val="24"/>
        </w:rPr>
        <w:t>6</w:t>
      </w:r>
      <w:r w:rsidR="00C15E52" w:rsidRPr="00A464E7">
        <w:rPr>
          <w:rFonts w:ascii="Times New Roman" w:hAnsi="Times New Roman" w:cs="Times New Roman"/>
          <w:sz w:val="24"/>
          <w:szCs w:val="24"/>
        </w:rPr>
        <w:t xml:space="preserve"> </w:t>
      </w:r>
      <w:r w:rsidR="005F49B5">
        <w:rPr>
          <w:rFonts w:ascii="Times New Roman" w:hAnsi="Times New Roman" w:cs="Times New Roman"/>
          <w:sz w:val="24"/>
          <w:szCs w:val="24"/>
        </w:rPr>
        <w:t>Oświadczenie o tajemnicy przedsiębiorstwa</w:t>
      </w:r>
      <w:r w:rsidR="002A6C04">
        <w:rPr>
          <w:rFonts w:ascii="Times New Roman" w:hAnsi="Times New Roman" w:cs="Times New Roman"/>
          <w:sz w:val="24"/>
          <w:szCs w:val="24"/>
        </w:rPr>
        <w:t>.</w:t>
      </w:r>
    </w:p>
    <w:sectPr w:rsidR="002F3BBC" w:rsidRPr="00CE3EDF" w:rsidSect="00200874">
      <w:headerReference w:type="default" r:id="rId10"/>
      <w:footerReference w:type="default" r:id="rId11"/>
      <w:pgSz w:w="11906" w:h="16838"/>
      <w:pgMar w:top="1417" w:right="1417" w:bottom="1417" w:left="141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8649EC" w14:textId="77777777" w:rsidR="00673EBC" w:rsidRDefault="00673EBC" w:rsidP="004F520A">
      <w:pPr>
        <w:spacing w:after="0" w:line="240" w:lineRule="auto"/>
      </w:pPr>
      <w:r>
        <w:separator/>
      </w:r>
    </w:p>
  </w:endnote>
  <w:endnote w:type="continuationSeparator" w:id="0">
    <w:p w14:paraId="563CFD97" w14:textId="77777777" w:rsidR="00673EBC" w:rsidRDefault="00673EBC" w:rsidP="004F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venir-Light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881445"/>
      <w:docPartObj>
        <w:docPartGallery w:val="Page Numbers (Bottom of Page)"/>
        <w:docPartUnique/>
      </w:docPartObj>
    </w:sdtPr>
    <w:sdtEndPr/>
    <w:sdtContent>
      <w:p w14:paraId="6A3B149B" w14:textId="68D7DE14" w:rsidR="00571E5D" w:rsidRDefault="00571E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682E">
          <w:rPr>
            <w:noProof/>
          </w:rPr>
          <w:t>24</w:t>
        </w:r>
        <w:r>
          <w:fldChar w:fldCharType="end"/>
        </w:r>
      </w:p>
    </w:sdtContent>
  </w:sdt>
  <w:p w14:paraId="62884695" w14:textId="77777777" w:rsidR="00571E5D" w:rsidRDefault="00571E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6D829" w14:textId="77777777" w:rsidR="00673EBC" w:rsidRDefault="00673EBC" w:rsidP="004F520A">
      <w:pPr>
        <w:spacing w:after="0" w:line="240" w:lineRule="auto"/>
      </w:pPr>
      <w:r>
        <w:separator/>
      </w:r>
    </w:p>
  </w:footnote>
  <w:footnote w:type="continuationSeparator" w:id="0">
    <w:p w14:paraId="74D7966C" w14:textId="77777777" w:rsidR="00673EBC" w:rsidRDefault="00673EBC" w:rsidP="004F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1504D" w14:textId="6639A670" w:rsidR="00571E5D" w:rsidRDefault="00571E5D">
    <w:pPr>
      <w:pStyle w:val="Nagwek"/>
      <w:rPr>
        <w:rFonts w:ascii="Times New Roman" w:hAnsi="Times New Roman" w:cs="Times New Roman"/>
        <w:color w:val="2F5496" w:themeColor="accent1" w:themeShade="BF"/>
      </w:rPr>
    </w:pPr>
  </w:p>
  <w:p w14:paraId="17BF09F7" w14:textId="638B1F33" w:rsidR="00571E5D" w:rsidRPr="005E5FAF" w:rsidRDefault="00571E5D">
    <w:pPr>
      <w:pStyle w:val="Nagwek"/>
      <w:rPr>
        <w:rFonts w:ascii="Times New Roman" w:hAnsi="Times New Roman" w:cs="Times New Roman"/>
        <w:color w:val="2F5496" w:themeColor="accent1" w:themeShade="BF"/>
      </w:rPr>
    </w:pPr>
    <w:r w:rsidRPr="005E5FAF">
      <w:rPr>
        <w:rFonts w:ascii="Times New Roman" w:hAnsi="Times New Roman" w:cs="Times New Roman"/>
        <w:color w:val="2F5496" w:themeColor="accent1" w:themeShade="BF"/>
      </w:rPr>
      <w:t xml:space="preserve">Nr postępowania </w:t>
    </w:r>
    <w:r w:rsidR="00867581">
      <w:rPr>
        <w:rFonts w:ascii="Times New Roman" w:hAnsi="Times New Roman" w:cs="Times New Roman"/>
        <w:color w:val="2F5496" w:themeColor="accent1" w:themeShade="BF"/>
      </w:rPr>
      <w:t>ZP/16</w:t>
    </w:r>
    <w:r>
      <w:rPr>
        <w:rFonts w:ascii="Times New Roman" w:hAnsi="Times New Roman" w:cs="Times New Roman"/>
        <w:color w:val="2F5496" w:themeColor="accent1" w:themeShade="BF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94E"/>
    <w:multiLevelType w:val="multilevel"/>
    <w:tmpl w:val="D460E7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C2C1BA3"/>
    <w:multiLevelType w:val="hybridMultilevel"/>
    <w:tmpl w:val="0B2A87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534B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FCF1995"/>
    <w:multiLevelType w:val="hybridMultilevel"/>
    <w:tmpl w:val="4E6E4736"/>
    <w:lvl w:ilvl="0" w:tplc="04150017">
      <w:start w:val="1"/>
      <w:numFmt w:val="lowerLetter"/>
      <w:lvlText w:val="%1)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4" w15:restartNumberingAfterBreak="0">
    <w:nsid w:val="1FA536B4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0BA2CF2"/>
    <w:multiLevelType w:val="hybridMultilevel"/>
    <w:tmpl w:val="ABAA0ECA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25335FE8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B27F2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3635411B"/>
    <w:multiLevelType w:val="hybridMultilevel"/>
    <w:tmpl w:val="CBA071AE"/>
    <w:lvl w:ilvl="0" w:tplc="F3B8982E">
      <w:start w:val="1"/>
      <w:numFmt w:val="lowerLetter"/>
      <w:lvlText w:val="%1)"/>
      <w:lvlJc w:val="left"/>
      <w:pPr>
        <w:ind w:left="2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4A3C2D6D"/>
    <w:multiLevelType w:val="hybridMultilevel"/>
    <w:tmpl w:val="E4541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7738C7"/>
    <w:multiLevelType w:val="hybridMultilevel"/>
    <w:tmpl w:val="1C48755E"/>
    <w:lvl w:ilvl="0" w:tplc="F3B8982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9F2C07"/>
    <w:multiLevelType w:val="hybridMultilevel"/>
    <w:tmpl w:val="ABFC896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EEF3A57"/>
    <w:multiLevelType w:val="hybridMultilevel"/>
    <w:tmpl w:val="B30C662E"/>
    <w:lvl w:ilvl="0" w:tplc="F3B8982E">
      <w:start w:val="1"/>
      <w:numFmt w:val="lowerLetter"/>
      <w:lvlText w:val="%1)"/>
      <w:lvlJc w:val="left"/>
      <w:pPr>
        <w:ind w:left="31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4" w15:restartNumberingAfterBreak="0">
    <w:nsid w:val="71477A51"/>
    <w:multiLevelType w:val="hybridMultilevel"/>
    <w:tmpl w:val="6EAA012A"/>
    <w:lvl w:ilvl="0" w:tplc="EF3C81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5A53E2"/>
    <w:multiLevelType w:val="hybridMultilevel"/>
    <w:tmpl w:val="1F00B472"/>
    <w:lvl w:ilvl="0" w:tplc="E44A6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5"/>
  </w:num>
  <w:num w:numId="5">
    <w:abstractNumId w:val="13"/>
  </w:num>
  <w:num w:numId="6">
    <w:abstractNumId w:val="7"/>
  </w:num>
  <w:num w:numId="7">
    <w:abstractNumId w:val="10"/>
  </w:num>
  <w:num w:numId="8">
    <w:abstractNumId w:val="8"/>
  </w:num>
  <w:num w:numId="9">
    <w:abstractNumId w:val="15"/>
  </w:num>
  <w:num w:numId="10">
    <w:abstractNumId w:val="4"/>
  </w:num>
  <w:num w:numId="11">
    <w:abstractNumId w:val="1"/>
  </w:num>
  <w:num w:numId="12">
    <w:abstractNumId w:val="2"/>
  </w:num>
  <w:num w:numId="13">
    <w:abstractNumId w:val="12"/>
  </w:num>
  <w:num w:numId="14">
    <w:abstractNumId w:val="9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A"/>
    <w:rsid w:val="00014800"/>
    <w:rsid w:val="00023018"/>
    <w:rsid w:val="00025B7B"/>
    <w:rsid w:val="00026495"/>
    <w:rsid w:val="0003705D"/>
    <w:rsid w:val="000403E0"/>
    <w:rsid w:val="00044FBE"/>
    <w:rsid w:val="000508CC"/>
    <w:rsid w:val="00056C4E"/>
    <w:rsid w:val="00064045"/>
    <w:rsid w:val="00064256"/>
    <w:rsid w:val="00066C59"/>
    <w:rsid w:val="0007192F"/>
    <w:rsid w:val="00083C3B"/>
    <w:rsid w:val="00090C6C"/>
    <w:rsid w:val="00096AE4"/>
    <w:rsid w:val="000B4356"/>
    <w:rsid w:val="000B76E8"/>
    <w:rsid w:val="000E5CB2"/>
    <w:rsid w:val="000F7F36"/>
    <w:rsid w:val="00103CA6"/>
    <w:rsid w:val="00115D71"/>
    <w:rsid w:val="001361B8"/>
    <w:rsid w:val="00142AE1"/>
    <w:rsid w:val="00154F8E"/>
    <w:rsid w:val="001553AE"/>
    <w:rsid w:val="001562BE"/>
    <w:rsid w:val="00166412"/>
    <w:rsid w:val="00167776"/>
    <w:rsid w:val="0018280B"/>
    <w:rsid w:val="00194DBC"/>
    <w:rsid w:val="001A13EC"/>
    <w:rsid w:val="001A6ABC"/>
    <w:rsid w:val="001B5067"/>
    <w:rsid w:val="001C0510"/>
    <w:rsid w:val="001E743A"/>
    <w:rsid w:val="001E7A02"/>
    <w:rsid w:val="001F2969"/>
    <w:rsid w:val="001F78C1"/>
    <w:rsid w:val="00200874"/>
    <w:rsid w:val="002009AC"/>
    <w:rsid w:val="00203BFA"/>
    <w:rsid w:val="002168FF"/>
    <w:rsid w:val="002302BA"/>
    <w:rsid w:val="00235D58"/>
    <w:rsid w:val="0023657F"/>
    <w:rsid w:val="002368AA"/>
    <w:rsid w:val="00244A44"/>
    <w:rsid w:val="002511DF"/>
    <w:rsid w:val="0025344D"/>
    <w:rsid w:val="00270628"/>
    <w:rsid w:val="00273EDC"/>
    <w:rsid w:val="00282848"/>
    <w:rsid w:val="00287A64"/>
    <w:rsid w:val="00295045"/>
    <w:rsid w:val="002A1512"/>
    <w:rsid w:val="002A25DC"/>
    <w:rsid w:val="002A4524"/>
    <w:rsid w:val="002A6C04"/>
    <w:rsid w:val="002A7C0C"/>
    <w:rsid w:val="002B2678"/>
    <w:rsid w:val="002B3F53"/>
    <w:rsid w:val="002B57EF"/>
    <w:rsid w:val="002D0CC8"/>
    <w:rsid w:val="002D5808"/>
    <w:rsid w:val="002E02C2"/>
    <w:rsid w:val="002E1F95"/>
    <w:rsid w:val="002E33A0"/>
    <w:rsid w:val="002E6EAC"/>
    <w:rsid w:val="002F3BBC"/>
    <w:rsid w:val="002F7E84"/>
    <w:rsid w:val="002F7EF9"/>
    <w:rsid w:val="00315D63"/>
    <w:rsid w:val="00326759"/>
    <w:rsid w:val="003329FE"/>
    <w:rsid w:val="00333F46"/>
    <w:rsid w:val="0033602C"/>
    <w:rsid w:val="00343693"/>
    <w:rsid w:val="00344043"/>
    <w:rsid w:val="003476DB"/>
    <w:rsid w:val="00351E3D"/>
    <w:rsid w:val="00355E76"/>
    <w:rsid w:val="00355EDC"/>
    <w:rsid w:val="003676B0"/>
    <w:rsid w:val="003821F7"/>
    <w:rsid w:val="003A048D"/>
    <w:rsid w:val="003B4737"/>
    <w:rsid w:val="003B63C0"/>
    <w:rsid w:val="003B7D48"/>
    <w:rsid w:val="003D0441"/>
    <w:rsid w:val="003E195E"/>
    <w:rsid w:val="003E1A56"/>
    <w:rsid w:val="003F0DBC"/>
    <w:rsid w:val="003F5E33"/>
    <w:rsid w:val="00412C82"/>
    <w:rsid w:val="00424A4F"/>
    <w:rsid w:val="00432854"/>
    <w:rsid w:val="00436AC5"/>
    <w:rsid w:val="0044148A"/>
    <w:rsid w:val="00444B02"/>
    <w:rsid w:val="0047346F"/>
    <w:rsid w:val="004744A7"/>
    <w:rsid w:val="00490C79"/>
    <w:rsid w:val="004925A4"/>
    <w:rsid w:val="0049737F"/>
    <w:rsid w:val="004974D9"/>
    <w:rsid w:val="004A2B6B"/>
    <w:rsid w:val="004B07F9"/>
    <w:rsid w:val="004B24D9"/>
    <w:rsid w:val="004B397B"/>
    <w:rsid w:val="004C3269"/>
    <w:rsid w:val="004C334D"/>
    <w:rsid w:val="004D346D"/>
    <w:rsid w:val="004D3F48"/>
    <w:rsid w:val="004D75F6"/>
    <w:rsid w:val="004D76D4"/>
    <w:rsid w:val="004E168D"/>
    <w:rsid w:val="004F520A"/>
    <w:rsid w:val="005019D6"/>
    <w:rsid w:val="00502F50"/>
    <w:rsid w:val="0051186B"/>
    <w:rsid w:val="00512EC5"/>
    <w:rsid w:val="0051725C"/>
    <w:rsid w:val="0054196D"/>
    <w:rsid w:val="00554A7E"/>
    <w:rsid w:val="00563865"/>
    <w:rsid w:val="00571E5D"/>
    <w:rsid w:val="00575022"/>
    <w:rsid w:val="00577580"/>
    <w:rsid w:val="00590D0C"/>
    <w:rsid w:val="00591179"/>
    <w:rsid w:val="005A2E09"/>
    <w:rsid w:val="005A4E97"/>
    <w:rsid w:val="005B4FFE"/>
    <w:rsid w:val="005B7125"/>
    <w:rsid w:val="005C0063"/>
    <w:rsid w:val="005D051E"/>
    <w:rsid w:val="005D0905"/>
    <w:rsid w:val="005D4423"/>
    <w:rsid w:val="005E0FBE"/>
    <w:rsid w:val="005E5FAF"/>
    <w:rsid w:val="005F2B33"/>
    <w:rsid w:val="005F49B5"/>
    <w:rsid w:val="006104FC"/>
    <w:rsid w:val="00611EAB"/>
    <w:rsid w:val="0061739A"/>
    <w:rsid w:val="00623CA0"/>
    <w:rsid w:val="00631E1D"/>
    <w:rsid w:val="00641DBA"/>
    <w:rsid w:val="006439E6"/>
    <w:rsid w:val="00650DA1"/>
    <w:rsid w:val="00654032"/>
    <w:rsid w:val="0066206F"/>
    <w:rsid w:val="00666BCA"/>
    <w:rsid w:val="00670B79"/>
    <w:rsid w:val="00670C13"/>
    <w:rsid w:val="006715C2"/>
    <w:rsid w:val="00673EBC"/>
    <w:rsid w:val="00676473"/>
    <w:rsid w:val="00676ECB"/>
    <w:rsid w:val="006771AD"/>
    <w:rsid w:val="006B3C5B"/>
    <w:rsid w:val="006B49BE"/>
    <w:rsid w:val="006B5F08"/>
    <w:rsid w:val="006C5528"/>
    <w:rsid w:val="006D10E7"/>
    <w:rsid w:val="006E29B9"/>
    <w:rsid w:val="00701266"/>
    <w:rsid w:val="00702505"/>
    <w:rsid w:val="007027A6"/>
    <w:rsid w:val="00705156"/>
    <w:rsid w:val="007226DB"/>
    <w:rsid w:val="00732B8A"/>
    <w:rsid w:val="00757CC0"/>
    <w:rsid w:val="00764A6A"/>
    <w:rsid w:val="007654B9"/>
    <w:rsid w:val="007751D9"/>
    <w:rsid w:val="007877CF"/>
    <w:rsid w:val="00792147"/>
    <w:rsid w:val="007B2CF1"/>
    <w:rsid w:val="007B3252"/>
    <w:rsid w:val="007B6721"/>
    <w:rsid w:val="007D3347"/>
    <w:rsid w:val="007D6C97"/>
    <w:rsid w:val="007D769D"/>
    <w:rsid w:val="008004FC"/>
    <w:rsid w:val="00805CEE"/>
    <w:rsid w:val="00812267"/>
    <w:rsid w:val="00817DE8"/>
    <w:rsid w:val="008214B3"/>
    <w:rsid w:val="00840EB8"/>
    <w:rsid w:val="008502E8"/>
    <w:rsid w:val="00853ED0"/>
    <w:rsid w:val="00862C1D"/>
    <w:rsid w:val="00867581"/>
    <w:rsid w:val="008853F5"/>
    <w:rsid w:val="0089046E"/>
    <w:rsid w:val="00890590"/>
    <w:rsid w:val="008A3245"/>
    <w:rsid w:val="008B01FD"/>
    <w:rsid w:val="008B254C"/>
    <w:rsid w:val="008B3E36"/>
    <w:rsid w:val="008B4C23"/>
    <w:rsid w:val="008B65C2"/>
    <w:rsid w:val="008B6F77"/>
    <w:rsid w:val="008C3B45"/>
    <w:rsid w:val="008C7F5D"/>
    <w:rsid w:val="008D2E3B"/>
    <w:rsid w:val="008D378E"/>
    <w:rsid w:val="008D4C38"/>
    <w:rsid w:val="008E6F3E"/>
    <w:rsid w:val="008F04C7"/>
    <w:rsid w:val="00911B00"/>
    <w:rsid w:val="009205E1"/>
    <w:rsid w:val="009313EE"/>
    <w:rsid w:val="00936004"/>
    <w:rsid w:val="009427C1"/>
    <w:rsid w:val="00944384"/>
    <w:rsid w:val="00945747"/>
    <w:rsid w:val="00951739"/>
    <w:rsid w:val="00964B4F"/>
    <w:rsid w:val="00972531"/>
    <w:rsid w:val="00991F4C"/>
    <w:rsid w:val="00992853"/>
    <w:rsid w:val="00996417"/>
    <w:rsid w:val="009A0310"/>
    <w:rsid w:val="009A238A"/>
    <w:rsid w:val="009A4E80"/>
    <w:rsid w:val="009B02E5"/>
    <w:rsid w:val="009B29C2"/>
    <w:rsid w:val="009C1D65"/>
    <w:rsid w:val="009D5828"/>
    <w:rsid w:val="009F1622"/>
    <w:rsid w:val="009F4E62"/>
    <w:rsid w:val="00A0453A"/>
    <w:rsid w:val="00A159B4"/>
    <w:rsid w:val="00A25CD7"/>
    <w:rsid w:val="00A25E79"/>
    <w:rsid w:val="00A45319"/>
    <w:rsid w:val="00A464E7"/>
    <w:rsid w:val="00A52882"/>
    <w:rsid w:val="00A542CC"/>
    <w:rsid w:val="00A66503"/>
    <w:rsid w:val="00A667FE"/>
    <w:rsid w:val="00A7072D"/>
    <w:rsid w:val="00A7544D"/>
    <w:rsid w:val="00A76430"/>
    <w:rsid w:val="00A8056A"/>
    <w:rsid w:val="00A83AF5"/>
    <w:rsid w:val="00A866B5"/>
    <w:rsid w:val="00AA128A"/>
    <w:rsid w:val="00AA514C"/>
    <w:rsid w:val="00AA554A"/>
    <w:rsid w:val="00AA567F"/>
    <w:rsid w:val="00AA5DC5"/>
    <w:rsid w:val="00AB151C"/>
    <w:rsid w:val="00AB7901"/>
    <w:rsid w:val="00AC6C01"/>
    <w:rsid w:val="00AD1D5F"/>
    <w:rsid w:val="00AD331A"/>
    <w:rsid w:val="00B02834"/>
    <w:rsid w:val="00B10DF2"/>
    <w:rsid w:val="00B1744C"/>
    <w:rsid w:val="00B213EC"/>
    <w:rsid w:val="00B21542"/>
    <w:rsid w:val="00B27605"/>
    <w:rsid w:val="00B463CF"/>
    <w:rsid w:val="00B54044"/>
    <w:rsid w:val="00B646B3"/>
    <w:rsid w:val="00B80F14"/>
    <w:rsid w:val="00B91126"/>
    <w:rsid w:val="00B91AAB"/>
    <w:rsid w:val="00BA56F7"/>
    <w:rsid w:val="00BB682E"/>
    <w:rsid w:val="00BC21BE"/>
    <w:rsid w:val="00BC4744"/>
    <w:rsid w:val="00BC4FDD"/>
    <w:rsid w:val="00BD1A84"/>
    <w:rsid w:val="00BD2752"/>
    <w:rsid w:val="00BE241C"/>
    <w:rsid w:val="00BE6C74"/>
    <w:rsid w:val="00C15E52"/>
    <w:rsid w:val="00C20E68"/>
    <w:rsid w:val="00C232C3"/>
    <w:rsid w:val="00C32B1E"/>
    <w:rsid w:val="00C37CA9"/>
    <w:rsid w:val="00C4456B"/>
    <w:rsid w:val="00C44D49"/>
    <w:rsid w:val="00C4625A"/>
    <w:rsid w:val="00C55469"/>
    <w:rsid w:val="00C63FD5"/>
    <w:rsid w:val="00C660DF"/>
    <w:rsid w:val="00C66B69"/>
    <w:rsid w:val="00C700D8"/>
    <w:rsid w:val="00C70F7D"/>
    <w:rsid w:val="00C74D73"/>
    <w:rsid w:val="00C76B26"/>
    <w:rsid w:val="00C81E96"/>
    <w:rsid w:val="00C90B39"/>
    <w:rsid w:val="00C9437A"/>
    <w:rsid w:val="00C965C8"/>
    <w:rsid w:val="00CA5944"/>
    <w:rsid w:val="00CA750C"/>
    <w:rsid w:val="00CC427D"/>
    <w:rsid w:val="00CD7484"/>
    <w:rsid w:val="00CE0548"/>
    <w:rsid w:val="00CE3EDF"/>
    <w:rsid w:val="00CF3198"/>
    <w:rsid w:val="00CF35FA"/>
    <w:rsid w:val="00CF626C"/>
    <w:rsid w:val="00CF678F"/>
    <w:rsid w:val="00CF7645"/>
    <w:rsid w:val="00D2187A"/>
    <w:rsid w:val="00D26DBA"/>
    <w:rsid w:val="00D47592"/>
    <w:rsid w:val="00D4763D"/>
    <w:rsid w:val="00D62D51"/>
    <w:rsid w:val="00D7012E"/>
    <w:rsid w:val="00D70FE3"/>
    <w:rsid w:val="00D84F92"/>
    <w:rsid w:val="00D87240"/>
    <w:rsid w:val="00D96BAC"/>
    <w:rsid w:val="00DA3D1F"/>
    <w:rsid w:val="00DB0DA8"/>
    <w:rsid w:val="00DD5649"/>
    <w:rsid w:val="00DD6BE4"/>
    <w:rsid w:val="00DE0075"/>
    <w:rsid w:val="00DE50CC"/>
    <w:rsid w:val="00DE65F7"/>
    <w:rsid w:val="00DF50ED"/>
    <w:rsid w:val="00E06AF2"/>
    <w:rsid w:val="00E2383D"/>
    <w:rsid w:val="00E3541E"/>
    <w:rsid w:val="00E36B13"/>
    <w:rsid w:val="00E40111"/>
    <w:rsid w:val="00E465DE"/>
    <w:rsid w:val="00E568CC"/>
    <w:rsid w:val="00E73C76"/>
    <w:rsid w:val="00E74801"/>
    <w:rsid w:val="00E81B5D"/>
    <w:rsid w:val="00E86F29"/>
    <w:rsid w:val="00EA485C"/>
    <w:rsid w:val="00EA6E76"/>
    <w:rsid w:val="00EA77F8"/>
    <w:rsid w:val="00EB1614"/>
    <w:rsid w:val="00ED11CA"/>
    <w:rsid w:val="00EE2C78"/>
    <w:rsid w:val="00EF1957"/>
    <w:rsid w:val="00EF7292"/>
    <w:rsid w:val="00F03207"/>
    <w:rsid w:val="00F23A6F"/>
    <w:rsid w:val="00F23D3A"/>
    <w:rsid w:val="00F3106B"/>
    <w:rsid w:val="00F43D47"/>
    <w:rsid w:val="00F44CCF"/>
    <w:rsid w:val="00F45135"/>
    <w:rsid w:val="00F63050"/>
    <w:rsid w:val="00F6381A"/>
    <w:rsid w:val="00F709D1"/>
    <w:rsid w:val="00F726DF"/>
    <w:rsid w:val="00F928BB"/>
    <w:rsid w:val="00F9643C"/>
    <w:rsid w:val="00FC4E34"/>
    <w:rsid w:val="00FC5799"/>
    <w:rsid w:val="00FC5B77"/>
    <w:rsid w:val="00FC639E"/>
    <w:rsid w:val="00FD28AF"/>
    <w:rsid w:val="00FD30BD"/>
    <w:rsid w:val="00FE0153"/>
    <w:rsid w:val="00FF121F"/>
    <w:rsid w:val="00FF3931"/>
    <w:rsid w:val="00FF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03C9E"/>
  <w15:chartTrackingRefBased/>
  <w15:docId w15:val="{CD96187B-CD67-494E-9C1E-33A3B901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20A"/>
  </w:style>
  <w:style w:type="paragraph" w:styleId="Stopka">
    <w:name w:val="footer"/>
    <w:basedOn w:val="Normalny"/>
    <w:link w:val="StopkaZnak"/>
    <w:uiPriority w:val="99"/>
    <w:unhideWhenUsed/>
    <w:rsid w:val="004F5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520A"/>
  </w:style>
  <w:style w:type="paragraph" w:customStyle="1" w:styleId="western">
    <w:name w:val="western"/>
    <w:basedOn w:val="Normalny"/>
    <w:rsid w:val="00C9437A"/>
    <w:pPr>
      <w:spacing w:before="100" w:beforeAutospacing="1" w:after="142" w:line="288" w:lineRule="auto"/>
    </w:pPr>
    <w:rPr>
      <w:rFonts w:ascii="Calibri" w:eastAsia="SimSun" w:hAnsi="Calibri" w:cs="Calibri"/>
      <w:lang w:eastAsia="zh-CN"/>
    </w:rPr>
  </w:style>
  <w:style w:type="paragraph" w:styleId="NormalnyWeb">
    <w:name w:val="Normal (Web)"/>
    <w:basedOn w:val="Normalny"/>
    <w:uiPriority w:val="99"/>
    <w:rsid w:val="00C9437A"/>
    <w:pPr>
      <w:spacing w:before="100" w:beforeAutospacing="1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cze">
    <w:name w:val="Hyperlink"/>
    <w:rsid w:val="00B463CF"/>
    <w:rPr>
      <w:color w:val="000080"/>
      <w:u w:val="single"/>
    </w:rPr>
  </w:style>
  <w:style w:type="character" w:styleId="Pogrubienie">
    <w:name w:val="Strong"/>
    <w:uiPriority w:val="22"/>
    <w:qFormat/>
    <w:rsid w:val="00B463CF"/>
    <w:rPr>
      <w:b/>
      <w:bCs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B463C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x-none"/>
    </w:rPr>
  </w:style>
  <w:style w:type="paragraph" w:customStyle="1" w:styleId="TableParagraph">
    <w:name w:val="Table Paragraph"/>
    <w:basedOn w:val="Normalny"/>
    <w:uiPriority w:val="1"/>
    <w:qFormat/>
    <w:rsid w:val="00B463CF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B463CF"/>
    <w:rPr>
      <w:rFonts w:ascii="Calibri" w:eastAsia="Calibri" w:hAnsi="Calibri" w:cs="Times New Roman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1B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1B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1B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1B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1B5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1B5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B5D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4B24D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4B24D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  <w:style w:type="paragraph" w:customStyle="1" w:styleId="Zawartotabeli">
    <w:name w:val="Zawartość tabeli"/>
    <w:basedOn w:val="Normalny"/>
    <w:rsid w:val="004B24D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ifz@awf.kat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awf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966CB-BAE7-4A0B-BF7B-ABD84329C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8890</Words>
  <Characters>53344</Characters>
  <Application>Microsoft Office Word</Application>
  <DocSecurity>0</DocSecurity>
  <Lines>444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cp:lastPrinted>2022-06-08T08:45:00Z</cp:lastPrinted>
  <dcterms:created xsi:type="dcterms:W3CDTF">2022-08-17T19:24:00Z</dcterms:created>
  <dcterms:modified xsi:type="dcterms:W3CDTF">2022-08-18T18:54:00Z</dcterms:modified>
</cp:coreProperties>
</file>