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D52DDEB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362869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58A96EB9" w14:textId="367AB454" w:rsidR="009C0E80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  <w:sz w:val="24"/>
          <w:szCs w:val="24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9C0E80" w:rsidRPr="009C0E80">
        <w:rPr>
          <w:rFonts w:ascii="Times New Roman" w:hAnsi="Times New Roman"/>
          <w:b/>
          <w:color w:val="000000"/>
          <w:spacing w:val="-7"/>
          <w:sz w:val="24"/>
          <w:szCs w:val="24"/>
        </w:rPr>
        <w:t>Dostawa urządzeń do terapii gazowej i</w:t>
      </w:r>
      <w:r w:rsidR="000F3BF7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oddechowej dla AWF Katowice.</w:t>
      </w:r>
    </w:p>
    <w:p w14:paraId="4F78D540" w14:textId="2B9291F0" w:rsidR="005A7C18" w:rsidRDefault="005B388C" w:rsidP="005B388C">
      <w:pPr>
        <w:autoSpaceDE w:val="0"/>
        <w:jc w:val="both"/>
        <w:rPr>
          <w:rFonts w:ascii="Times New Roman" w:hAnsi="Times New Roman"/>
        </w:rPr>
      </w:pPr>
      <w:r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923E74">
        <w:rPr>
          <w:rFonts w:ascii="Times New Roman" w:hAnsi="Times New Roman"/>
          <w:b/>
          <w:sz w:val="24"/>
          <w:szCs w:val="24"/>
          <w:shd w:val="clear" w:color="auto" w:fill="FFFFFF"/>
        </w:rPr>
        <w:t>ZSO/18</w:t>
      </w:r>
      <w:r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 xml:space="preserve">28 października 2002 </w:t>
      </w:r>
      <w:r w:rsidRPr="00C55700">
        <w:rPr>
          <w:rFonts w:ascii="Times New Roman" w:hAnsi="Times New Roman"/>
          <w:sz w:val="24"/>
          <w:szCs w:val="24"/>
        </w:rPr>
        <w:lastRenderedPageBreak/>
        <w:t>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3BF7"/>
    <w:rsid w:val="0015046E"/>
    <w:rsid w:val="00183C65"/>
    <w:rsid w:val="001D2D91"/>
    <w:rsid w:val="002803DE"/>
    <w:rsid w:val="002B16E0"/>
    <w:rsid w:val="00362869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23E74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1262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10</cp:revision>
  <dcterms:created xsi:type="dcterms:W3CDTF">2022-05-19T07:24:00Z</dcterms:created>
  <dcterms:modified xsi:type="dcterms:W3CDTF">2022-07-15T08:17:00Z</dcterms:modified>
</cp:coreProperties>
</file>