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BBE4171" w:rsidR="00E814BD" w:rsidRPr="00A3048D" w:rsidRDefault="00CE7F2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A3048D">
        <w:rPr>
          <w:rFonts w:ascii="Times New Roman" w:hAnsi="Times New Roman"/>
          <w:b/>
          <w:sz w:val="23"/>
          <w:szCs w:val="23"/>
        </w:rPr>
        <w:t>Sygnatura postępowania: ZSO/08</w:t>
      </w:r>
      <w:r w:rsidR="009578DE" w:rsidRPr="00A3048D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A3048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3413E6B1" w:rsidR="00E814BD" w:rsidRDefault="00CE7F2F" w:rsidP="00E814BD">
      <w:pPr>
        <w:jc w:val="both"/>
        <w:rPr>
          <w:rFonts w:ascii="Times New Roman" w:hAnsi="Times New Roman"/>
          <w:b/>
          <w:sz w:val="23"/>
          <w:szCs w:val="23"/>
        </w:rPr>
      </w:pPr>
      <w:r w:rsidRPr="00A3048D">
        <w:rPr>
          <w:rFonts w:ascii="Times New Roman" w:hAnsi="Times New Roman"/>
          <w:b/>
          <w:sz w:val="23"/>
          <w:szCs w:val="23"/>
        </w:rPr>
        <w:t>Dostawa 250 szt. testów antygenowych SARS-CoV-2 do jakościowego wykrywania antygenów SARS-CoV-2</w:t>
      </w:r>
    </w:p>
    <w:p w14:paraId="7A85EC30" w14:textId="77777777" w:rsidR="00A3048D" w:rsidRPr="00A3048D" w:rsidRDefault="00A3048D" w:rsidP="00E814BD">
      <w:pPr>
        <w:jc w:val="both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531F664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Dostawa 250 szt. testów antygenowych SARS-CoV-2 do jakościowego wykrywania antygenów SARS-CoV-2, spełniających poniższe warunki:</w:t>
      </w:r>
    </w:p>
    <w:p w14:paraId="18C64DCC" w14:textId="66F8660F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1. odc</w:t>
      </w:r>
      <w:r w:rsidRPr="00A3048D">
        <w:rPr>
          <w:rFonts w:ascii="Times New Roman" w:hAnsi="Times New Roman"/>
          <w:sz w:val="23"/>
          <w:szCs w:val="23"/>
        </w:rPr>
        <w:t>zyt wyniku testu po ok. 15 min.</w:t>
      </w:r>
      <w:r w:rsidRPr="00A3048D">
        <w:rPr>
          <w:rFonts w:ascii="Times New Roman" w:hAnsi="Times New Roman"/>
          <w:sz w:val="23"/>
          <w:szCs w:val="23"/>
        </w:rPr>
        <w:t>, ale nie więcej niż 30 min</w:t>
      </w:r>
    </w:p>
    <w:p w14:paraId="0AA33B24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2. czułość &gt;=96% i specyficzność &gt;=99%</w:t>
      </w:r>
    </w:p>
    <w:p w14:paraId="3320981D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3. wykrywalność różnych wariantów </w:t>
      </w:r>
      <w:proofErr w:type="spellStart"/>
      <w:r w:rsidRPr="00A3048D">
        <w:rPr>
          <w:rFonts w:ascii="Times New Roman" w:hAnsi="Times New Roman"/>
          <w:sz w:val="23"/>
          <w:szCs w:val="23"/>
        </w:rPr>
        <w:t>koronawirusa</w:t>
      </w:r>
      <w:proofErr w:type="spellEnd"/>
      <w:r w:rsidRPr="00A3048D">
        <w:rPr>
          <w:rFonts w:ascii="Times New Roman" w:hAnsi="Times New Roman"/>
          <w:sz w:val="23"/>
          <w:szCs w:val="23"/>
        </w:rPr>
        <w:t>, w tym Beta, Delta i Omikron</w:t>
      </w:r>
    </w:p>
    <w:p w14:paraId="047867AE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4. wymaz z nosa lub gardła</w:t>
      </w:r>
    </w:p>
    <w:p w14:paraId="1A2E3B35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5. w zestawie ze wszystkimi materiałami potrzebnymi do wykonania testu (z wyjątkiem </w:t>
      </w:r>
      <w:proofErr w:type="spellStart"/>
      <w:r w:rsidRPr="00A3048D">
        <w:rPr>
          <w:rFonts w:ascii="Times New Roman" w:hAnsi="Times New Roman"/>
          <w:sz w:val="23"/>
          <w:szCs w:val="23"/>
        </w:rPr>
        <w:t>timera</w:t>
      </w:r>
      <w:proofErr w:type="spellEnd"/>
      <w:r w:rsidRPr="00A3048D">
        <w:rPr>
          <w:rFonts w:ascii="Times New Roman" w:hAnsi="Times New Roman"/>
          <w:sz w:val="23"/>
          <w:szCs w:val="23"/>
        </w:rPr>
        <w:t>)</w:t>
      </w:r>
    </w:p>
    <w:p w14:paraId="1EC1FBAF" w14:textId="522AE604" w:rsidR="001D59D4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6. test znajduje się we wspólnym wykazie szybkich testów antygenowych na COVID-19, uzgodnionym przez Komitet UE ds. Bezpieczeństwa Zdrowia</w:t>
      </w:r>
      <w:r w:rsidRPr="00A3048D">
        <w:rPr>
          <w:rFonts w:ascii="Times New Roman" w:hAnsi="Times New Roman"/>
          <w:sz w:val="23"/>
          <w:szCs w:val="23"/>
        </w:rPr>
        <w:t>.</w:t>
      </w:r>
    </w:p>
    <w:p w14:paraId="52C6FE38" w14:textId="77777777" w:rsidR="00CE7F2F" w:rsidRPr="00A3048D" w:rsidRDefault="00CE7F2F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1259502A" w:rsidR="00CE7F2F" w:rsidRPr="00A3048D" w:rsidRDefault="00CE7F2F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r w:rsidRPr="00A3048D">
        <w:rPr>
          <w:b/>
          <w:bCs/>
          <w:sz w:val="23"/>
          <w:szCs w:val="23"/>
        </w:rPr>
        <w:t>Do 5 dni od daty zawarcia umowy.</w:t>
      </w:r>
    </w:p>
    <w:p w14:paraId="47615491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82F72D3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e kryteria i przypisane im wagi.</w:t>
      </w:r>
    </w:p>
    <w:p w14:paraId="3419FAA0" w14:textId="41E6A9DA" w:rsidR="00E814BD" w:rsidRPr="00A3048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A3048D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53B12E48" w:rsidR="00E814BD" w:rsidRPr="00A3048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2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587F7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D1ECCC0" w14:textId="77777777" w:rsidR="00E814BD" w:rsidRPr="00A3048D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7F706164" w14:textId="6959DC58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aifz@awf.katowice.pl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6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04.2022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 do godz. 10:00</w:t>
      </w:r>
    </w:p>
    <w:p w14:paraId="155531F7" w14:textId="0E3E52DE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„O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FERTA DO POSTĘPOWANIA ZSO/08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/2022”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06A954B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14:paraId="13EE197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3052CA90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331B25D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4949D3F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4615B1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5EF8B9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51CA2532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301E21A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A4BF1B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E84AD09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62EEE48B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01C2A42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231F549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3FCED18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92059BC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</w:t>
      </w:r>
      <w:r w:rsidRPr="00A3048D">
        <w:rPr>
          <w:rFonts w:ascii="Times New Roman" w:hAnsi="Times New Roman"/>
          <w:color w:val="000000"/>
          <w:sz w:val="23"/>
          <w:szCs w:val="23"/>
        </w:rPr>
        <w:lastRenderedPageBreak/>
        <w:t>i ostatniej stronie oferty podpis (podpisy) był opatrzony pieczęcią (firmową i imienną) Wykonawcy. Pozostałe strony mogą być parafowane.</w:t>
      </w:r>
    </w:p>
    <w:p w14:paraId="091F34A0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D32A1DD" w14:textId="77777777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259D5310" w14:textId="5DE03EE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4DC8B27F" w14:textId="43D19F2C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18. Za</w:t>
      </w:r>
      <w:r w:rsidR="00A3048D">
        <w:rPr>
          <w:rFonts w:ascii="Times New Roman" w:hAnsi="Times New Roman"/>
          <w:sz w:val="23"/>
          <w:szCs w:val="23"/>
        </w:rPr>
        <w:t>mawiając</w:t>
      </w:r>
      <w:r w:rsidRPr="00A3048D">
        <w:rPr>
          <w:rFonts w:ascii="Times New Roman" w:hAnsi="Times New Roman"/>
          <w:sz w:val="23"/>
          <w:szCs w:val="23"/>
        </w:rPr>
        <w:t xml:space="preserve">y informuje, iż nie dopuszcza składania ofert częściowych w ramach niniejszego postępowania. </w:t>
      </w:r>
    </w:p>
    <w:p w14:paraId="3DA941CD" w14:textId="28548BDA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14:paraId="50FB1067" w14:textId="7BC29F32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14:paraId="0A8CA356" w14:textId="21F0244D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14:paraId="5062DA74" w14:textId="0148EA4E"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CE7F2F" w:rsidRPr="00A3048D">
        <w:rPr>
          <w:rFonts w:ascii="Times New Roman" w:hAnsi="Times New Roman"/>
          <w:b/>
          <w:iCs/>
          <w:sz w:val="23"/>
          <w:szCs w:val="23"/>
        </w:rPr>
        <w:t>aifz@awf.katowice.pl</w:t>
      </w:r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  <w:bookmarkStart w:id="0" w:name="_GoBack"/>
      <w:bookmarkEnd w:id="0"/>
    </w:p>
    <w:p w14:paraId="7B638787" w14:textId="62F9B4BD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34533BC2" w14:textId="73F5DADF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82842BC" w14:textId="0DBB1E49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14:paraId="3B952E84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a) poprawić oczywiste omyłki pisarskie</w:t>
      </w:r>
    </w:p>
    <w:p w14:paraId="6526607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C50496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F1D5593" w14:textId="4E1AD402"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3A601788" w14:textId="5B21F7FA" w:rsidR="00E814BD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14:paraId="4D840C7F" w14:textId="77777777" w:rsidR="00A3048D" w:rsidRPr="00A3048D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3DD78938"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55F699A0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2AAC8B86" w14:textId="146DCD11" w:rsidR="00225334" w:rsidRDefault="00225334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D59D4"/>
    <w:rsid w:val="001F6AB0"/>
    <w:rsid w:val="00225334"/>
    <w:rsid w:val="0026035E"/>
    <w:rsid w:val="00261CF7"/>
    <w:rsid w:val="00262632"/>
    <w:rsid w:val="002C11F7"/>
    <w:rsid w:val="0032647D"/>
    <w:rsid w:val="00336748"/>
    <w:rsid w:val="00487D60"/>
    <w:rsid w:val="004E43EE"/>
    <w:rsid w:val="00545FA9"/>
    <w:rsid w:val="007B7A10"/>
    <w:rsid w:val="007C602D"/>
    <w:rsid w:val="007D5145"/>
    <w:rsid w:val="00847133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B65481"/>
    <w:rsid w:val="00B94EE5"/>
    <w:rsid w:val="00BF599C"/>
    <w:rsid w:val="00C83FCB"/>
    <w:rsid w:val="00CE7F2F"/>
    <w:rsid w:val="00D12FEF"/>
    <w:rsid w:val="00DD285B"/>
    <w:rsid w:val="00E355C8"/>
    <w:rsid w:val="00E814BD"/>
    <w:rsid w:val="00E87978"/>
    <w:rsid w:val="00EC4268"/>
    <w:rsid w:val="00F12263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1065</Words>
  <Characters>6395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16</cp:revision>
  <cp:lastPrinted>2022-02-10T09:02:00Z</cp:lastPrinted>
  <dcterms:created xsi:type="dcterms:W3CDTF">2021-02-16T08:48:00Z</dcterms:created>
  <dcterms:modified xsi:type="dcterms:W3CDTF">2022-03-30T18:56:00Z</dcterms:modified>
</cp:coreProperties>
</file>